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4" w:rsidRDefault="00502B94" w:rsidP="00ED6E24">
      <w:pPr>
        <w:pStyle w:val="Nadpis1"/>
        <w:spacing w:before="0"/>
        <w:jc w:val="center"/>
        <w:rPr>
          <w:sz w:val="24"/>
        </w:rPr>
      </w:pPr>
      <w:proofErr w:type="spellStart"/>
      <w:r>
        <w:rPr>
          <w:sz w:val="24"/>
        </w:rPr>
        <w:t>Petrainer</w:t>
      </w:r>
      <w:proofErr w:type="spellEnd"/>
      <w:r>
        <w:rPr>
          <w:sz w:val="24"/>
        </w:rPr>
        <w:t xml:space="preserve"> PET916N</w:t>
      </w:r>
    </w:p>
    <w:p w:rsidR="00ED6E24" w:rsidRDefault="00ED6E24" w:rsidP="00ED6E24">
      <w:pPr>
        <w:rPr>
          <w:sz w:val="20"/>
        </w:rPr>
      </w:pPr>
    </w:p>
    <w:p w:rsidR="00ED6E24" w:rsidRDefault="00ED6E24" w:rsidP="00ED6E24">
      <w:pPr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82880" distR="182880" simplePos="0" relativeHeight="251658240" behindDoc="1" locked="0" layoutInCell="0" allowOverlap="1">
                <wp:simplePos x="0" y="0"/>
                <wp:positionH relativeFrom="margin">
                  <wp:posOffset>2757805</wp:posOffset>
                </wp:positionH>
                <wp:positionV relativeFrom="margin">
                  <wp:posOffset>509905</wp:posOffset>
                </wp:positionV>
                <wp:extent cx="3009900" cy="4686300"/>
                <wp:effectExtent l="0" t="0" r="0" b="0"/>
                <wp:wrapSquare wrapText="bothSides"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686300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E24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Anténa</w:t>
                            </w:r>
                          </w:p>
                          <w:p w:rsidR="00502B94" w:rsidRDefault="00502B9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LCD displej</w:t>
                            </w: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ED6E24" w:rsidRDefault="00502B9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Přepínání mezi psy (v případě 2 obojků)</w:t>
                            </w:r>
                          </w:p>
                          <w:p w:rsidR="00ED6E24" w:rsidRDefault="00502B9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LED kontrolka</w:t>
                            </w:r>
                          </w:p>
                          <w:p w:rsidR="00ED6E24" w:rsidRDefault="00502B9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Intenzita vibrací</w:t>
                            </w:r>
                          </w:p>
                          <w:p w:rsidR="00ED6E24" w:rsidRDefault="00502B9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Vibrace</w:t>
                            </w:r>
                          </w:p>
                          <w:p w:rsidR="00ED6E24" w:rsidRDefault="00502B9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8"/>
                              </w:rPr>
                              <w:t>Zvuk</w:t>
                            </w:r>
                          </w:p>
                          <w:p w:rsidR="001827C1" w:rsidRPr="001827C1" w:rsidRDefault="001827C1" w:rsidP="001827C1">
                            <w:pPr>
                              <w:pStyle w:val="Odstavecseseznamem"/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1827C1">
                              <w:rPr>
                                <w:b/>
                                <w:sz w:val="20"/>
                              </w:rPr>
                              <w:t>Technické údaje</w:t>
                            </w:r>
                          </w:p>
                          <w:p w:rsidR="001827C1" w:rsidRPr="001827C1" w:rsidRDefault="001827C1" w:rsidP="001827C1">
                            <w:pPr>
                              <w:pStyle w:val="Odstavecseseznamem"/>
                              <w:spacing w:after="0"/>
                              <w:rPr>
                                <w:sz w:val="20"/>
                              </w:rPr>
                            </w:pPr>
                            <w:r w:rsidRPr="001827C1">
                              <w:rPr>
                                <w:sz w:val="20"/>
                              </w:rPr>
                              <w:t>Frekvence: 433.825MHz</w:t>
                            </w:r>
                          </w:p>
                          <w:p w:rsidR="001827C1" w:rsidRPr="001827C1" w:rsidRDefault="001827C1" w:rsidP="001827C1">
                            <w:pPr>
                              <w:pStyle w:val="Odstavecseseznamem"/>
                              <w:spacing w:after="0"/>
                              <w:rPr>
                                <w:sz w:val="20"/>
                              </w:rPr>
                            </w:pPr>
                            <w:r w:rsidRPr="001827C1">
                              <w:rPr>
                                <w:sz w:val="20"/>
                              </w:rPr>
                              <w:t xml:space="preserve">Vysílač: 3.7V 500mA </w:t>
                            </w:r>
                            <w:proofErr w:type="spellStart"/>
                            <w:r w:rsidRPr="001827C1">
                              <w:rPr>
                                <w:sz w:val="20"/>
                              </w:rPr>
                              <w:t>LiP</w:t>
                            </w:r>
                            <w:proofErr w:type="spellEnd"/>
                          </w:p>
                          <w:p w:rsidR="001827C1" w:rsidRPr="001827C1" w:rsidRDefault="001827C1" w:rsidP="001827C1">
                            <w:pPr>
                              <w:pStyle w:val="Odstavecseseznamem"/>
                              <w:spacing w:after="0"/>
                              <w:rPr>
                                <w:sz w:val="20"/>
                              </w:rPr>
                            </w:pPr>
                            <w:r w:rsidRPr="001827C1">
                              <w:rPr>
                                <w:sz w:val="20"/>
                              </w:rPr>
                              <w:t xml:space="preserve">Přijímač 3.7V 500mA </w:t>
                            </w:r>
                            <w:proofErr w:type="spellStart"/>
                            <w:r w:rsidRPr="001827C1">
                              <w:rPr>
                                <w:sz w:val="20"/>
                              </w:rPr>
                              <w:t>LiP</w:t>
                            </w:r>
                            <w:proofErr w:type="spellEnd"/>
                          </w:p>
                          <w:p w:rsidR="00ED6E24" w:rsidRDefault="00ED6E24" w:rsidP="00ED6E24">
                            <w:pPr>
                              <w:pStyle w:val="Odstavecseseznamem"/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217.15pt;margin-top:40.15pt;width:237pt;height:369pt;z-index:-25165824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" o:allowincell="f" filled="f" stroked="f" strokecolor="#90b5e3" strokeweight="6pt">
                <v:shadow on="t" type="perspective" color="#2f6ebe" opacity=".5" offset="6pt,6pt" matrix="66191f,,,66191f"/>
                <v:textbox inset="0,0,0,0">
                  <w:txbxContent>
                    <w:p w:rsidR="00ED6E24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Anténa</w:t>
                      </w:r>
                    </w:p>
                    <w:p w:rsidR="00502B94" w:rsidRDefault="00502B9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LCD displej</w:t>
                      </w:r>
                      <w:r>
                        <w:rPr>
                          <w:iCs/>
                          <w:sz w:val="24"/>
                          <w:szCs w:val="28"/>
                        </w:rPr>
                        <w:t xml:space="preserve"> </w:t>
                      </w:r>
                    </w:p>
                    <w:p w:rsidR="00ED6E24" w:rsidRDefault="00502B9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Přepínání mezi psy (v případě 2 obojků)</w:t>
                      </w:r>
                    </w:p>
                    <w:p w:rsidR="00ED6E24" w:rsidRDefault="00502B9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LED kontrolka</w:t>
                      </w:r>
                    </w:p>
                    <w:p w:rsidR="00ED6E24" w:rsidRDefault="00502B9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Intenzita vibrací</w:t>
                      </w:r>
                    </w:p>
                    <w:p w:rsidR="00ED6E24" w:rsidRDefault="00502B9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Vibrace</w:t>
                      </w:r>
                    </w:p>
                    <w:p w:rsidR="00ED6E24" w:rsidRDefault="00502B9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</w:rPr>
                      </w:pPr>
                      <w:r>
                        <w:rPr>
                          <w:iCs/>
                          <w:sz w:val="24"/>
                          <w:szCs w:val="28"/>
                        </w:rPr>
                        <w:t>Zvuk</w:t>
                      </w:r>
                    </w:p>
                    <w:p w:rsidR="001827C1" w:rsidRPr="001827C1" w:rsidRDefault="001827C1" w:rsidP="001827C1">
                      <w:pPr>
                        <w:pStyle w:val="Odstavecseseznamem"/>
                        <w:spacing w:after="0"/>
                        <w:rPr>
                          <w:b/>
                          <w:sz w:val="20"/>
                        </w:rPr>
                      </w:pPr>
                      <w:r w:rsidRPr="001827C1">
                        <w:rPr>
                          <w:b/>
                          <w:sz w:val="20"/>
                        </w:rPr>
                        <w:t>Technické údaje</w:t>
                      </w:r>
                    </w:p>
                    <w:p w:rsidR="001827C1" w:rsidRPr="001827C1" w:rsidRDefault="001827C1" w:rsidP="001827C1">
                      <w:pPr>
                        <w:pStyle w:val="Odstavecseseznamem"/>
                        <w:spacing w:after="0"/>
                        <w:rPr>
                          <w:sz w:val="20"/>
                        </w:rPr>
                      </w:pPr>
                      <w:r w:rsidRPr="001827C1">
                        <w:rPr>
                          <w:sz w:val="20"/>
                        </w:rPr>
                        <w:t>Frekvence: 433.825MHz</w:t>
                      </w:r>
                    </w:p>
                    <w:p w:rsidR="001827C1" w:rsidRPr="001827C1" w:rsidRDefault="001827C1" w:rsidP="001827C1">
                      <w:pPr>
                        <w:pStyle w:val="Odstavecseseznamem"/>
                        <w:spacing w:after="0"/>
                        <w:rPr>
                          <w:sz w:val="20"/>
                        </w:rPr>
                      </w:pPr>
                      <w:r w:rsidRPr="001827C1">
                        <w:rPr>
                          <w:sz w:val="20"/>
                        </w:rPr>
                        <w:t xml:space="preserve">Vysílač: 3.7V 500mA </w:t>
                      </w:r>
                      <w:proofErr w:type="spellStart"/>
                      <w:r w:rsidRPr="001827C1">
                        <w:rPr>
                          <w:sz w:val="20"/>
                        </w:rPr>
                        <w:t>LiP</w:t>
                      </w:r>
                      <w:proofErr w:type="spellEnd"/>
                    </w:p>
                    <w:p w:rsidR="001827C1" w:rsidRPr="001827C1" w:rsidRDefault="001827C1" w:rsidP="001827C1">
                      <w:pPr>
                        <w:pStyle w:val="Odstavecseseznamem"/>
                        <w:spacing w:after="0"/>
                        <w:rPr>
                          <w:sz w:val="20"/>
                        </w:rPr>
                      </w:pPr>
                      <w:r w:rsidRPr="001827C1">
                        <w:rPr>
                          <w:sz w:val="20"/>
                        </w:rPr>
                        <w:t xml:space="preserve">Přijímač 3.7V 500mA </w:t>
                      </w:r>
                      <w:proofErr w:type="spellStart"/>
                      <w:r w:rsidRPr="001827C1">
                        <w:rPr>
                          <w:sz w:val="20"/>
                        </w:rPr>
                        <w:t>LiP</w:t>
                      </w:r>
                      <w:proofErr w:type="spellEnd"/>
                    </w:p>
                    <w:p w:rsidR="00ED6E24" w:rsidRDefault="00ED6E24" w:rsidP="00ED6E24">
                      <w:pPr>
                        <w:pStyle w:val="Odstavecseseznamem"/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02B94">
        <w:rPr>
          <w:noProof/>
          <w:lang w:eastAsia="cs-CZ"/>
        </w:rPr>
        <w:drawing>
          <wp:inline distT="0" distB="0" distL="0" distR="0" wp14:anchorId="5B344499" wp14:editId="7F38950B">
            <wp:extent cx="2181225" cy="4336939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33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24" w:rsidRDefault="00ED6E24" w:rsidP="00ED6E24">
      <w:pPr>
        <w:pBdr>
          <w:bottom w:val="single" w:sz="4" w:space="1" w:color="auto"/>
        </w:pBdr>
        <w:rPr>
          <w:sz w:val="20"/>
        </w:rPr>
      </w:pPr>
    </w:p>
    <w:p w:rsidR="00ED6E24" w:rsidRDefault="00ED6E24" w:rsidP="00ED6E24">
      <w:pPr>
        <w:pStyle w:val="Nadpis2"/>
        <w:spacing w:before="0"/>
        <w:rPr>
          <w:sz w:val="24"/>
        </w:rPr>
      </w:pPr>
      <w:r>
        <w:rPr>
          <w:sz w:val="24"/>
        </w:rPr>
        <w:t>Funkce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Vibrace – nastavitelné </w:t>
      </w:r>
      <w:r w:rsidR="001827C1">
        <w:rPr>
          <w:sz w:val="20"/>
        </w:rPr>
        <w:t>bočními tlačítky</w:t>
      </w:r>
      <w:bookmarkStart w:id="0" w:name="_GoBack"/>
      <w:bookmarkEnd w:id="0"/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Zvuk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Úrovně jsou nastavitelné pomocí tlačítka nahoru/dolů</w:t>
      </w:r>
    </w:p>
    <w:p w:rsidR="00ED6E24" w:rsidRDefault="00502B9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PET916N</w:t>
      </w:r>
      <w:r w:rsidR="00ED6E24">
        <w:rPr>
          <w:sz w:val="20"/>
        </w:rPr>
        <w:t xml:space="preserve"> může být použit pro 1 nebo 2 psy</w:t>
      </w:r>
    </w:p>
    <w:p w:rsidR="00ED6E24" w:rsidRPr="001827C1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Přijímač je vodotěsný a ponořitelný </w:t>
      </w:r>
    </w:p>
    <w:p w:rsidR="00ED6E24" w:rsidRDefault="00ED6E24" w:rsidP="00ED6E24">
      <w:pPr>
        <w:rPr>
          <w:b/>
          <w:sz w:val="20"/>
        </w:rPr>
      </w:pPr>
      <w:r>
        <w:rPr>
          <w:b/>
          <w:sz w:val="20"/>
        </w:rPr>
        <w:t>Úspora energie</w:t>
      </w:r>
    </w:p>
    <w:p w:rsidR="00ED6E24" w:rsidRDefault="00ED6E24" w:rsidP="00ED6E24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sz w:val="20"/>
        </w:rPr>
        <w:t>Přijímač obojku se automaticky vypne po čtyřech minutách nečinnosti</w:t>
      </w:r>
    </w:p>
    <w:p w:rsidR="00ED6E24" w:rsidRDefault="00ED6E24" w:rsidP="00ED6E24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sz w:val="20"/>
        </w:rPr>
        <w:t>Jakákoliv aktivita uvede obojek do pohotovostního režimu (</w:t>
      </w:r>
      <w:proofErr w:type="spellStart"/>
      <w:r>
        <w:rPr>
          <w:sz w:val="20"/>
        </w:rPr>
        <w:t>standby</w:t>
      </w:r>
      <w:proofErr w:type="spellEnd"/>
      <w:r>
        <w:rPr>
          <w:sz w:val="20"/>
        </w:rPr>
        <w:t xml:space="preserve"> mode)</w:t>
      </w:r>
    </w:p>
    <w:p w:rsidR="00ED6E24" w:rsidRDefault="00ED6E24" w:rsidP="00ED6E24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Vysílač se uvede do pohotovostního režimu, pokud není žádná aktivita po dobu </w:t>
      </w:r>
      <w:proofErr w:type="gramStart"/>
      <w:r>
        <w:rPr>
          <w:sz w:val="20"/>
        </w:rPr>
        <w:t>20ti</w:t>
      </w:r>
      <w:proofErr w:type="gramEnd"/>
      <w:r>
        <w:rPr>
          <w:sz w:val="20"/>
        </w:rPr>
        <w:t xml:space="preserve"> vteřin a vypne se, pokud není použit déle než 2 minuty</w:t>
      </w:r>
    </w:p>
    <w:p w:rsidR="00ED6E24" w:rsidRPr="00502B94" w:rsidRDefault="00502B94" w:rsidP="00ED6E24">
      <w:pPr>
        <w:rPr>
          <w:b/>
          <w:sz w:val="24"/>
        </w:rPr>
      </w:pPr>
      <w:r w:rsidRPr="00502B94">
        <w:rPr>
          <w:b/>
          <w:sz w:val="24"/>
        </w:rPr>
        <w:t>Příprava vysílačky</w:t>
      </w:r>
    </w:p>
    <w:p w:rsidR="00502B94" w:rsidRPr="001827C1" w:rsidRDefault="00502B94" w:rsidP="001827C1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Vysílač</w:t>
      </w:r>
      <w:r>
        <w:rPr>
          <w:sz w:val="20"/>
        </w:rPr>
        <w:t>ku zapne</w:t>
      </w:r>
      <w:r>
        <w:rPr>
          <w:sz w:val="20"/>
        </w:rPr>
        <w:t>te stisknutím jakéhokoliv tlačítka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Připojte nabíječku k </w:t>
      </w:r>
      <w:r w:rsidR="00502B94">
        <w:rPr>
          <w:sz w:val="20"/>
        </w:rPr>
        <w:t>vysílačce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Zapojte adaptér do zásuvky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Rozsvítí se červená kontrolka na vysílači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lastRenderedPageBreak/>
        <w:t xml:space="preserve">Nabíjejte vysílač alespoň </w:t>
      </w:r>
      <w:r w:rsidR="00502B94">
        <w:rPr>
          <w:sz w:val="20"/>
        </w:rPr>
        <w:t>2 hodiny</w:t>
      </w:r>
      <w:r>
        <w:rPr>
          <w:sz w:val="20"/>
        </w:rPr>
        <w:t xml:space="preserve"> při prvním nabíjení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Po nabití automaticky červená kontrolka zhasne</w:t>
      </w:r>
    </w:p>
    <w:p w:rsidR="00ED6E24" w:rsidRDefault="00ED6E24" w:rsidP="00ED6E24">
      <w:pPr>
        <w:rPr>
          <w:color w:val="00B050"/>
          <w:sz w:val="20"/>
        </w:rPr>
      </w:pPr>
      <w:r>
        <w:rPr>
          <w:color w:val="00B050"/>
          <w:sz w:val="20"/>
        </w:rPr>
        <w:t>Indikátor vybité baterie: Symbol baterie se rozsvítí v pravém dolním rohu LCD obrazovky.</w:t>
      </w:r>
    </w:p>
    <w:p w:rsidR="00ED6E24" w:rsidRPr="00502B94" w:rsidRDefault="00ED6E24" w:rsidP="00ED6E24">
      <w:pPr>
        <w:rPr>
          <w:b/>
          <w:sz w:val="24"/>
        </w:rPr>
      </w:pPr>
      <w:r w:rsidRPr="00502B94">
        <w:rPr>
          <w:b/>
          <w:sz w:val="24"/>
        </w:rPr>
        <w:t xml:space="preserve">Jak používat </w:t>
      </w:r>
      <w:r w:rsidR="00502B94" w:rsidRPr="00502B94">
        <w:rPr>
          <w:b/>
          <w:sz w:val="24"/>
        </w:rPr>
        <w:t>přijímač</w:t>
      </w:r>
    </w:p>
    <w:p w:rsidR="00502B94" w:rsidRDefault="00502B94" w:rsidP="00502B94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</w:rPr>
        <w:t>Přijímač zapnete tlačítkem on/</w:t>
      </w:r>
      <w:proofErr w:type="spellStart"/>
      <w:r>
        <w:rPr>
          <w:sz w:val="20"/>
        </w:rPr>
        <w:t>off</w:t>
      </w:r>
      <w:proofErr w:type="spellEnd"/>
      <w:r>
        <w:rPr>
          <w:sz w:val="20"/>
        </w:rPr>
        <w:t>, po zapnutí bliká červená kontrolka každé 2 vteřiny</w:t>
      </w:r>
    </w:p>
    <w:p w:rsidR="00502B94" w:rsidRDefault="00502B94" w:rsidP="00502B94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</w:rPr>
        <w:t>Připojte nabíječku k </w:t>
      </w:r>
      <w:r>
        <w:rPr>
          <w:sz w:val="20"/>
        </w:rPr>
        <w:t>přijímači</w:t>
      </w:r>
    </w:p>
    <w:p w:rsidR="00502B94" w:rsidRDefault="00502B94" w:rsidP="00502B94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</w:rPr>
        <w:t>Zapojte adaptér do zásuvky</w:t>
      </w:r>
    </w:p>
    <w:p w:rsidR="00502B94" w:rsidRDefault="00502B94" w:rsidP="00502B94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</w:rPr>
        <w:t>Rozsvítí se červená kontrolka na vysílači</w:t>
      </w:r>
    </w:p>
    <w:p w:rsidR="00502B94" w:rsidRDefault="00502B94" w:rsidP="00502B94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</w:rPr>
        <w:t>Nabíjejte vysílač alespoň 2 hodiny při prvním nabíjení</w:t>
      </w:r>
    </w:p>
    <w:p w:rsidR="00502B94" w:rsidRDefault="00502B94" w:rsidP="00502B94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</w:rPr>
        <w:t>Po nabití automaticky červená kontrolka zhasne</w:t>
      </w:r>
    </w:p>
    <w:p w:rsidR="00ED6E24" w:rsidRDefault="00ED6E24" w:rsidP="00ED6E24">
      <w:pPr>
        <w:pStyle w:val="Nadpis2"/>
        <w:spacing w:before="0"/>
        <w:rPr>
          <w:sz w:val="24"/>
        </w:rPr>
      </w:pPr>
      <w:r>
        <w:rPr>
          <w:sz w:val="24"/>
        </w:rPr>
        <w:t>Spojení vysílače s</w:t>
      </w:r>
      <w:r w:rsidR="001827C1">
        <w:rPr>
          <w:sz w:val="24"/>
        </w:rPr>
        <w:t> </w:t>
      </w:r>
      <w:r>
        <w:rPr>
          <w:sz w:val="24"/>
        </w:rPr>
        <w:t>přijímačem</w:t>
      </w:r>
    </w:p>
    <w:p w:rsidR="001827C1" w:rsidRPr="001827C1" w:rsidRDefault="001827C1" w:rsidP="001827C1">
      <w:pPr>
        <w:rPr>
          <w:i/>
          <w:sz w:val="20"/>
        </w:rPr>
      </w:pPr>
      <w:r w:rsidRPr="001827C1">
        <w:rPr>
          <w:i/>
          <w:sz w:val="20"/>
        </w:rPr>
        <w:t xml:space="preserve">Přijímač bývá spárován z výroby, ale není to </w:t>
      </w:r>
      <w:r>
        <w:rPr>
          <w:i/>
          <w:sz w:val="20"/>
        </w:rPr>
        <w:t>pravidlem</w:t>
      </w:r>
      <w:r w:rsidRPr="001827C1">
        <w:rPr>
          <w:i/>
          <w:sz w:val="20"/>
        </w:rPr>
        <w:t>.</w:t>
      </w:r>
    </w:p>
    <w:p w:rsidR="00ED6E24" w:rsidRDefault="00ED6E24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>Zapněte vy</w:t>
      </w:r>
      <w:r w:rsidR="006A4707">
        <w:rPr>
          <w:sz w:val="20"/>
        </w:rPr>
        <w:t>sílač a vyberte 1. nebo 2. kanál</w:t>
      </w:r>
    </w:p>
    <w:p w:rsidR="00ED6E24" w:rsidRDefault="00ED6E24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>Zapněte přijímač zmáčknutím on/</w:t>
      </w:r>
      <w:proofErr w:type="spellStart"/>
      <w:r>
        <w:rPr>
          <w:sz w:val="20"/>
        </w:rPr>
        <w:t>off</w:t>
      </w:r>
      <w:proofErr w:type="spellEnd"/>
      <w:r>
        <w:rPr>
          <w:sz w:val="20"/>
        </w:rPr>
        <w:t xml:space="preserve"> tlačítka. Obojek blikne každé </w:t>
      </w:r>
      <w:r w:rsidR="00502B94">
        <w:rPr>
          <w:sz w:val="20"/>
        </w:rPr>
        <w:t>2</w:t>
      </w:r>
      <w:r>
        <w:rPr>
          <w:sz w:val="20"/>
        </w:rPr>
        <w:t xml:space="preserve"> vteřiny, signalizujíc, že je v pohotovostním režimu.</w:t>
      </w:r>
    </w:p>
    <w:p w:rsidR="00ED6E24" w:rsidRDefault="00ED6E24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>Pak znovu zmáčkněte on/</w:t>
      </w:r>
      <w:proofErr w:type="spellStart"/>
      <w:r>
        <w:rPr>
          <w:sz w:val="20"/>
        </w:rPr>
        <w:t>off</w:t>
      </w:r>
      <w:proofErr w:type="spellEnd"/>
      <w:r>
        <w:rPr>
          <w:sz w:val="20"/>
        </w:rPr>
        <w:t xml:space="preserve"> tlačítko a držte jej </w:t>
      </w:r>
      <w:r w:rsidR="00502B94">
        <w:rPr>
          <w:sz w:val="20"/>
        </w:rPr>
        <w:t>3-</w:t>
      </w:r>
      <w:r>
        <w:rPr>
          <w:sz w:val="20"/>
        </w:rPr>
        <w:t>5 vteřin</w:t>
      </w:r>
    </w:p>
    <w:p w:rsidR="00ED6E24" w:rsidRDefault="00502B94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>LED začne blikat</w:t>
      </w:r>
      <w:r w:rsidR="006A4707">
        <w:rPr>
          <w:sz w:val="20"/>
        </w:rPr>
        <w:t xml:space="preserve"> a přijímač pípne</w:t>
      </w:r>
    </w:p>
    <w:p w:rsidR="00ED6E24" w:rsidRDefault="006A4707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Ve chvíli kdy na přijímači </w:t>
      </w:r>
      <w:proofErr w:type="gramStart"/>
      <w:r>
        <w:rPr>
          <w:sz w:val="20"/>
        </w:rPr>
        <w:t>bliká</w:t>
      </w:r>
      <w:proofErr w:type="gramEnd"/>
      <w:r>
        <w:rPr>
          <w:sz w:val="20"/>
        </w:rPr>
        <w:t xml:space="preserve"> zelená </w:t>
      </w:r>
      <w:r w:rsidR="00502B94">
        <w:rPr>
          <w:sz w:val="20"/>
        </w:rPr>
        <w:t>LED</w:t>
      </w:r>
      <w:r>
        <w:rPr>
          <w:sz w:val="20"/>
        </w:rPr>
        <w:t xml:space="preserve"> </w:t>
      </w:r>
      <w:proofErr w:type="gramStart"/>
      <w:r>
        <w:rPr>
          <w:sz w:val="20"/>
        </w:rPr>
        <w:t>m</w:t>
      </w:r>
      <w:r w:rsidR="00502B94">
        <w:rPr>
          <w:sz w:val="20"/>
        </w:rPr>
        <w:t>ačkejte</w:t>
      </w:r>
      <w:proofErr w:type="gramEnd"/>
      <w:r w:rsidR="00502B94">
        <w:rPr>
          <w:sz w:val="20"/>
        </w:rPr>
        <w:t xml:space="preserve"> na vysílačce tlačítko pro vibraci nebo zvuk</w:t>
      </w:r>
      <w:r w:rsidR="00C9169D">
        <w:rPr>
          <w:sz w:val="20"/>
        </w:rPr>
        <w:t>. Ve chvíli</w:t>
      </w:r>
      <w:r>
        <w:rPr>
          <w:sz w:val="20"/>
        </w:rPr>
        <w:t xml:space="preserve"> kdy přijímač znovu pípne</w:t>
      </w:r>
      <w:r w:rsidR="00502B94">
        <w:rPr>
          <w:sz w:val="20"/>
        </w:rPr>
        <w:t>,</w:t>
      </w:r>
      <w:r>
        <w:rPr>
          <w:sz w:val="20"/>
        </w:rPr>
        <w:t xml:space="preserve"> </w:t>
      </w:r>
      <w:r w:rsidR="00502B94">
        <w:rPr>
          <w:sz w:val="20"/>
        </w:rPr>
        <w:t>je</w:t>
      </w:r>
      <w:r w:rsidR="00C9169D">
        <w:rPr>
          <w:sz w:val="20"/>
        </w:rPr>
        <w:t xml:space="preserve"> s vysílačkou spárován</w:t>
      </w:r>
      <w:r w:rsidR="00502B94">
        <w:rPr>
          <w:sz w:val="20"/>
        </w:rPr>
        <w:t>.</w:t>
      </w:r>
    </w:p>
    <w:p w:rsidR="00502B94" w:rsidRDefault="001827C1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>V případě, že máte přijímače 2, postupujte stejně i u druhého. Je nutné párovat přijímače postupně. Párujte najednou pouze v případě, že potřebujete, aby pípali/vibrovali oba najednou.</w:t>
      </w:r>
    </w:p>
    <w:p w:rsidR="00ED6E24" w:rsidRDefault="00ED6E24" w:rsidP="00ED6E24">
      <w:pPr>
        <w:pStyle w:val="Nadpis3"/>
      </w:pPr>
      <w:r>
        <w:t>Tipy k použití</w:t>
      </w:r>
    </w:p>
    <w:p w:rsidR="00ED6E24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výcvikový obojek je určen k tréninku chování a není navržen pro užívání bez nezbytné interakce. Vždy odměňte psa za správné chování. </w:t>
      </w:r>
    </w:p>
    <w:p w:rsidR="00ED6E24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našem </w:t>
      </w:r>
      <w:proofErr w:type="spellStart"/>
      <w:r>
        <w:rPr>
          <w:rFonts w:ascii="Calibri" w:hAnsi="Calibri" w:cs="Calibri"/>
        </w:rPr>
        <w:t>Youtube</w:t>
      </w:r>
      <w:proofErr w:type="spellEnd"/>
      <w:r>
        <w:rPr>
          <w:rFonts w:ascii="Calibri" w:hAnsi="Calibri" w:cs="Calibri"/>
        </w:rPr>
        <w:t xml:space="preserve"> kanálu naleznete mnoho užitečných rad pro výcvik psa, či použití a instalace elektronických výcvikových pomůcek: </w:t>
      </w:r>
      <w:r>
        <w:rPr>
          <w:rFonts w:ascii="Calibri" w:hAnsi="Calibri" w:cs="Calibri"/>
          <w:b/>
        </w:rPr>
        <w:t xml:space="preserve">www.Youtube.com/ </w:t>
      </w:r>
      <w:proofErr w:type="spellStart"/>
      <w:r>
        <w:rPr>
          <w:rFonts w:ascii="Calibri" w:hAnsi="Calibri" w:cs="Calibri"/>
          <w:b/>
        </w:rPr>
        <w:t>ElektroObojky</w:t>
      </w:r>
      <w:proofErr w:type="spellEnd"/>
      <w:r>
        <w:rPr>
          <w:rFonts w:ascii="Calibri" w:hAnsi="Calibri" w:cs="Calibri"/>
        </w:rPr>
        <w:t xml:space="preserve"> </w:t>
      </w:r>
    </w:p>
    <w:p w:rsidR="00ED6E24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Ústní příkazy doplněné odměnou budou mít velký podíl na úspěchu výcviku.</w:t>
      </w:r>
    </w:p>
    <w:p w:rsidR="00ED6E24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Věk psa by měl být alespoň 6 měsíců, než začnete trénovat.</w:t>
      </w:r>
    </w:p>
    <w:p w:rsidR="00ED6E24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Používejte ústní příkazy, elektronický obojek pouze tehdy, je-li to nezbytné. Buďte konzistentní, co se týče znění ústních příkazů - používejte vždy stejná slova.</w:t>
      </w:r>
    </w:p>
    <w:p w:rsidR="00ED6E24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Užívejte zvukový signál jako varování. Pes si přivykne tomu, že po zvukovém signálu přichází impulz a rychle se naučí vnímat pípání jako varování.</w:t>
      </w:r>
    </w:p>
    <w:p w:rsidR="00ED6E24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Systém by neměl být použit pro psy s agresivní povahou - v tomto případě se poraďte o vhodnosti užití s vaším veterinářem nebo profesionálním trenérem. 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E24" w:rsidRDefault="00ED6E24" w:rsidP="00ED6E24">
      <w:pPr>
        <w:pStyle w:val="Nadpis2"/>
      </w:pPr>
      <w:r>
        <w:t>Bezpečnost</w:t>
      </w:r>
    </w:p>
    <w:p w:rsidR="00ED6E24" w:rsidRDefault="00ED6E24" w:rsidP="00ED6E2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 zajištění maximálního efektu a bezpečnosti vašeho psa, kontrolujte často umístění obojku, jeho správné utažení a umístění elektrod. Kontrolujte kůži v místech elektrod, zda se nevyskytuje vyrážka či podráždění. V takovém případě obojek co nejčastěji sundávejte, případně se poraďte se vaším veterinářem.</w:t>
      </w:r>
    </w:p>
    <w:p w:rsidR="00ED6E24" w:rsidRDefault="00ED6E24" w:rsidP="00ED6E2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Obojek by neměl být nošen nepřetržitě déle než 12 hodin (jedná se o obecné doporučení pro </w:t>
      </w:r>
      <w:r>
        <w:rPr>
          <w:rFonts w:ascii="Calibri" w:hAnsi="Calibri" w:cs="Calibri"/>
        </w:rPr>
        <w:lastRenderedPageBreak/>
        <w:t>všechny obojky, i neelektrické).</w:t>
      </w:r>
    </w:p>
    <w:p w:rsidR="00ED6E24" w:rsidRPr="001827C1" w:rsidRDefault="00ED6E24" w:rsidP="00ED6E2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Omyjte psův krk v místě umístění elektrod tak často, jak je potřeba. </w:t>
      </w:r>
    </w:p>
    <w:p w:rsidR="00ED6E24" w:rsidRDefault="00ED6E24" w:rsidP="00ED6E24">
      <w:pPr>
        <w:pStyle w:val="Nadpis2"/>
      </w:pPr>
      <w:r>
        <w:t>Hlavní problémy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Zdá se, že obojek nepracuje správně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Ujistěte se, že je přijímač i vysílač plně nabitý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Dle instrukcí přijímač spárujte s vysílačkou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Ujistěte se, že není intenzita korekcí na nulové hodnotě 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Ujistěte se, že mále na vysílačce zvolen správný přijímač (1 nebo 2)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Spárujte obojek, nastavte intenzitu a vyzkoušejte znovu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Přijímač nebo vysílačka se nenabíjí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Ujistěte se, že máte správně zapojeny konektory do sítě a zařízení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Otestujte obě zařízení, zda není závada v nabíječce nebo síti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Můj pes nereaguje na korekce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Otestujte přijímač dle instrukcí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Ujistěte se, že se elektrody dotýkají kůže</w:t>
      </w:r>
    </w:p>
    <w:p w:rsidR="00ED6E24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Zvyšte intenzitu korekcí</w:t>
      </w:r>
    </w:p>
    <w:p w:rsidR="00ED6E24" w:rsidRDefault="00ED6E24" w:rsidP="00ED6E24">
      <w:pPr>
        <w:pStyle w:val="Nadpis1"/>
        <w:rPr>
          <w:i/>
          <w:color w:val="000000" w:themeColor="text1"/>
        </w:rPr>
      </w:pPr>
      <w:r>
        <w:rPr>
          <w:i/>
          <w:color w:val="000000" w:themeColor="text1"/>
        </w:rPr>
        <w:t>Videa</w:t>
      </w:r>
    </w:p>
    <w:p w:rsidR="00ED6E24" w:rsidRDefault="00ED6E24" w:rsidP="00ED6E24">
      <w:pPr>
        <w:rPr>
          <w:b/>
        </w:rPr>
      </w:pPr>
      <w:r>
        <w:t xml:space="preserve">Na našem </w:t>
      </w:r>
      <w:proofErr w:type="spellStart"/>
      <w:r>
        <w:t>Youtube</w:t>
      </w:r>
      <w:proofErr w:type="spellEnd"/>
      <w:r>
        <w:t xml:space="preserve"> kanálu naleznete mnoho užitečných rad pro výcvik psa, či použití a instalace elektronických výcvikových pomůcek: </w:t>
      </w:r>
      <w:r>
        <w:rPr>
          <w:b/>
        </w:rPr>
        <w:t xml:space="preserve">www.Youtube.com/ </w:t>
      </w:r>
      <w:proofErr w:type="spellStart"/>
      <w:r>
        <w:rPr>
          <w:b/>
        </w:rPr>
        <w:t>ElektroObojky</w:t>
      </w:r>
      <w:proofErr w:type="spellEnd"/>
    </w:p>
    <w:p w:rsidR="00ED6E24" w:rsidRDefault="00ED6E24" w:rsidP="00ED6E24">
      <w:pPr>
        <w:pStyle w:val="Nadpis1"/>
        <w:rPr>
          <w:i/>
          <w:color w:val="000000" w:themeColor="text1"/>
        </w:rPr>
      </w:pPr>
      <w:r>
        <w:rPr>
          <w:i/>
          <w:color w:val="000000" w:themeColor="text1"/>
        </w:rPr>
        <w:t>Prohlášení o shodě, záruční a pozáruční servis</w:t>
      </w:r>
    </w:p>
    <w:p w:rsidR="00ED6E24" w:rsidRDefault="00ED6E24" w:rsidP="00ED6E24">
      <w:pPr>
        <w:spacing w:after="0"/>
      </w:pPr>
      <w:r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ED6E24" w:rsidRDefault="00ED6E24" w:rsidP="00ED6E24">
      <w:pPr>
        <w:spacing w:after="0"/>
      </w:pPr>
      <w:r>
        <w:t>Adresa, na které naleznete prohlášení o shodě a aktuální návod (záložka ke stažení):</w:t>
      </w:r>
    </w:p>
    <w:p w:rsidR="00ED6E24" w:rsidRDefault="006A0220" w:rsidP="00ED6E24">
      <w:pPr>
        <w:spacing w:after="0"/>
      </w:pPr>
      <w:hyperlink r:id="rId7" w:history="1">
        <w:r w:rsidR="00ED6E24">
          <w:rPr>
            <w:rStyle w:val="Hypertextovodkaz"/>
          </w:rPr>
          <w:t>http://www.elektro-obojky.cz/vycvikove-obojky/162-elektronicky-vycvikovy-obojek-petrainer-pet998db.html</w:t>
        </w:r>
      </w:hyperlink>
      <w:r w:rsidR="00ED6E24">
        <w:t xml:space="preserve"> </w:t>
      </w:r>
    </w:p>
    <w:p w:rsidR="00ED6E24" w:rsidRDefault="00ED6E24" w:rsidP="00ED6E24">
      <w:pPr>
        <w:spacing w:after="0"/>
      </w:pPr>
      <w:r>
        <w:t>Změny technických parametrů, vlastností a tiskové chyby vyhrazeny.</w:t>
      </w:r>
    </w:p>
    <w:p w:rsidR="00ED6E24" w:rsidRDefault="00ED6E24" w:rsidP="00ED6E24">
      <w:pPr>
        <w:spacing w:after="0"/>
      </w:pPr>
    </w:p>
    <w:p w:rsidR="00ED6E24" w:rsidRDefault="00ED6E24" w:rsidP="00ED6E24">
      <w:pPr>
        <w:spacing w:after="0"/>
        <w:rPr>
          <w:b/>
        </w:rPr>
      </w:pPr>
      <w:r>
        <w:rPr>
          <w:b/>
        </w:rPr>
        <w:t>Záruční a pozár</w:t>
      </w:r>
      <w:r w:rsidR="001827C1">
        <w:rPr>
          <w:b/>
        </w:rPr>
        <w:t>uční opravy zabezpečuje dovozce. Adresa pro servis:</w:t>
      </w:r>
    </w:p>
    <w:p w:rsidR="00ED6E24" w:rsidRDefault="001827C1" w:rsidP="00ED6E24">
      <w:pPr>
        <w:spacing w:after="0"/>
      </w:pPr>
      <w:proofErr w:type="spellStart"/>
      <w:r>
        <w:t>Reedog</w:t>
      </w:r>
      <w:proofErr w:type="spellEnd"/>
      <w:r w:rsidR="00ED6E24">
        <w:t xml:space="preserve"> s. r.o.,</w:t>
      </w:r>
    </w:p>
    <w:p w:rsidR="00ED6E24" w:rsidRDefault="001827C1" w:rsidP="00ED6E24">
      <w:pPr>
        <w:spacing w:after="0"/>
      </w:pPr>
      <w:proofErr w:type="spellStart"/>
      <w:r>
        <w:t>Sedmidomky</w:t>
      </w:r>
      <w:proofErr w:type="spellEnd"/>
      <w:r>
        <w:t xml:space="preserve"> 8, </w:t>
      </w:r>
      <w:r w:rsidR="00ED6E24">
        <w:t>Praha</w:t>
      </w:r>
      <w:r>
        <w:t xml:space="preserve"> 10</w:t>
      </w:r>
    </w:p>
    <w:p w:rsidR="00ED6E24" w:rsidRDefault="00ED6E24" w:rsidP="00ED6E24">
      <w:pPr>
        <w:spacing w:after="0"/>
      </w:pPr>
      <w:r>
        <w:t>Infolinka</w:t>
      </w:r>
      <w:r w:rsidR="001827C1">
        <w:t xml:space="preserve"> a prodejna Bohdalec</w:t>
      </w:r>
      <w:r>
        <w:t xml:space="preserve">: </w:t>
      </w:r>
      <w:r w:rsidR="001827C1">
        <w:t>+420 216 216 106</w:t>
      </w:r>
    </w:p>
    <w:p w:rsidR="00ED6E24" w:rsidRDefault="00ED6E24" w:rsidP="00ED6E24">
      <w:pPr>
        <w:spacing w:after="0"/>
      </w:pPr>
      <w:r>
        <w:t>Prodejna</w:t>
      </w:r>
      <w:r w:rsidR="001827C1">
        <w:t xml:space="preserve"> Modřany</w:t>
      </w:r>
      <w:r>
        <w:t>: 775 595 558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Email: </w:t>
      </w:r>
      <w:hyperlink r:id="rId8" w:history="1">
        <w:r>
          <w:rPr>
            <w:rStyle w:val="Hypertextovodkaz"/>
            <w:rFonts w:ascii="Calibri" w:hAnsi="Calibri" w:cs="Calibri"/>
            <w:lang w:val="en-US"/>
          </w:rPr>
          <w:t>info@elektro-obojky.cz</w:t>
        </w:r>
      </w:hyperlink>
      <w:r>
        <w:rPr>
          <w:rFonts w:ascii="Calibri" w:hAnsi="Calibri" w:cs="Calibri"/>
          <w:lang w:val="en-US"/>
        </w:rPr>
        <w:t xml:space="preserve"> </w:t>
      </w:r>
    </w:p>
    <w:p w:rsidR="00ED6E24" w:rsidRDefault="00ED6E24" w:rsidP="00ED6E24">
      <w:pPr>
        <w:spacing w:after="0"/>
        <w:rPr>
          <w:sz w:val="20"/>
        </w:rPr>
      </w:pPr>
    </w:p>
    <w:p w:rsidR="00ED6E24" w:rsidRDefault="00ED6E24" w:rsidP="00ED6E24">
      <w:pPr>
        <w:spacing w:after="0"/>
        <w:rPr>
          <w:sz w:val="20"/>
        </w:rPr>
      </w:pPr>
    </w:p>
    <w:p w:rsidR="00DB6707" w:rsidRDefault="00DB6707"/>
    <w:sectPr w:rsidR="00D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618F"/>
    <w:multiLevelType w:val="hybridMultilevel"/>
    <w:tmpl w:val="CCD0D1EA"/>
    <w:lvl w:ilvl="0" w:tplc="13E0B62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23D"/>
    <w:multiLevelType w:val="hybridMultilevel"/>
    <w:tmpl w:val="026C3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08B3"/>
    <w:multiLevelType w:val="hybridMultilevel"/>
    <w:tmpl w:val="D53C0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797B"/>
    <w:multiLevelType w:val="hybridMultilevel"/>
    <w:tmpl w:val="D0B43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C7C19"/>
    <w:multiLevelType w:val="hybridMultilevel"/>
    <w:tmpl w:val="F2AE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C0294"/>
    <w:multiLevelType w:val="hybridMultilevel"/>
    <w:tmpl w:val="28E2E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964AB"/>
    <w:multiLevelType w:val="hybridMultilevel"/>
    <w:tmpl w:val="F2AE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66C5B"/>
    <w:multiLevelType w:val="hybridMultilevel"/>
    <w:tmpl w:val="23E67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16"/>
    <w:rsid w:val="001827C1"/>
    <w:rsid w:val="00502B94"/>
    <w:rsid w:val="005C4E03"/>
    <w:rsid w:val="006A0220"/>
    <w:rsid w:val="006A4707"/>
    <w:rsid w:val="00C9169D"/>
    <w:rsid w:val="00CA3416"/>
    <w:rsid w:val="00DB6707"/>
    <w:rsid w:val="00ED6E24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24"/>
  </w:style>
  <w:style w:type="paragraph" w:styleId="Nadpis1">
    <w:name w:val="heading 1"/>
    <w:basedOn w:val="Normln"/>
    <w:next w:val="Normln"/>
    <w:link w:val="Nadpis1Char"/>
    <w:uiPriority w:val="9"/>
    <w:qFormat/>
    <w:rsid w:val="00ED6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ED6E2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6E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24"/>
  </w:style>
  <w:style w:type="paragraph" w:styleId="Nadpis1">
    <w:name w:val="heading 1"/>
    <w:basedOn w:val="Normln"/>
    <w:next w:val="Normln"/>
    <w:link w:val="Nadpis1Char"/>
    <w:uiPriority w:val="9"/>
    <w:qFormat/>
    <w:rsid w:val="00ED6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ED6E2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6E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ktro-oboj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ektro-obojky.cz/vycvikove-obojky/162-elektronicky-vycvikovy-obojek-petrainer-pet998d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</dc:creator>
  <cp:lastModifiedBy>nescio</cp:lastModifiedBy>
  <cp:revision>2</cp:revision>
  <dcterms:created xsi:type="dcterms:W3CDTF">2016-08-16T11:30:00Z</dcterms:created>
  <dcterms:modified xsi:type="dcterms:W3CDTF">2016-08-16T11:30:00Z</dcterms:modified>
</cp:coreProperties>
</file>