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968" w:rsidRDefault="00E909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0" w:name="page1"/>
      <w:bookmarkEnd w:id="0"/>
    </w:p>
    <w:p w:rsidR="00EA41F1" w:rsidRDefault="00586A8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29568" behindDoc="1" locked="0" layoutInCell="0" allowOverlap="1">
            <wp:simplePos x="0" y="0"/>
            <wp:positionH relativeFrom="page">
              <wp:posOffset>353695</wp:posOffset>
            </wp:positionH>
            <wp:positionV relativeFrom="page">
              <wp:posOffset>363855</wp:posOffset>
            </wp:positionV>
            <wp:extent cx="2980690" cy="788670"/>
            <wp:effectExtent l="0" t="0" r="0" b="0"/>
            <wp:wrapNone/>
            <wp:docPr id="317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690" cy="788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30592" behindDoc="1" locked="0" layoutInCell="0" allowOverlap="1">
            <wp:simplePos x="0" y="0"/>
            <wp:positionH relativeFrom="page">
              <wp:posOffset>633730</wp:posOffset>
            </wp:positionH>
            <wp:positionV relativeFrom="page">
              <wp:posOffset>1322705</wp:posOffset>
            </wp:positionV>
            <wp:extent cx="6290945" cy="572770"/>
            <wp:effectExtent l="0" t="0" r="0" b="0"/>
            <wp:wrapNone/>
            <wp:docPr id="316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094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31616" behindDoc="1" locked="0" layoutInCell="0" allowOverlap="1">
            <wp:simplePos x="0" y="0"/>
            <wp:positionH relativeFrom="page">
              <wp:posOffset>1737360</wp:posOffset>
            </wp:positionH>
            <wp:positionV relativeFrom="page">
              <wp:posOffset>2066925</wp:posOffset>
            </wp:positionV>
            <wp:extent cx="4084320" cy="572770"/>
            <wp:effectExtent l="0" t="0" r="0" b="0"/>
            <wp:wrapNone/>
            <wp:docPr id="315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32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377" w:lineRule="exact"/>
        <w:rPr>
          <w:rFonts w:ascii="Times New Roman" w:hAnsi="Times New Roman"/>
          <w:sz w:val="24"/>
          <w:szCs w:val="24"/>
        </w:rPr>
      </w:pPr>
    </w:p>
    <w:p w:rsidR="00EA41F1" w:rsidRDefault="0042216C" w:rsidP="00DC6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sz w:val="32"/>
          <w:szCs w:val="32"/>
        </w:rPr>
        <w:t>INSTRUKCJA OBSŁUGI</w:t>
      </w:r>
    </w:p>
    <w:p w:rsidR="00EA41F1" w:rsidRDefault="00586A8E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>
                <wp:simplePos x="0" y="0"/>
                <wp:positionH relativeFrom="column">
                  <wp:posOffset>287020</wp:posOffset>
                </wp:positionH>
                <wp:positionV relativeFrom="paragraph">
                  <wp:posOffset>169545</wp:posOffset>
                </wp:positionV>
                <wp:extent cx="12700" cy="12065"/>
                <wp:effectExtent l="0" t="0" r="0" b="0"/>
                <wp:wrapNone/>
                <wp:docPr id="3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2.6pt;margin-top:13.35pt;width:1pt;height:.95pt;z-index:-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" o:allowincell="f" fillcolor="black" stroked="f"/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>
                <wp:simplePos x="0" y="0"/>
                <wp:positionH relativeFrom="column">
                  <wp:posOffset>290195</wp:posOffset>
                </wp:positionH>
                <wp:positionV relativeFrom="paragraph">
                  <wp:posOffset>175260</wp:posOffset>
                </wp:positionV>
                <wp:extent cx="6217920" cy="0"/>
                <wp:effectExtent l="0" t="0" r="0" b="0"/>
                <wp:wrapNone/>
                <wp:docPr id="31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85pt,13.8pt" to="512.4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d6kFAIAACo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" o:allowincell="f" strokecolor="white" strokeweight=".16931mm"/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>
                <wp:simplePos x="0" y="0"/>
                <wp:positionH relativeFrom="column">
                  <wp:posOffset>293370</wp:posOffset>
                </wp:positionH>
                <wp:positionV relativeFrom="paragraph">
                  <wp:posOffset>172720</wp:posOffset>
                </wp:positionV>
                <wp:extent cx="0" cy="3803650"/>
                <wp:effectExtent l="0" t="0" r="0" b="0"/>
                <wp:wrapNone/>
                <wp:docPr id="3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036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1pt,13.6pt" to="23.1pt,3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" o:allowincell="f" strokecolor="white" strokeweight=".16931mm"/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>
                <wp:simplePos x="0" y="0"/>
                <wp:positionH relativeFrom="column">
                  <wp:posOffset>6504940</wp:posOffset>
                </wp:positionH>
                <wp:positionV relativeFrom="paragraph">
                  <wp:posOffset>172720</wp:posOffset>
                </wp:positionV>
                <wp:extent cx="0" cy="3797300"/>
                <wp:effectExtent l="0" t="0" r="0" b="0"/>
                <wp:wrapNone/>
                <wp:docPr id="3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973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2.2pt,13.6pt" to="512.2pt,3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" o:allowincell="f" strokecolor="white" strokeweight=".16931mm"/>
            </w:pict>
          </mc:Fallback>
        </mc:AlternateContent>
      </w:r>
    </w:p>
    <w:p w:rsidR="00DC67FA" w:rsidRDefault="00DC760A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3600" w:right="3580"/>
        <w:jc w:val="center"/>
        <w:rPr>
          <w:rFonts w:ascii="Verdana" w:hAnsi="Verdana" w:cs="Verdana"/>
          <w:b/>
          <w:bCs/>
          <w:color w:val="000000"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 xml:space="preserve">DECLARATION « CE » DE CONFORMITE </w:t>
      </w:r>
      <w:r>
        <w:rPr>
          <w:rFonts w:ascii="Verdana" w:hAnsi="Verdana" w:cs="Verdana"/>
          <w:b/>
          <w:bCs/>
          <w:color w:val="000000"/>
          <w:sz w:val="16"/>
          <w:szCs w:val="16"/>
        </w:rPr>
        <w:t xml:space="preserve">« EC » </w:t>
      </w:r>
    </w:p>
    <w:p w:rsidR="00EA41F1" w:rsidRDefault="00DC67FA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3600" w:right="3580"/>
        <w:jc w:val="center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6"/>
          <w:szCs w:val="16"/>
        </w:rPr>
        <w:t>Směrnice</w:t>
      </w:r>
      <w:r w:rsidR="00DC760A">
        <w:rPr>
          <w:rFonts w:ascii="Verdana" w:hAnsi="Verdana" w:cs="Verdana"/>
          <w:b/>
          <w:bCs/>
          <w:color w:val="000000"/>
          <w:sz w:val="16"/>
          <w:szCs w:val="16"/>
        </w:rPr>
        <w:t xml:space="preserve"> R&amp;TTE 1999/5/CE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189" w:lineRule="exact"/>
        <w:rPr>
          <w:rFonts w:ascii="Times New Roman" w:hAnsi="Times New Roman"/>
          <w:sz w:val="24"/>
          <w:szCs w:val="24"/>
        </w:rPr>
      </w:pPr>
    </w:p>
    <w:p w:rsidR="00EA41F1" w:rsidRDefault="00DC760A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4280" w:right="4260" w:firstLine="634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6"/>
          <w:szCs w:val="16"/>
        </w:rPr>
        <w:t xml:space="preserve">NUM’AXES </w:t>
      </w:r>
      <w:r>
        <w:rPr>
          <w:rFonts w:ascii="Verdana" w:hAnsi="Verdana" w:cs="Verdana"/>
          <w:color w:val="000000"/>
          <w:sz w:val="16"/>
          <w:szCs w:val="16"/>
        </w:rPr>
        <w:t xml:space="preserve">déclare que / </w:t>
      </w:r>
      <w:r w:rsidR="0042216C">
        <w:rPr>
          <w:rFonts w:ascii="Verdana" w:hAnsi="Verdana" w:cs="Verdana"/>
          <w:color w:val="000000"/>
          <w:sz w:val="16"/>
          <w:szCs w:val="16"/>
        </w:rPr>
        <w:t>deklaruje ż</w:t>
      </w:r>
      <w:r w:rsidR="00DC67FA">
        <w:rPr>
          <w:rFonts w:ascii="Verdana" w:hAnsi="Verdana" w:cs="Verdana"/>
          <w:color w:val="000000"/>
          <w:sz w:val="16"/>
          <w:szCs w:val="16"/>
        </w:rPr>
        <w:t>e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/>
          <w:sz w:val="24"/>
          <w:szCs w:val="24"/>
        </w:rPr>
      </w:pPr>
    </w:p>
    <w:p w:rsidR="00EA41F1" w:rsidRDefault="00DC760A">
      <w:pPr>
        <w:widowControl w:val="0"/>
        <w:autoSpaceDE w:val="0"/>
        <w:autoSpaceDN w:val="0"/>
        <w:adjustRightInd w:val="0"/>
        <w:spacing w:after="0" w:line="240" w:lineRule="auto"/>
        <w:ind w:left="358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Verdana" w:hAnsi="Verdana" w:cs="Verdana"/>
          <w:color w:val="000000"/>
          <w:sz w:val="16"/>
          <w:szCs w:val="16"/>
        </w:rPr>
        <w:t>les</w:t>
      </w:r>
      <w:proofErr w:type="gramEnd"/>
      <w:r>
        <w:rPr>
          <w:rFonts w:ascii="Verdana" w:hAnsi="Verdana" w:cs="Verdana"/>
          <w:color w:val="000000"/>
          <w:sz w:val="16"/>
          <w:szCs w:val="16"/>
        </w:rPr>
        <w:t xml:space="preserve"> colliers d’éducation / </w:t>
      </w:r>
      <w:r w:rsidR="0042216C">
        <w:rPr>
          <w:rFonts w:ascii="Verdana" w:hAnsi="Verdana" w:cs="Verdana"/>
          <w:color w:val="000000"/>
          <w:sz w:val="16"/>
          <w:szCs w:val="16"/>
        </w:rPr>
        <w:t>obroże treningowe</w:t>
      </w:r>
    </w:p>
    <w:p w:rsidR="00EA41F1" w:rsidRDefault="00DC760A">
      <w:pPr>
        <w:widowControl w:val="0"/>
        <w:autoSpaceDE w:val="0"/>
        <w:autoSpaceDN w:val="0"/>
        <w:adjustRightInd w:val="0"/>
        <w:spacing w:after="0" w:line="237" w:lineRule="auto"/>
        <w:ind w:left="128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6"/>
          <w:szCs w:val="16"/>
        </w:rPr>
        <w:t>CANICOM 5.201 / CANICOM 5.202 / CANICOM 5.500 / CANICOM 5.800 / CANICOM 5.1500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/>
          <w:sz w:val="24"/>
          <w:szCs w:val="24"/>
        </w:rPr>
      </w:pPr>
    </w:p>
    <w:p w:rsidR="00EA41F1" w:rsidRDefault="00DC760A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1760" w:right="1740" w:firstLine="134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Verdana" w:hAnsi="Verdana" w:cs="Verdana"/>
          <w:color w:val="000000"/>
          <w:sz w:val="16"/>
          <w:szCs w:val="16"/>
        </w:rPr>
        <w:t>satisfont</w:t>
      </w:r>
      <w:proofErr w:type="gramEnd"/>
      <w:r>
        <w:rPr>
          <w:rFonts w:ascii="Verdana" w:hAnsi="Verdana" w:cs="Verdana"/>
          <w:color w:val="000000"/>
          <w:sz w:val="16"/>
          <w:szCs w:val="16"/>
        </w:rPr>
        <w:t xml:space="preserve"> à toutes les dispositions de la Directive N° 1999/5/CE du Conseil Européen </w:t>
      </w:r>
      <w:r w:rsidR="0042216C">
        <w:rPr>
          <w:rFonts w:ascii="Verdana" w:hAnsi="Verdana" w:cs="Verdana"/>
          <w:color w:val="000000"/>
          <w:sz w:val="16"/>
          <w:szCs w:val="16"/>
        </w:rPr>
        <w:t>europejski normom</w:t>
      </w:r>
      <w:r>
        <w:rPr>
          <w:rFonts w:ascii="Verdana" w:hAnsi="Verdana" w:cs="Verdana"/>
          <w:color w:val="000000"/>
          <w:sz w:val="16"/>
          <w:szCs w:val="16"/>
        </w:rPr>
        <w:t xml:space="preserve"> 1999/5/EC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/>
          <w:sz w:val="24"/>
          <w:szCs w:val="24"/>
        </w:rPr>
      </w:pPr>
    </w:p>
    <w:p w:rsidR="00EA41F1" w:rsidRPr="00CF31C9" w:rsidRDefault="00DC760A">
      <w:pPr>
        <w:widowControl w:val="0"/>
        <w:autoSpaceDE w:val="0"/>
        <w:autoSpaceDN w:val="0"/>
        <w:adjustRightInd w:val="0"/>
        <w:spacing w:after="0" w:line="240" w:lineRule="auto"/>
        <w:ind w:left="2180"/>
        <w:rPr>
          <w:rFonts w:ascii="Times New Roman" w:hAnsi="Times New Roman"/>
          <w:sz w:val="24"/>
          <w:szCs w:val="24"/>
          <w:lang w:val="pl-PL"/>
        </w:rPr>
      </w:pPr>
      <w:r w:rsidRPr="00CF31C9">
        <w:rPr>
          <w:rFonts w:ascii="Verdana" w:hAnsi="Verdana" w:cs="Verdana"/>
          <w:color w:val="000000"/>
          <w:sz w:val="16"/>
          <w:szCs w:val="16"/>
          <w:lang w:val="pl-PL"/>
        </w:rPr>
        <w:t xml:space="preserve">et sont conformes aux normes suivantes / </w:t>
      </w:r>
      <w:r w:rsidR="0042216C" w:rsidRPr="00CF31C9">
        <w:rPr>
          <w:rFonts w:ascii="Verdana" w:hAnsi="Verdana" w:cs="Verdana"/>
          <w:color w:val="000000"/>
          <w:sz w:val="16"/>
          <w:szCs w:val="16"/>
          <w:lang w:val="pl-PL"/>
        </w:rPr>
        <w:t>I są w zgodzie z normami poniżej</w:t>
      </w: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/>
          <w:sz w:val="24"/>
          <w:szCs w:val="24"/>
          <w:lang w:val="pl-PL"/>
        </w:rPr>
      </w:pPr>
    </w:p>
    <w:p w:rsidR="00EA41F1" w:rsidRDefault="00DC760A">
      <w:pPr>
        <w:widowControl w:val="0"/>
        <w:autoSpaceDE w:val="0"/>
        <w:autoSpaceDN w:val="0"/>
        <w:adjustRightInd w:val="0"/>
        <w:spacing w:after="0" w:line="240" w:lineRule="auto"/>
        <w:ind w:left="132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ETSI EN 300 220-1 (V2.3.1-2010/02) / ETSI EN 300 220-2 (V2.3.1-2010/02) / EN 62311 (2008)</w:t>
      </w:r>
    </w:p>
    <w:p w:rsidR="00EA41F1" w:rsidRDefault="00586A8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36736" behindDoc="1" locked="0" layoutInCell="0" allowOverlap="1">
            <wp:simplePos x="0" y="0"/>
            <wp:positionH relativeFrom="column">
              <wp:posOffset>3155950</wp:posOffset>
            </wp:positionH>
            <wp:positionV relativeFrom="paragraph">
              <wp:posOffset>120015</wp:posOffset>
            </wp:positionV>
            <wp:extent cx="536575" cy="377825"/>
            <wp:effectExtent l="0" t="0" r="0" b="0"/>
            <wp:wrapNone/>
            <wp:docPr id="310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37760" behindDoc="1" locked="0" layoutInCell="0" allowOverlap="1">
            <wp:simplePos x="0" y="0"/>
            <wp:positionH relativeFrom="column">
              <wp:posOffset>3155950</wp:posOffset>
            </wp:positionH>
            <wp:positionV relativeFrom="paragraph">
              <wp:posOffset>120015</wp:posOffset>
            </wp:positionV>
            <wp:extent cx="536575" cy="377825"/>
            <wp:effectExtent l="0" t="0" r="0" b="3175"/>
            <wp:wrapNone/>
            <wp:docPr id="309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/>
          <w:sz w:val="24"/>
          <w:szCs w:val="24"/>
        </w:rPr>
      </w:pPr>
    </w:p>
    <w:p w:rsidR="00EA41F1" w:rsidRDefault="00DC760A">
      <w:pPr>
        <w:widowControl w:val="0"/>
        <w:autoSpaceDE w:val="0"/>
        <w:autoSpaceDN w:val="0"/>
        <w:adjustRightInd w:val="0"/>
        <w:spacing w:after="0" w:line="240" w:lineRule="auto"/>
        <w:ind w:left="492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6"/>
          <w:szCs w:val="16"/>
        </w:rPr>
        <w:t>NUM’AXES</w:t>
      </w:r>
    </w:p>
    <w:p w:rsidR="00EA41F1" w:rsidRDefault="00DC760A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4040" w:right="2900" w:hanging="1114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Z.A.C. des Aulnaies – 745 rue de la Bergeresse – BP 30157 45161 OLIVET CEDEX – FRANCE</w:t>
      </w:r>
    </w:p>
    <w:p w:rsidR="00EA41F1" w:rsidRDefault="00DC760A">
      <w:pPr>
        <w:widowControl w:val="0"/>
        <w:autoSpaceDE w:val="0"/>
        <w:autoSpaceDN w:val="0"/>
        <w:adjustRightInd w:val="0"/>
        <w:spacing w:after="0" w:line="238" w:lineRule="auto"/>
        <w:ind w:left="304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Verdana" w:hAnsi="Verdana" w:cs="Verdana"/>
          <w:color w:val="000000"/>
          <w:sz w:val="16"/>
          <w:szCs w:val="16"/>
        </w:rPr>
        <w:t>Tél.</w:t>
      </w:r>
      <w:proofErr w:type="gramEnd"/>
      <w:r>
        <w:rPr>
          <w:rFonts w:ascii="Verdana" w:hAnsi="Verdana" w:cs="Verdana"/>
          <w:color w:val="000000"/>
          <w:sz w:val="16"/>
          <w:szCs w:val="16"/>
        </w:rPr>
        <w:t xml:space="preserve"> + 33 (0)2 38 63 64 40 / Fax + 33 (0)2 38 63 31 00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/>
          <w:sz w:val="24"/>
          <w:szCs w:val="24"/>
        </w:rPr>
      </w:pPr>
    </w:p>
    <w:p w:rsidR="00EA41F1" w:rsidRDefault="00DC760A">
      <w:pPr>
        <w:widowControl w:val="0"/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Février 2013 – M. Pascal GOUACHE – Président du Directoire</w:t>
      </w:r>
    </w:p>
    <w:p w:rsidR="00EA41F1" w:rsidRDefault="004221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38784" behindDoc="1" locked="0" layoutInCell="0" allowOverlap="1" wp14:anchorId="68CD7333" wp14:editId="2CC95866">
            <wp:simplePos x="0" y="0"/>
            <wp:positionH relativeFrom="column">
              <wp:posOffset>44450</wp:posOffset>
            </wp:positionH>
            <wp:positionV relativeFrom="paragraph">
              <wp:posOffset>-717</wp:posOffset>
            </wp:positionV>
            <wp:extent cx="6986270" cy="2865120"/>
            <wp:effectExtent l="0" t="0" r="5080" b="0"/>
            <wp:wrapNone/>
            <wp:docPr id="308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6270" cy="2865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Pr="0042216C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2216C" w:rsidRPr="0042216C" w:rsidRDefault="0042216C" w:rsidP="00422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Cs/>
          <w:sz w:val="28"/>
          <w:szCs w:val="28"/>
          <w:lang w:val="cs-CZ"/>
        </w:rPr>
      </w:pPr>
      <w:r w:rsidRPr="0042216C">
        <w:rPr>
          <w:rFonts w:ascii="Verdana" w:hAnsi="Verdana"/>
          <w:bCs/>
          <w:sz w:val="28"/>
          <w:szCs w:val="28"/>
          <w:lang w:val="cs-CZ"/>
        </w:rPr>
        <w:t>OSTRZEŻENIE</w:t>
      </w:r>
    </w:p>
    <w:p w:rsidR="00EA41F1" w:rsidRPr="00CF31C9" w:rsidRDefault="0042216C" w:rsidP="0042216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  <w:lang w:val="pl-PL"/>
        </w:rPr>
      </w:pPr>
      <w:r w:rsidRPr="0042216C">
        <w:rPr>
          <w:rFonts w:ascii="Verdana" w:hAnsi="Verdana"/>
          <w:bCs/>
          <w:sz w:val="28"/>
          <w:szCs w:val="28"/>
          <w:lang w:val="cs-CZ"/>
        </w:rPr>
        <w:t>Każda osoba z urządzeniem do podtrzymywania pracy serca (kardiosytmulator, defiblyrator) musí używając  CANICOM SERII 5 zachować najwyższą ostrożność.</w:t>
      </w:r>
    </w:p>
    <w:p w:rsidR="0042216C" w:rsidRPr="00CF31C9" w:rsidRDefault="0042216C">
      <w:pPr>
        <w:widowControl w:val="0"/>
        <w:overflowPunct w:val="0"/>
        <w:autoSpaceDE w:val="0"/>
        <w:autoSpaceDN w:val="0"/>
        <w:adjustRightInd w:val="0"/>
        <w:spacing w:after="0" w:line="237" w:lineRule="auto"/>
        <w:rPr>
          <w:rFonts w:ascii="Verdana" w:hAnsi="Verdana" w:cs="Verdana"/>
          <w:color w:val="000000"/>
          <w:sz w:val="20"/>
          <w:szCs w:val="20"/>
          <w:lang w:val="pl-PL"/>
        </w:rPr>
      </w:pPr>
      <w:r w:rsidRPr="00CF31C9">
        <w:rPr>
          <w:rFonts w:ascii="Verdana" w:hAnsi="Verdana" w:cs="Verdana"/>
          <w:color w:val="000000"/>
          <w:sz w:val="20"/>
          <w:szCs w:val="20"/>
          <w:lang w:val="pl-PL"/>
        </w:rPr>
        <w:t>Urzadzenie wysyła pole magnetyczne (magnes jest umiesczony w kluczu oraz najdanikui</w:t>
      </w:r>
    </w:p>
    <w:p w:rsidR="00EA41F1" w:rsidRPr="00CF31C9" w:rsidRDefault="00DC760A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  <w:lang w:val="pl-PL"/>
        </w:rPr>
      </w:pPr>
      <w:r w:rsidRPr="00CF31C9">
        <w:rPr>
          <w:rFonts w:ascii="Verdana" w:hAnsi="Verdana" w:cs="Verdana"/>
          <w:color w:val="000000"/>
          <w:sz w:val="20"/>
          <w:szCs w:val="20"/>
          <w:lang w:val="pl-PL"/>
        </w:rPr>
        <w:t>Fr</w:t>
      </w:r>
      <w:r w:rsidR="00AD33C8" w:rsidRPr="00CF31C9">
        <w:rPr>
          <w:rFonts w:ascii="Verdana" w:hAnsi="Verdana" w:cs="Verdana"/>
          <w:color w:val="000000"/>
          <w:sz w:val="20"/>
          <w:szCs w:val="20"/>
          <w:lang w:val="pl-PL"/>
        </w:rPr>
        <w:t>ek</w:t>
      </w:r>
      <w:r w:rsidR="0042216C" w:rsidRPr="00CF31C9">
        <w:rPr>
          <w:rFonts w:ascii="Verdana" w:hAnsi="Verdana" w:cs="Verdana"/>
          <w:color w:val="000000"/>
          <w:sz w:val="20"/>
          <w:szCs w:val="20"/>
          <w:lang w:val="pl-PL"/>
        </w:rPr>
        <w:t>wencja</w:t>
      </w:r>
      <w:r w:rsidRPr="00CF31C9">
        <w:rPr>
          <w:rFonts w:ascii="Verdana" w:hAnsi="Verdana" w:cs="Verdana"/>
          <w:color w:val="000000"/>
          <w:sz w:val="20"/>
          <w:szCs w:val="20"/>
          <w:lang w:val="pl-PL"/>
        </w:rPr>
        <w:t>= 869.525 MHz</w:t>
      </w: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pl-PL"/>
        </w:rPr>
      </w:pPr>
    </w:p>
    <w:p w:rsidR="0042216C" w:rsidRPr="00CF31C9" w:rsidRDefault="0042216C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3320"/>
        <w:rPr>
          <w:rFonts w:ascii="Verdana" w:hAnsi="Verdana" w:cs="Verdana"/>
          <w:color w:val="000000"/>
          <w:sz w:val="20"/>
          <w:szCs w:val="20"/>
          <w:lang w:val="pl-PL"/>
        </w:rPr>
      </w:pPr>
      <w:r w:rsidRPr="00CF31C9">
        <w:rPr>
          <w:rFonts w:ascii="Verdana" w:hAnsi="Verdana" w:cs="Verdana"/>
          <w:color w:val="000000"/>
          <w:sz w:val="20"/>
          <w:szCs w:val="20"/>
          <w:lang w:val="pl-PL"/>
        </w:rPr>
        <w:t>Emisja energii</w:t>
      </w:r>
      <w:r w:rsidR="00AD33C8" w:rsidRPr="00CF31C9">
        <w:rPr>
          <w:rFonts w:ascii="Verdana" w:hAnsi="Verdana" w:cs="Verdana"/>
          <w:color w:val="000000"/>
          <w:sz w:val="20"/>
          <w:szCs w:val="20"/>
          <w:lang w:val="pl-PL"/>
        </w:rPr>
        <w:t>= 3 mW pro CANICOM 5.201 a</w:t>
      </w:r>
      <w:r w:rsidR="00DC760A" w:rsidRPr="00CF31C9">
        <w:rPr>
          <w:rFonts w:ascii="Verdana" w:hAnsi="Verdana" w:cs="Verdana"/>
          <w:color w:val="000000"/>
          <w:sz w:val="20"/>
          <w:szCs w:val="20"/>
          <w:lang w:val="pl-PL"/>
        </w:rPr>
        <w:t xml:space="preserve"> CANICOM 5.202 </w:t>
      </w:r>
    </w:p>
    <w:p w:rsidR="00EA41F1" w:rsidRPr="00CF31C9" w:rsidRDefault="0042216C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3320"/>
        <w:rPr>
          <w:rFonts w:ascii="Times New Roman" w:hAnsi="Times New Roman"/>
          <w:sz w:val="24"/>
          <w:szCs w:val="24"/>
          <w:lang w:val="pl-PL"/>
        </w:rPr>
      </w:pPr>
      <w:r w:rsidRPr="00CF31C9">
        <w:rPr>
          <w:rFonts w:ascii="Verdana" w:hAnsi="Verdana" w:cs="Verdana"/>
          <w:color w:val="000000"/>
          <w:sz w:val="20"/>
          <w:szCs w:val="20"/>
          <w:lang w:val="pl-PL"/>
        </w:rPr>
        <w:t xml:space="preserve">Emisja energii </w:t>
      </w:r>
      <w:r w:rsidR="00AD33C8" w:rsidRPr="00CF31C9">
        <w:rPr>
          <w:rFonts w:ascii="Verdana" w:hAnsi="Verdana" w:cs="Verdana"/>
          <w:color w:val="000000"/>
          <w:sz w:val="20"/>
          <w:szCs w:val="20"/>
          <w:lang w:val="pl-PL"/>
        </w:rPr>
        <w:t>= 10 mW pro</w:t>
      </w:r>
      <w:r w:rsidR="00DC760A" w:rsidRPr="00CF31C9">
        <w:rPr>
          <w:rFonts w:ascii="Verdana" w:hAnsi="Verdana" w:cs="Verdana"/>
          <w:color w:val="000000"/>
          <w:sz w:val="20"/>
          <w:szCs w:val="20"/>
          <w:lang w:val="pl-PL"/>
        </w:rPr>
        <w:t xml:space="preserve"> CANICOM 5.500</w:t>
      </w: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pl-PL"/>
        </w:rPr>
      </w:pPr>
    </w:p>
    <w:p w:rsidR="00AD33C8" w:rsidRPr="00CF31C9" w:rsidRDefault="0042216C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4820"/>
        <w:rPr>
          <w:rFonts w:ascii="Verdana" w:hAnsi="Verdana" w:cs="Verdana"/>
          <w:color w:val="000000"/>
          <w:sz w:val="20"/>
          <w:szCs w:val="20"/>
          <w:lang w:val="pl-PL"/>
        </w:rPr>
      </w:pPr>
      <w:r w:rsidRPr="00CF31C9">
        <w:rPr>
          <w:rFonts w:ascii="Verdana" w:hAnsi="Verdana" w:cs="Verdana"/>
          <w:color w:val="000000"/>
          <w:sz w:val="20"/>
          <w:szCs w:val="20"/>
          <w:lang w:val="pl-PL"/>
        </w:rPr>
        <w:t xml:space="preserve">Emisja energii </w:t>
      </w:r>
      <w:r w:rsidR="00AD33C8" w:rsidRPr="00CF31C9">
        <w:rPr>
          <w:rFonts w:ascii="Verdana" w:hAnsi="Verdana" w:cs="Verdana"/>
          <w:color w:val="000000"/>
          <w:sz w:val="20"/>
          <w:szCs w:val="20"/>
          <w:lang w:val="pl-PL"/>
        </w:rPr>
        <w:t>= 125 mW pro</w:t>
      </w:r>
      <w:r w:rsidR="00DC760A" w:rsidRPr="00CF31C9">
        <w:rPr>
          <w:rFonts w:ascii="Verdana" w:hAnsi="Verdana" w:cs="Verdana"/>
          <w:color w:val="000000"/>
          <w:sz w:val="20"/>
          <w:szCs w:val="20"/>
          <w:lang w:val="pl-PL"/>
        </w:rPr>
        <w:t xml:space="preserve"> CANICOM 5.800 </w:t>
      </w:r>
    </w:p>
    <w:p w:rsidR="00EA41F1" w:rsidRPr="00CF31C9" w:rsidRDefault="0042216C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4820"/>
        <w:rPr>
          <w:rFonts w:ascii="Times New Roman" w:hAnsi="Times New Roman"/>
          <w:sz w:val="24"/>
          <w:szCs w:val="24"/>
          <w:lang w:val="pl-PL"/>
        </w:rPr>
      </w:pPr>
      <w:r w:rsidRPr="00CF31C9">
        <w:rPr>
          <w:rFonts w:ascii="Verdana" w:hAnsi="Verdana" w:cs="Verdana"/>
          <w:color w:val="000000"/>
          <w:sz w:val="20"/>
          <w:szCs w:val="20"/>
          <w:lang w:val="pl-PL"/>
        </w:rPr>
        <w:t xml:space="preserve">Emisja energii </w:t>
      </w:r>
      <w:r w:rsidR="00AD33C8" w:rsidRPr="00CF31C9">
        <w:rPr>
          <w:rFonts w:ascii="Verdana" w:hAnsi="Verdana" w:cs="Verdana"/>
          <w:color w:val="000000"/>
          <w:sz w:val="20"/>
          <w:szCs w:val="20"/>
          <w:lang w:val="pl-PL"/>
        </w:rPr>
        <w:t>= 500 mW pro</w:t>
      </w:r>
      <w:r w:rsidR="00DC760A" w:rsidRPr="00CF31C9">
        <w:rPr>
          <w:rFonts w:ascii="Verdana" w:hAnsi="Verdana" w:cs="Verdana"/>
          <w:color w:val="000000"/>
          <w:sz w:val="20"/>
          <w:szCs w:val="20"/>
          <w:lang w:val="pl-PL"/>
        </w:rPr>
        <w:t xml:space="preserve"> CANICOM 5.1500</w:t>
      </w:r>
    </w:p>
    <w:p w:rsidR="00EA41F1" w:rsidRPr="00CF31C9" w:rsidRDefault="00586A8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l-PL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167640</wp:posOffset>
                </wp:positionV>
                <wp:extent cx="6985000" cy="0"/>
                <wp:effectExtent l="0" t="0" r="0" b="0"/>
                <wp:wrapNone/>
                <wp:docPr id="30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3.2pt" to="544.6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l0fFQIAACsEAAAOAAAAZHJzL2Uyb0RvYy54bWysU8GO2yAQvVfqPyDuie2s1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" o:allowincell="f" strokecolor="white" strokeweight=".48pt"/>
            </w:pict>
          </mc:Fallback>
        </mc:AlternateContent>
      </w: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/>
          <w:sz w:val="24"/>
          <w:szCs w:val="24"/>
          <w:lang w:val="pl-PL"/>
        </w:rPr>
      </w:pPr>
    </w:p>
    <w:p w:rsidR="00EA41F1" w:rsidRPr="00CF31C9" w:rsidRDefault="0042216C" w:rsidP="00AD33C8">
      <w:pPr>
        <w:widowControl w:val="0"/>
        <w:overflowPunct w:val="0"/>
        <w:autoSpaceDE w:val="0"/>
        <w:autoSpaceDN w:val="0"/>
        <w:adjustRightInd w:val="0"/>
        <w:spacing w:after="0" w:line="236" w:lineRule="auto"/>
        <w:rPr>
          <w:rFonts w:ascii="Verdana" w:hAnsi="Verdana" w:cs="Verdana"/>
          <w:color w:val="000000"/>
          <w:sz w:val="20"/>
          <w:szCs w:val="20"/>
          <w:lang w:val="pl-PL"/>
        </w:rPr>
      </w:pPr>
      <w:r w:rsidRPr="00CF31C9">
        <w:rPr>
          <w:rFonts w:ascii="Verdana" w:hAnsi="Verdana" w:cs="Verdana"/>
          <w:color w:val="000000"/>
          <w:sz w:val="20"/>
          <w:szCs w:val="20"/>
          <w:lang w:val="pl-PL"/>
        </w:rPr>
        <w:t>Dziękujemy za wybór urządzenia naszej marki.</w:t>
      </w:r>
    </w:p>
    <w:p w:rsidR="0042216C" w:rsidRPr="00CF31C9" w:rsidRDefault="0042216C" w:rsidP="00AD33C8">
      <w:pPr>
        <w:widowControl w:val="0"/>
        <w:overflowPunct w:val="0"/>
        <w:autoSpaceDE w:val="0"/>
        <w:autoSpaceDN w:val="0"/>
        <w:adjustRightInd w:val="0"/>
        <w:spacing w:after="0" w:line="236" w:lineRule="auto"/>
        <w:rPr>
          <w:rFonts w:ascii="Times New Roman" w:hAnsi="Times New Roman"/>
          <w:sz w:val="24"/>
          <w:szCs w:val="24"/>
          <w:lang w:val="pl-PL"/>
        </w:rPr>
        <w:sectPr w:rsidR="0042216C" w:rsidRPr="00CF31C9">
          <w:pgSz w:w="11900" w:h="16840"/>
          <w:pgMar w:top="1440" w:right="580" w:bottom="116" w:left="560" w:header="720" w:footer="720" w:gutter="0"/>
          <w:cols w:space="720" w:equalWidth="0">
            <w:col w:w="10760"/>
          </w:cols>
          <w:noEndnote/>
        </w:sectPr>
      </w:pP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l-PL"/>
        </w:rPr>
      </w:pP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4"/>
          <w:szCs w:val="24"/>
          <w:lang w:val="pl-PL"/>
        </w:rPr>
      </w:pPr>
    </w:p>
    <w:p w:rsidR="00EA41F1" w:rsidRPr="00CF31C9" w:rsidRDefault="00DC760A" w:rsidP="0042216C">
      <w:pPr>
        <w:widowControl w:val="0"/>
        <w:tabs>
          <w:tab w:val="left" w:pos="102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l-PL"/>
        </w:rPr>
        <w:sectPr w:rsidR="00EA41F1" w:rsidRPr="00CF31C9">
          <w:type w:val="continuous"/>
          <w:pgSz w:w="11900" w:h="16840"/>
          <w:pgMar w:top="1440" w:right="700" w:bottom="116" w:left="560" w:header="720" w:footer="720" w:gutter="0"/>
          <w:cols w:space="720" w:equalWidth="0">
            <w:col w:w="10640"/>
          </w:cols>
          <w:noEndnote/>
        </w:sectPr>
      </w:pPr>
      <w:r w:rsidRPr="00CF31C9">
        <w:rPr>
          <w:rFonts w:ascii="Times New Roman" w:hAnsi="Times New Roman"/>
          <w:sz w:val="24"/>
          <w:szCs w:val="24"/>
          <w:lang w:val="pl-PL"/>
        </w:rPr>
        <w:tab/>
      </w:r>
    </w:p>
    <w:p w:rsidR="00EA41F1" w:rsidRPr="00CF31C9" w:rsidRDefault="0042216C" w:rsidP="00AD129E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20"/>
        <w:rPr>
          <w:noProof/>
          <w:lang w:val="pl-PL"/>
        </w:rPr>
      </w:pPr>
      <w:bookmarkStart w:id="1" w:name="page3"/>
      <w:bookmarkEnd w:id="1"/>
      <w:r w:rsidRPr="00CF31C9">
        <w:rPr>
          <w:noProof/>
          <w:lang w:val="pl-PL"/>
        </w:rPr>
        <w:lastRenderedPageBreak/>
        <w:t>Przed użyciem obroży, zalecamy aby Twojego psa skontrolował weterynarz, aby upewnić się czy może nosić obroże.</w:t>
      </w:r>
      <w:r w:rsidR="00586A8E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 wp14:anchorId="15E5721D" wp14:editId="1E578FDD">
                <wp:simplePos x="0" y="0"/>
                <wp:positionH relativeFrom="page">
                  <wp:posOffset>283210</wp:posOffset>
                </wp:positionH>
                <wp:positionV relativeFrom="page">
                  <wp:posOffset>508635</wp:posOffset>
                </wp:positionV>
                <wp:extent cx="12065" cy="12700"/>
                <wp:effectExtent l="0" t="0" r="0" b="0"/>
                <wp:wrapNone/>
                <wp:docPr id="30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2.3pt;margin-top:40.05pt;width:.95pt;height:1pt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" o:allowincell="f" fillcolor="black" stroked="f">
                <w10:wrap anchorx="page" anchory="page"/>
              </v:rect>
            </w:pict>
          </mc:Fallback>
        </mc:AlternateContent>
      </w:r>
      <w:r w:rsidR="00586A8E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 wp14:anchorId="2036D626" wp14:editId="72C22081">
                <wp:simplePos x="0" y="0"/>
                <wp:positionH relativeFrom="page">
                  <wp:posOffset>286385</wp:posOffset>
                </wp:positionH>
                <wp:positionV relativeFrom="page">
                  <wp:posOffset>514985</wp:posOffset>
                </wp:positionV>
                <wp:extent cx="6985635" cy="0"/>
                <wp:effectExtent l="0" t="0" r="0" b="0"/>
                <wp:wrapNone/>
                <wp:docPr id="30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6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55pt,40.55pt" to="572.6pt,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IdsFQ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" o:allowincell="f" strokecolor="white" strokeweight=".16931mm">
                <w10:wrap anchorx="page" anchory="page"/>
              </v:line>
            </w:pict>
          </mc:Fallback>
        </mc:AlternateContent>
      </w:r>
      <w:r w:rsidR="00586A8E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 wp14:anchorId="1C65F79E" wp14:editId="0ED91A87">
                <wp:simplePos x="0" y="0"/>
                <wp:positionH relativeFrom="page">
                  <wp:posOffset>286385</wp:posOffset>
                </wp:positionH>
                <wp:positionV relativeFrom="page">
                  <wp:posOffset>2526665</wp:posOffset>
                </wp:positionV>
                <wp:extent cx="6985635" cy="0"/>
                <wp:effectExtent l="0" t="0" r="0" b="0"/>
                <wp:wrapNone/>
                <wp:docPr id="30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55pt,198.95pt" to="572.6pt,19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TlYFQ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" o:allowincell="f" strokecolor="white" strokeweight=".48pt">
                <w10:wrap anchorx="page" anchory="page"/>
              </v:line>
            </w:pict>
          </mc:Fallback>
        </mc:AlternateContent>
      </w:r>
      <w:r w:rsidR="00586A8E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 wp14:anchorId="39DB7460" wp14:editId="330C5DB8">
                <wp:simplePos x="0" y="0"/>
                <wp:positionH relativeFrom="page">
                  <wp:posOffset>288925</wp:posOffset>
                </wp:positionH>
                <wp:positionV relativeFrom="page">
                  <wp:posOffset>511810</wp:posOffset>
                </wp:positionV>
                <wp:extent cx="0" cy="2018030"/>
                <wp:effectExtent l="0" t="0" r="0" b="0"/>
                <wp:wrapNone/>
                <wp:docPr id="30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803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75pt,40.3pt" to="22.75pt,1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GRNFAIAACsEAAAOAAAAZHJzL2Uyb0RvYy54bWysU8GO2jAQvVfqP1i+QxJIKU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" o:allowincell="f" strokecolor="white" strokeweight=".48pt">
                <w10:wrap anchorx="page" anchory="page"/>
              </v:line>
            </w:pict>
          </mc:Fallback>
        </mc:AlternateContent>
      </w:r>
      <w:r w:rsidR="00586A8E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 wp14:anchorId="7C742352" wp14:editId="0E7C0BEF">
                <wp:simplePos x="0" y="0"/>
                <wp:positionH relativeFrom="page">
                  <wp:posOffset>7269480</wp:posOffset>
                </wp:positionH>
                <wp:positionV relativeFrom="page">
                  <wp:posOffset>511810</wp:posOffset>
                </wp:positionV>
                <wp:extent cx="0" cy="2018030"/>
                <wp:effectExtent l="0" t="0" r="0" b="0"/>
                <wp:wrapNone/>
                <wp:docPr id="30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803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2.4pt,40.3pt" to="572.4pt,1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24gFAIAACsEAAAOAAAAZHJzL2Uyb0RvYy54bWysU8GO2jAQvVfqP1i+QxJIWY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" o:allowincell="f" strokecolor="white" strokeweight=".48pt">
                <w10:wrap anchorx="page" anchory="page"/>
              </v:line>
            </w:pict>
          </mc:Fallback>
        </mc:AlternateContent>
      </w:r>
    </w:p>
    <w:p w:rsidR="0042216C" w:rsidRPr="00CF31C9" w:rsidRDefault="0042216C">
      <w:pPr>
        <w:widowControl w:val="0"/>
        <w:overflowPunct w:val="0"/>
        <w:autoSpaceDE w:val="0"/>
        <w:autoSpaceDN w:val="0"/>
        <w:adjustRightInd w:val="0"/>
        <w:spacing w:after="0" w:line="237" w:lineRule="auto"/>
        <w:rPr>
          <w:rFonts w:ascii="Verdana" w:hAnsi="Verdana" w:cs="Verdana"/>
          <w:color w:val="000000"/>
          <w:sz w:val="20"/>
          <w:szCs w:val="20"/>
          <w:lang w:val="pl-PL"/>
        </w:rPr>
      </w:pPr>
      <w:r w:rsidRPr="00CF31C9">
        <w:rPr>
          <w:rFonts w:ascii="Verdana" w:hAnsi="Verdana" w:cs="Verdana"/>
          <w:color w:val="000000"/>
          <w:sz w:val="20"/>
          <w:szCs w:val="20"/>
          <w:lang w:val="pl-PL"/>
        </w:rPr>
        <w:t>Regularnie sprawdzaj szyje swojego psa, powtarzalne tarcie obroży o skórę psa, może spowodować podrażnienia. Jeśli tak się stanie, zdejmij obrożę, dopóki podrażnienie nie zniknie.</w:t>
      </w:r>
    </w:p>
    <w:p w:rsidR="00400631" w:rsidRPr="00CF31C9" w:rsidRDefault="00400631">
      <w:pPr>
        <w:widowControl w:val="0"/>
        <w:overflowPunct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  <w:lang w:val="pl-PL"/>
        </w:rPr>
      </w:pPr>
    </w:p>
    <w:p w:rsidR="00EA41F1" w:rsidRPr="00CF31C9" w:rsidRDefault="0042216C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  <w:lang w:val="pl-PL"/>
        </w:rPr>
      </w:pPr>
      <w:r w:rsidRPr="00CF31C9">
        <w:rPr>
          <w:rFonts w:ascii="Verdana" w:hAnsi="Verdana" w:cs="Verdana"/>
          <w:b/>
          <w:bCs/>
          <w:color w:val="000000"/>
          <w:sz w:val="20"/>
          <w:szCs w:val="20"/>
          <w:u w:val="single"/>
          <w:lang w:val="pl-PL"/>
        </w:rPr>
        <w:t>NIe pozwól nosić obrożę psu dłużej niż 8 godzin dziennie.</w:t>
      </w: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pl-PL"/>
        </w:rPr>
      </w:pPr>
    </w:p>
    <w:p w:rsidR="0042216C" w:rsidRPr="00CF31C9" w:rsidRDefault="0042216C">
      <w:pPr>
        <w:widowControl w:val="0"/>
        <w:overflowPunct w:val="0"/>
        <w:autoSpaceDE w:val="0"/>
        <w:autoSpaceDN w:val="0"/>
        <w:adjustRightInd w:val="0"/>
        <w:spacing w:after="0" w:line="237" w:lineRule="auto"/>
        <w:rPr>
          <w:rFonts w:ascii="Verdana" w:hAnsi="Verdana" w:cs="Verdana"/>
          <w:color w:val="000000"/>
          <w:sz w:val="20"/>
          <w:szCs w:val="20"/>
          <w:lang w:val="pl-PL"/>
        </w:rPr>
      </w:pPr>
      <w:r w:rsidRPr="00CF31C9">
        <w:rPr>
          <w:rFonts w:ascii="Verdana" w:hAnsi="Verdana" w:cs="Verdana"/>
          <w:color w:val="000000"/>
          <w:sz w:val="20"/>
          <w:szCs w:val="20"/>
          <w:lang w:val="pl-PL"/>
        </w:rPr>
        <w:t>Szkolenie zaczynaj zawsze od najniższego poziomu impulsy, ustawi impuls na który pies reaguje poprzez stopniowe zwiększanie impulsu</w:t>
      </w:r>
    </w:p>
    <w:p w:rsidR="00EA41F1" w:rsidRPr="00CF31C9" w:rsidRDefault="00400631">
      <w:pPr>
        <w:widowControl w:val="0"/>
        <w:overflowPunct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  <w:lang w:val="pl-PL"/>
        </w:rPr>
      </w:pPr>
      <w:r w:rsidRPr="00CF31C9">
        <w:rPr>
          <w:rFonts w:ascii="Verdana" w:hAnsi="Verdana" w:cs="Verdana"/>
          <w:color w:val="000000"/>
          <w:sz w:val="20"/>
          <w:szCs w:val="20"/>
          <w:lang w:val="pl-PL"/>
        </w:rPr>
        <w:t>Vždy začni</w:t>
      </w:r>
      <w:r w:rsidR="000606FD" w:rsidRPr="00CF31C9">
        <w:rPr>
          <w:rFonts w:ascii="Verdana" w:hAnsi="Verdana" w:cs="Verdana"/>
          <w:color w:val="000000"/>
          <w:sz w:val="20"/>
          <w:szCs w:val="20"/>
          <w:lang w:val="pl-PL"/>
        </w:rPr>
        <w:t>ěte</w:t>
      </w:r>
      <w:r w:rsidRPr="00CF31C9">
        <w:rPr>
          <w:rFonts w:ascii="Verdana" w:hAnsi="Verdana" w:cs="Verdana"/>
          <w:color w:val="000000"/>
          <w:sz w:val="20"/>
          <w:szCs w:val="20"/>
          <w:lang w:val="pl-PL"/>
        </w:rPr>
        <w:t xml:space="preserve"> na nejnižší úrovni stimulace a definuj</w:t>
      </w:r>
      <w:r w:rsidR="000606FD" w:rsidRPr="00CF31C9">
        <w:rPr>
          <w:rFonts w:ascii="Verdana" w:hAnsi="Verdana" w:cs="Verdana"/>
          <w:color w:val="000000"/>
          <w:sz w:val="20"/>
          <w:szCs w:val="20"/>
          <w:lang w:val="pl-PL"/>
        </w:rPr>
        <w:t>te</w:t>
      </w:r>
      <w:r w:rsidRPr="00CF31C9">
        <w:rPr>
          <w:rFonts w:ascii="Verdana" w:hAnsi="Verdana" w:cs="Verdana"/>
          <w:color w:val="000000"/>
          <w:sz w:val="20"/>
          <w:szCs w:val="20"/>
          <w:lang w:val="pl-PL"/>
        </w:rPr>
        <w:t xml:space="preserve"> úroveň, na kterou pes reaguje, jejim postupným zvyšováním</w:t>
      </w:r>
      <w:r w:rsidR="00DC760A" w:rsidRPr="00CF31C9">
        <w:rPr>
          <w:rFonts w:ascii="Verdana" w:hAnsi="Verdana" w:cs="Verdana"/>
          <w:color w:val="000000"/>
          <w:sz w:val="20"/>
          <w:szCs w:val="20"/>
          <w:lang w:val="pl-PL"/>
        </w:rPr>
        <w:t>.</w:t>
      </w: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/>
          <w:sz w:val="24"/>
          <w:szCs w:val="24"/>
          <w:lang w:val="pl-PL"/>
        </w:rPr>
      </w:pPr>
    </w:p>
    <w:p w:rsidR="00EA41F1" w:rsidRPr="00CF31C9" w:rsidRDefault="0042216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pl-PL"/>
        </w:rPr>
      </w:pPr>
      <w:r w:rsidRPr="00CF31C9">
        <w:rPr>
          <w:rFonts w:ascii="Verdana" w:hAnsi="Verdana" w:cs="Verdana"/>
          <w:color w:val="000000"/>
          <w:sz w:val="20"/>
          <w:szCs w:val="20"/>
          <w:lang w:val="pl-PL"/>
        </w:rPr>
        <w:t>Możesz skontaktować się ze szkoleniowcem psów z prośbą o poradę.</w:t>
      </w: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l-PL"/>
        </w:rPr>
      </w:pP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/>
          <w:sz w:val="24"/>
          <w:szCs w:val="24"/>
          <w:lang w:val="pl-PL"/>
        </w:rPr>
      </w:pPr>
    </w:p>
    <w:p w:rsidR="00EA41F1" w:rsidRDefault="00766A34">
      <w:pPr>
        <w:widowControl w:val="0"/>
        <w:numPr>
          <w:ilvl w:val="0"/>
          <w:numId w:val="1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39" w:lineRule="auto"/>
        <w:ind w:left="340" w:hanging="33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u w:val="single"/>
        </w:rPr>
        <w:t>Zawartość opakowania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  <w:color w:val="000000"/>
          <w:sz w:val="20"/>
          <w:szCs w:val="20"/>
        </w:rPr>
      </w:pPr>
    </w:p>
    <w:p w:rsidR="00766A34" w:rsidRPr="00CF31C9" w:rsidRDefault="00DC760A">
      <w:pPr>
        <w:widowControl w:val="0"/>
        <w:overflowPunct w:val="0"/>
        <w:autoSpaceDE w:val="0"/>
        <w:autoSpaceDN w:val="0"/>
        <w:adjustRightInd w:val="0"/>
        <w:spacing w:after="0" w:line="219" w:lineRule="exact"/>
        <w:ind w:left="720" w:right="3440"/>
        <w:jc w:val="both"/>
        <w:rPr>
          <w:rFonts w:ascii="Verdana" w:hAnsi="Verdana" w:cs="Verdana"/>
          <w:color w:val="000000"/>
          <w:sz w:val="18"/>
          <w:szCs w:val="18"/>
          <w:lang w:val="pl-PL"/>
        </w:rPr>
      </w:pP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>1 CANICOM 5</w:t>
      </w:r>
      <w:r w:rsidR="00766A34" w:rsidRPr="00CF31C9">
        <w:rPr>
          <w:rFonts w:ascii="Verdana" w:hAnsi="Verdana" w:cs="Verdana"/>
          <w:color w:val="000000"/>
          <w:sz w:val="18"/>
          <w:szCs w:val="18"/>
          <w:lang w:val="pl-PL"/>
        </w:rPr>
        <w:t>.XXX odbiornik ma krótkie elektrody, pasek, 1 litową baterię 3-V CR 2 do obroży.</w:t>
      </w: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4" w:lineRule="exact"/>
        <w:rPr>
          <w:rFonts w:ascii="Arial" w:hAnsi="Arial" w:cs="Arial"/>
          <w:color w:val="000000"/>
          <w:sz w:val="20"/>
          <w:szCs w:val="20"/>
          <w:lang w:val="pl-PL"/>
        </w:rPr>
      </w:pPr>
    </w:p>
    <w:p w:rsidR="00766A34" w:rsidRPr="00CF31C9" w:rsidRDefault="00DC760A" w:rsidP="00766A34">
      <w:pPr>
        <w:widowControl w:val="0"/>
        <w:overflowPunct w:val="0"/>
        <w:autoSpaceDE w:val="0"/>
        <w:autoSpaceDN w:val="0"/>
        <w:adjustRightInd w:val="0"/>
        <w:spacing w:after="0" w:line="220" w:lineRule="exact"/>
        <w:ind w:right="2840" w:firstLine="710"/>
        <w:rPr>
          <w:rFonts w:ascii="Verdana" w:hAnsi="Verdana" w:cs="Verdana"/>
          <w:color w:val="000000"/>
          <w:sz w:val="18"/>
          <w:szCs w:val="18"/>
          <w:lang w:val="pl-PL"/>
        </w:rPr>
      </w:pP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>1 CANICOM 5.201</w:t>
      </w:r>
      <w:r w:rsidR="00766A34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nadajnik</w:t>
      </w: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</w:t>
      </w:r>
      <w:r w:rsidR="00766A34" w:rsidRPr="00CF31C9">
        <w:rPr>
          <w:rFonts w:ascii="Verdana" w:hAnsi="Verdana" w:cs="Verdana"/>
          <w:color w:val="000000"/>
          <w:sz w:val="18"/>
          <w:szCs w:val="18"/>
          <w:lang w:val="pl-PL"/>
        </w:rPr>
        <w:t>zasilany jest</w:t>
      </w:r>
      <w:r w:rsidR="00AD129E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</w:t>
      </w:r>
      <w:r w:rsidR="00766A34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litową baterią </w:t>
      </w: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3-V CR2450 </w:t>
      </w:r>
    </w:p>
    <w:p w:rsidR="00766A34" w:rsidRPr="00CF31C9" w:rsidRDefault="00766A34" w:rsidP="00766A34">
      <w:pPr>
        <w:widowControl w:val="0"/>
        <w:overflowPunct w:val="0"/>
        <w:autoSpaceDE w:val="0"/>
        <w:autoSpaceDN w:val="0"/>
        <w:adjustRightInd w:val="0"/>
        <w:spacing w:after="0" w:line="220" w:lineRule="exact"/>
        <w:ind w:right="2840" w:firstLine="710"/>
        <w:rPr>
          <w:rFonts w:ascii="Verdana" w:hAnsi="Verdana" w:cs="Verdana"/>
          <w:color w:val="000000"/>
          <w:sz w:val="18"/>
          <w:szCs w:val="18"/>
          <w:lang w:val="pl-PL"/>
        </w:rPr>
      </w:pPr>
      <w:r w:rsidRPr="00CF31C9">
        <w:rPr>
          <w:rFonts w:ascii="Verdana" w:hAnsi="Verdana" w:cs="Verdana"/>
          <w:b/>
          <w:bCs/>
          <w:color w:val="000000"/>
          <w:sz w:val="18"/>
          <w:szCs w:val="18"/>
          <w:lang w:val="pl-PL"/>
        </w:rPr>
        <w:t>LUB</w:t>
      </w:r>
      <w:r w:rsidR="00DC760A" w:rsidRPr="00CF31C9">
        <w:rPr>
          <w:rFonts w:ascii="Verdana" w:hAnsi="Verdana" w:cs="Verdana"/>
          <w:b/>
          <w:bCs/>
          <w:color w:val="000000"/>
          <w:sz w:val="18"/>
          <w:szCs w:val="18"/>
          <w:lang w:val="pl-PL"/>
        </w:rPr>
        <w:t xml:space="preserve"> </w:t>
      </w:r>
      <w:r w:rsidR="00DC760A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1 CANICOM 5.202 </w:t>
      </w: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nadajnik zasilany jest litową baterią 3-V CR2450     </w:t>
      </w:r>
      <w:r w:rsidRPr="00CF31C9">
        <w:rPr>
          <w:rFonts w:ascii="Verdana" w:hAnsi="Verdana" w:cs="Verdana"/>
          <w:b/>
          <w:bCs/>
          <w:color w:val="000000"/>
          <w:sz w:val="18"/>
          <w:szCs w:val="18"/>
          <w:lang w:val="pl-PL"/>
        </w:rPr>
        <w:t xml:space="preserve">LUB </w:t>
      </w:r>
      <w:r w:rsidR="00DC760A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1 CANICOM 5.500 </w:t>
      </w: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>nadajnik zasilany jest litową baterią</w:t>
      </w:r>
      <w:r w:rsidR="00AD129E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</w:t>
      </w:r>
      <w:r w:rsidR="00DC760A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3-V CR2 </w:t>
      </w:r>
    </w:p>
    <w:p w:rsidR="00766A34" w:rsidRPr="00CF31C9" w:rsidRDefault="00766A34" w:rsidP="00766A34">
      <w:pPr>
        <w:widowControl w:val="0"/>
        <w:overflowPunct w:val="0"/>
        <w:autoSpaceDE w:val="0"/>
        <w:autoSpaceDN w:val="0"/>
        <w:adjustRightInd w:val="0"/>
        <w:spacing w:after="0" w:line="220" w:lineRule="exact"/>
        <w:ind w:right="2840"/>
        <w:rPr>
          <w:rFonts w:ascii="Verdana" w:hAnsi="Verdana" w:cs="Verdana"/>
          <w:color w:val="000000"/>
          <w:sz w:val="18"/>
          <w:szCs w:val="18"/>
          <w:lang w:val="pl-PL"/>
        </w:rPr>
      </w:pPr>
      <w:r w:rsidRPr="00CF31C9">
        <w:rPr>
          <w:rFonts w:ascii="Verdana" w:hAnsi="Verdana" w:cs="Verdana"/>
          <w:b/>
          <w:bCs/>
          <w:color w:val="000000"/>
          <w:sz w:val="18"/>
          <w:szCs w:val="18"/>
          <w:lang w:val="pl-PL"/>
        </w:rPr>
        <w:t>LUB</w:t>
      </w:r>
      <w:r w:rsidR="00DC760A" w:rsidRPr="00CF31C9">
        <w:rPr>
          <w:rFonts w:ascii="Verdana" w:hAnsi="Verdana" w:cs="Verdana"/>
          <w:b/>
          <w:bCs/>
          <w:color w:val="000000"/>
          <w:sz w:val="18"/>
          <w:szCs w:val="18"/>
          <w:lang w:val="pl-PL"/>
        </w:rPr>
        <w:t xml:space="preserve"> </w:t>
      </w:r>
      <w:r w:rsidR="00DC760A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1 CANICOM 5.800 </w:t>
      </w: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nadajnik zasilany jest litową baterią </w:t>
      </w:r>
      <w:r w:rsidR="00DC760A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3-V CR2 </w:t>
      </w: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>baterią</w:t>
      </w:r>
    </w:p>
    <w:p w:rsidR="00EA41F1" w:rsidRPr="00CF31C9" w:rsidRDefault="00766A34" w:rsidP="00766A34">
      <w:pPr>
        <w:widowControl w:val="0"/>
        <w:overflowPunct w:val="0"/>
        <w:autoSpaceDE w:val="0"/>
        <w:autoSpaceDN w:val="0"/>
        <w:adjustRightInd w:val="0"/>
        <w:spacing w:after="0" w:line="220" w:lineRule="exact"/>
        <w:ind w:right="2840"/>
        <w:rPr>
          <w:rFonts w:ascii="Verdana" w:hAnsi="Verdana" w:cs="Verdana"/>
          <w:color w:val="000000"/>
          <w:sz w:val="18"/>
          <w:szCs w:val="18"/>
          <w:lang w:val="pl-PL"/>
        </w:rPr>
      </w:pPr>
      <w:r w:rsidRPr="00CF31C9">
        <w:rPr>
          <w:rFonts w:ascii="Verdana" w:hAnsi="Verdana" w:cs="Verdana"/>
          <w:b/>
          <w:bCs/>
          <w:color w:val="000000"/>
          <w:sz w:val="18"/>
          <w:szCs w:val="18"/>
          <w:lang w:val="pl-PL"/>
        </w:rPr>
        <w:t>LUB</w:t>
      </w:r>
      <w:r w:rsidR="00DC760A" w:rsidRPr="00CF31C9">
        <w:rPr>
          <w:rFonts w:ascii="Verdana" w:hAnsi="Verdana" w:cs="Verdana"/>
          <w:b/>
          <w:bCs/>
          <w:color w:val="000000"/>
          <w:sz w:val="18"/>
          <w:szCs w:val="18"/>
          <w:lang w:val="pl-PL"/>
        </w:rPr>
        <w:t xml:space="preserve"> </w:t>
      </w:r>
      <w:r w:rsidR="00DC760A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1 CANICOM 5.1500 </w:t>
      </w: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nadajnik zasilany jest </w:t>
      </w:r>
      <w:r w:rsidR="000606FD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</w:t>
      </w: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2 alkaicznymi  bateriami </w:t>
      </w:r>
      <w:r w:rsidR="000606FD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LR06 </w:t>
      </w: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5" w:lineRule="exact"/>
        <w:rPr>
          <w:rFonts w:ascii="Arial" w:hAnsi="Arial" w:cs="Arial"/>
          <w:color w:val="000000"/>
          <w:sz w:val="20"/>
          <w:szCs w:val="20"/>
          <w:lang w:val="pl-PL"/>
        </w:rPr>
      </w:pPr>
    </w:p>
    <w:p w:rsidR="00EA41F1" w:rsidRPr="00CF31C9" w:rsidRDefault="00DC760A">
      <w:pPr>
        <w:widowControl w:val="0"/>
        <w:overflowPunct w:val="0"/>
        <w:autoSpaceDE w:val="0"/>
        <w:autoSpaceDN w:val="0"/>
        <w:adjustRightInd w:val="0"/>
        <w:spacing w:after="0" w:line="219" w:lineRule="exact"/>
        <w:ind w:left="720" w:right="162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1 all-in-one </w:t>
      </w:r>
      <w:r w:rsidR="00766A34" w:rsidRPr="00CF31C9">
        <w:rPr>
          <w:rFonts w:ascii="Verdana" w:hAnsi="Verdana" w:cs="Verdana"/>
          <w:color w:val="000000"/>
          <w:sz w:val="18"/>
          <w:szCs w:val="18"/>
          <w:lang w:val="pl-PL"/>
        </w:rPr>
        <w:t>wyposażenie</w:t>
      </w: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: </w:t>
      </w:r>
      <w:r w:rsidR="00766A34" w:rsidRPr="00CF31C9">
        <w:rPr>
          <w:rFonts w:ascii="Verdana" w:hAnsi="Verdana" w:cs="Verdana"/>
          <w:color w:val="000000"/>
          <w:sz w:val="18"/>
          <w:szCs w:val="18"/>
          <w:lang w:val="pl-PL"/>
        </w:rPr>
        <w:t>klucz do odkręcania pokrywy baterii</w:t>
      </w:r>
      <w:r w:rsidR="00AD129E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</w:t>
      </w: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+ </w:t>
      </w:r>
      <w:r w:rsidR="00766A34" w:rsidRPr="00CF31C9">
        <w:rPr>
          <w:rFonts w:ascii="Verdana" w:hAnsi="Verdana" w:cs="Verdana"/>
          <w:color w:val="000000"/>
          <w:sz w:val="18"/>
          <w:szCs w:val="18"/>
          <w:lang w:val="pl-PL"/>
        </w:rPr>
        <w:t>klucz magnetyczny</w:t>
      </w: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+ </w:t>
      </w:r>
      <w:r w:rsidR="00766A34" w:rsidRPr="00CF31C9">
        <w:rPr>
          <w:rFonts w:ascii="Verdana" w:hAnsi="Verdana" w:cs="Verdana"/>
          <w:color w:val="000000"/>
          <w:sz w:val="18"/>
          <w:szCs w:val="18"/>
          <w:lang w:val="pl-PL"/>
        </w:rPr>
        <w:t>lampka testowa</w:t>
      </w:r>
      <w:r w:rsidR="00AD129E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+</w:t>
      </w: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1 </w:t>
      </w:r>
      <w:r w:rsidR="00766A34" w:rsidRPr="00CF31C9">
        <w:rPr>
          <w:rFonts w:ascii="Verdana" w:hAnsi="Verdana" w:cs="Verdana"/>
          <w:color w:val="000000"/>
          <w:sz w:val="18"/>
          <w:szCs w:val="18"/>
          <w:lang w:val="pl-PL"/>
        </w:rPr>
        <w:t>para długich punktów kontaktowych</w:t>
      </w: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</w:t>
      </w: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4" w:lineRule="exact"/>
        <w:rPr>
          <w:rFonts w:ascii="Arial" w:hAnsi="Arial" w:cs="Arial"/>
          <w:color w:val="000000"/>
          <w:sz w:val="20"/>
          <w:szCs w:val="20"/>
          <w:lang w:val="pl-PL"/>
        </w:rPr>
      </w:pPr>
    </w:p>
    <w:p w:rsidR="00AD129E" w:rsidRDefault="00DC760A">
      <w:pPr>
        <w:widowControl w:val="0"/>
        <w:overflowPunct w:val="0"/>
        <w:autoSpaceDE w:val="0"/>
        <w:autoSpaceDN w:val="0"/>
        <w:adjustRightInd w:val="0"/>
        <w:spacing w:after="0" w:line="219" w:lineRule="exact"/>
        <w:ind w:left="720" w:right="8900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1</w:t>
      </w:r>
      <w:r w:rsidR="00AD129E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766A34">
        <w:rPr>
          <w:rFonts w:ascii="Verdana" w:hAnsi="Verdana" w:cs="Verdana"/>
          <w:color w:val="000000"/>
          <w:sz w:val="18"/>
          <w:szCs w:val="18"/>
        </w:rPr>
        <w:t>pasek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</w:p>
    <w:p w:rsidR="00EA41F1" w:rsidRDefault="00DC760A">
      <w:pPr>
        <w:widowControl w:val="0"/>
        <w:overflowPunct w:val="0"/>
        <w:autoSpaceDE w:val="0"/>
        <w:autoSpaceDN w:val="0"/>
        <w:adjustRightInd w:val="0"/>
        <w:spacing w:after="0" w:line="219" w:lineRule="exact"/>
        <w:ind w:left="720" w:right="89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1 </w:t>
      </w:r>
      <w:r w:rsidR="00766A34">
        <w:rPr>
          <w:rFonts w:ascii="Verdana" w:hAnsi="Verdana" w:cs="Verdana"/>
          <w:color w:val="000000"/>
          <w:sz w:val="18"/>
          <w:szCs w:val="18"/>
        </w:rPr>
        <w:t>instrukcja obsługi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3" w:lineRule="exact"/>
        <w:rPr>
          <w:rFonts w:ascii="Arial" w:hAnsi="Arial" w:cs="Arial"/>
          <w:color w:val="000000"/>
          <w:sz w:val="20"/>
          <w:szCs w:val="20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43" w:lineRule="exact"/>
        <w:rPr>
          <w:rFonts w:ascii="Arial" w:hAnsi="Arial" w:cs="Arial"/>
          <w:color w:val="000000"/>
          <w:sz w:val="20"/>
          <w:szCs w:val="20"/>
        </w:rPr>
      </w:pPr>
    </w:p>
    <w:p w:rsidR="00EA41F1" w:rsidRDefault="00766A34">
      <w:pPr>
        <w:widowControl w:val="0"/>
        <w:numPr>
          <w:ilvl w:val="0"/>
          <w:numId w:val="1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33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u w:val="single"/>
        </w:rPr>
        <w:t>Opis</w:t>
      </w:r>
      <w:r w:rsidR="00AD129E">
        <w:rPr>
          <w:rFonts w:ascii="Verdana" w:hAnsi="Verdana" w:cs="Verdana"/>
          <w:b/>
          <w:bCs/>
          <w:color w:val="000000"/>
          <w:sz w:val="20"/>
          <w:szCs w:val="20"/>
          <w:u w:val="single"/>
        </w:rPr>
        <w:t xml:space="preserve"> produktu</w:t>
      </w:r>
      <w:r w:rsidR="00DC760A">
        <w:rPr>
          <w:rFonts w:ascii="Verdana" w:hAnsi="Verdana" w:cs="Verdana"/>
          <w:b/>
          <w:bCs/>
          <w:color w:val="000000"/>
          <w:sz w:val="20"/>
          <w:szCs w:val="20"/>
          <w:u w:val="single"/>
        </w:rPr>
        <w:t xml:space="preserve"> 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586A8E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noProof/>
          <w:color w:val="000000"/>
          <w:sz w:val="18"/>
          <w:szCs w:val="18"/>
          <w:lang w:val="cs-CZ"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3260090</wp:posOffset>
                </wp:positionH>
                <wp:positionV relativeFrom="paragraph">
                  <wp:posOffset>163195</wp:posOffset>
                </wp:positionV>
                <wp:extent cx="1969135" cy="1195070"/>
                <wp:effectExtent l="0" t="0" r="0" b="0"/>
                <wp:wrapNone/>
                <wp:docPr id="30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9135" cy="1195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0E98" w:rsidRPr="00F31FBD" w:rsidRDefault="00250E98" w:rsidP="00792FB2">
                            <w:pPr>
                              <w:pStyle w:val="Bezmezer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Miejsce, w którym umieszczono magnes służąc do włączania lub wyłączania  obroży a także do kodowania obroży z nadajnikiem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56.7pt;margin-top:12.85pt;width:155.05pt;height:94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">
                <v:textbox>
                  <w:txbxContent>
                    <w:p w:rsidR="00250E98" w:rsidRPr="00F31FBD" w:rsidRDefault="00250E98" w:rsidP="00792FB2">
                      <w:pPr>
                        <w:pStyle w:val="Bezmezer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Miejsce, w którym umieszczono magnes służąc do włączania lub wyłączania  obroży a także do kodowania obroży z nadajnikiem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6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0"/>
        <w:gridCol w:w="480"/>
        <w:gridCol w:w="440"/>
        <w:gridCol w:w="920"/>
        <w:gridCol w:w="3320"/>
        <w:gridCol w:w="20"/>
      </w:tblGrid>
      <w:tr w:rsidR="00EA41F1" w:rsidRPr="00932F1B">
        <w:trPr>
          <w:trHeight w:val="219"/>
        </w:trPr>
        <w:tc>
          <w:tcPr>
            <w:tcW w:w="38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586A8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9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675640</wp:posOffset>
                      </wp:positionH>
                      <wp:positionV relativeFrom="paragraph">
                        <wp:posOffset>7620</wp:posOffset>
                      </wp:positionV>
                      <wp:extent cx="1969135" cy="424180"/>
                      <wp:effectExtent l="0" t="0" r="0" b="0"/>
                      <wp:wrapNone/>
                      <wp:docPr id="299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9135" cy="424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0E98" w:rsidRPr="00F31FBD" w:rsidRDefault="00250E98">
                                  <w:pPr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>Elektrody (krótkie lub długie)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53.2pt;margin-top:.6pt;width:155.05pt;height:33.4pt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">
                      <v:textbox style="mso-fit-shape-to-text:t">
                        <w:txbxContent>
                          <w:p w:rsidR="00250E98" w:rsidRPr="00F31FBD" w:rsidRDefault="00250E98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Elektrody (krótkie lub długie)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DC760A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780"/>
              <w:rPr>
                <w:rFonts w:ascii="Times New Roman" w:hAnsi="Times New Roman"/>
                <w:sz w:val="24"/>
                <w:szCs w:val="24"/>
              </w:rPr>
            </w:pPr>
            <w:r w:rsidRPr="00932F1B">
              <w:rPr>
                <w:rFonts w:ascii="Verdana" w:hAnsi="Verdana" w:cs="Verdana"/>
                <w:color w:val="000000"/>
                <w:sz w:val="18"/>
                <w:szCs w:val="18"/>
              </w:rPr>
              <w:t>symbol: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41F1" w:rsidRPr="00932F1B">
        <w:trPr>
          <w:trHeight w:val="214"/>
        </w:trPr>
        <w:tc>
          <w:tcPr>
            <w:tcW w:w="38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DC760A" w:rsidP="00876BD0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9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F1B">
              <w:rPr>
                <w:rFonts w:ascii="Verdana" w:hAnsi="Verdana" w:cs="Verdana"/>
                <w:color w:val="000000"/>
                <w:sz w:val="18"/>
                <w:szCs w:val="18"/>
              </w:rPr>
              <w:t>(</w:t>
            </w:r>
            <w:r w:rsidR="00876BD0" w:rsidRPr="00932F1B">
              <w:rPr>
                <w:rFonts w:ascii="Verdana" w:hAnsi="Verdana" w:cs="Verdana"/>
                <w:color w:val="000000"/>
                <w:sz w:val="18"/>
                <w:szCs w:val="18"/>
              </w:rPr>
              <w:t>krátké nebo dlouhé</w:t>
            </w:r>
            <w:r w:rsidRPr="00932F1B">
              <w:rPr>
                <w:rFonts w:ascii="Verdana" w:hAnsi="Verdana" w:cs="Verdana"/>
                <w:color w:val="000000"/>
                <w:sz w:val="18"/>
                <w:szCs w:val="18"/>
              </w:rPr>
              <w:t>)</w:t>
            </w:r>
          </w:p>
        </w:tc>
        <w:tc>
          <w:tcPr>
            <w:tcW w:w="33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41F1" w:rsidRPr="00932F1B">
        <w:trPr>
          <w:trHeight w:val="11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3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C12A8A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F1B">
              <w:rPr>
                <w:rFonts w:ascii="Verdana" w:hAnsi="Verdana" w:cs="Verdana"/>
                <w:color w:val="000000"/>
                <w:sz w:val="18"/>
                <w:szCs w:val="18"/>
              </w:rPr>
              <w:t>Oblast, kde je umístěn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41F1" w:rsidRPr="00932F1B">
        <w:trPr>
          <w:trHeight w:val="103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586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-479425</wp:posOffset>
                      </wp:positionH>
                      <wp:positionV relativeFrom="paragraph">
                        <wp:posOffset>1905</wp:posOffset>
                      </wp:positionV>
                      <wp:extent cx="981075" cy="349250"/>
                      <wp:effectExtent l="0" t="0" r="0" b="0"/>
                      <wp:wrapNone/>
                      <wp:docPr id="298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1075" cy="349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0E98" w:rsidRPr="00F31FBD" w:rsidRDefault="00250E98" w:rsidP="00F31FBD">
                                  <w:pPr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>Pasek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-37.75pt;margin-top:.15pt;width:77.25pt;height:27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">
                      <v:textbox>
                        <w:txbxContent>
                          <w:p w:rsidR="00250E98" w:rsidRPr="00F31FBD" w:rsidRDefault="00250E98" w:rsidP="00F31FBD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Pasek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3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41F1" w:rsidRPr="00932F1B">
        <w:trPr>
          <w:trHeight w:val="221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C12A8A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F1B">
              <w:rPr>
                <w:rFonts w:ascii="Verdana" w:hAnsi="Verdana" w:cs="Verdana"/>
                <w:color w:val="000000"/>
                <w:sz w:val="18"/>
                <w:szCs w:val="18"/>
              </w:rPr>
              <w:t>Magnetický spínač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41F1" w:rsidRPr="00932F1B">
        <w:trPr>
          <w:trHeight w:val="204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0B0B50" w:rsidP="00766A34">
            <w:pPr>
              <w:widowControl w:val="0"/>
              <w:autoSpaceDE w:val="0"/>
              <w:autoSpaceDN w:val="0"/>
              <w:adjustRightInd w:val="0"/>
              <w:spacing w:after="0" w:line="203" w:lineRule="exact"/>
              <w:rPr>
                <w:rFonts w:ascii="Times New Roman" w:hAnsi="Times New Roman"/>
                <w:sz w:val="24"/>
                <w:szCs w:val="24"/>
              </w:rPr>
            </w:pPr>
            <w:r w:rsidRPr="00932F1B">
              <w:rPr>
                <w:rFonts w:ascii="Verdana" w:hAnsi="Verdana" w:cs="Verdana"/>
                <w:color w:val="000000"/>
                <w:sz w:val="18"/>
                <w:szCs w:val="18"/>
              </w:rPr>
              <w:t>P</w:t>
            </w:r>
            <w:r w:rsidR="00766A34">
              <w:rPr>
                <w:rFonts w:ascii="Verdana" w:hAnsi="Verdana" w:cs="Verdana"/>
                <w:color w:val="000000"/>
                <w:sz w:val="18"/>
                <w:szCs w:val="18"/>
              </w:rPr>
              <w:t>asek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C12A8A" w:rsidP="00C12A8A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5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F1B">
              <w:rPr>
                <w:rFonts w:ascii="Verdana" w:hAnsi="Verdana" w:cs="Verdana"/>
                <w:color w:val="000000"/>
                <w:sz w:val="18"/>
                <w:szCs w:val="18"/>
              </w:rPr>
              <w:t>Tento</w:t>
            </w:r>
            <w:r w:rsidR="00DC760A" w:rsidRPr="00932F1B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magnet </w:t>
            </w:r>
            <w:r w:rsidRPr="00932F1B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ti umožní 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41F1" w:rsidRPr="00932F1B">
        <w:trPr>
          <w:trHeight w:val="218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C12A8A" w:rsidP="00C12A8A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F1B">
              <w:rPr>
                <w:rFonts w:ascii="Verdana" w:hAnsi="Verdana" w:cs="Verdana"/>
                <w:color w:val="000000"/>
                <w:sz w:val="18"/>
                <w:szCs w:val="18"/>
              </w:rPr>
              <w:t>Zapnout/vypnout obojek 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41F1" w:rsidRPr="00932F1B">
        <w:trPr>
          <w:trHeight w:val="221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C12A8A" w:rsidP="00C12A8A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F1B">
              <w:rPr>
                <w:rFonts w:ascii="Verdana" w:hAnsi="Verdana" w:cs="Verdana"/>
                <w:color w:val="000000"/>
                <w:sz w:val="18"/>
                <w:szCs w:val="18"/>
              </w:rPr>
              <w:t>A zakódovat ho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41F1" w:rsidRPr="00932F1B">
        <w:trPr>
          <w:trHeight w:val="221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C12A8A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F1B">
              <w:rPr>
                <w:rFonts w:ascii="Verdana" w:hAnsi="Verdana" w:cs="Verdana"/>
                <w:color w:val="000000"/>
                <w:sz w:val="18"/>
                <w:szCs w:val="18"/>
              </w:rPr>
              <w:t>Dálkovým ovladačem</w:t>
            </w:r>
            <w:r w:rsidR="00DC760A" w:rsidRPr="00932F1B"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EA41F1" w:rsidRDefault="00586A8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column">
              <wp:posOffset>3771265</wp:posOffset>
            </wp:positionH>
            <wp:positionV relativeFrom="paragraph">
              <wp:posOffset>-1033780</wp:posOffset>
            </wp:positionV>
            <wp:extent cx="152400" cy="170815"/>
            <wp:effectExtent l="0" t="0" r="0" b="635"/>
            <wp:wrapNone/>
            <wp:docPr id="297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column">
              <wp:posOffset>424180</wp:posOffset>
            </wp:positionH>
            <wp:positionV relativeFrom="paragraph">
              <wp:posOffset>-906145</wp:posOffset>
            </wp:positionV>
            <wp:extent cx="6267450" cy="2353310"/>
            <wp:effectExtent l="0" t="0" r="0" b="8890"/>
            <wp:wrapNone/>
            <wp:docPr id="296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2353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586A8E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noProof/>
          <w:color w:val="000000"/>
          <w:sz w:val="18"/>
          <w:szCs w:val="18"/>
          <w:lang w:val="cs-CZ"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5373370</wp:posOffset>
                </wp:positionH>
                <wp:positionV relativeFrom="paragraph">
                  <wp:posOffset>122555</wp:posOffset>
                </wp:positionV>
                <wp:extent cx="1492885" cy="933450"/>
                <wp:effectExtent l="0" t="0" r="0" b="0"/>
                <wp:wrapNone/>
                <wp:docPr id="29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88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0E98" w:rsidRDefault="00250E98" w:rsidP="00792FB2">
                            <w:pPr>
                              <w:pStyle w:val="Bezmezer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Miejsce, w którym umieszczono magnes:</w:t>
                            </w:r>
                          </w:p>
                          <w:p w:rsidR="00250E98" w:rsidRPr="00F31FBD" w:rsidRDefault="00250E98" w:rsidP="00792FB2">
                            <w:pPr>
                              <w:pStyle w:val="Bezmezer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Magnes umożliwia włączanie/wyłączanie obroży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23.1pt;margin-top:9.65pt;width:117.55pt;height:73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">
                <v:textbox>
                  <w:txbxContent>
                    <w:p w:rsidR="00250E98" w:rsidRDefault="00250E98" w:rsidP="00792FB2">
                      <w:pPr>
                        <w:pStyle w:val="Bezmezer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Miejsce, w którym umieszczono magnes:</w:t>
                      </w:r>
                    </w:p>
                    <w:p w:rsidR="00250E98" w:rsidRPr="00F31FBD" w:rsidRDefault="00250E98" w:rsidP="00792FB2">
                      <w:pPr>
                        <w:pStyle w:val="Bezmezer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Magnes umożliwia włączanie/wyłączanie obroży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2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3880"/>
        <w:gridCol w:w="1940"/>
        <w:gridCol w:w="1680"/>
        <w:gridCol w:w="2460"/>
        <w:gridCol w:w="20"/>
      </w:tblGrid>
      <w:tr w:rsidR="00EA41F1" w:rsidRPr="00932F1B">
        <w:trPr>
          <w:trHeight w:val="115"/>
        </w:trPr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4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F0679B" w:rsidP="00F0679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500"/>
              <w:rPr>
                <w:rFonts w:ascii="Times New Roman" w:hAnsi="Times New Roman"/>
                <w:sz w:val="24"/>
                <w:szCs w:val="24"/>
              </w:rPr>
            </w:pPr>
            <w:r w:rsidRPr="00932F1B">
              <w:rPr>
                <w:rFonts w:ascii="Verdana" w:hAnsi="Verdana" w:cs="Verdana"/>
                <w:color w:val="000000"/>
                <w:w w:val="99"/>
                <w:sz w:val="18"/>
                <w:szCs w:val="18"/>
              </w:rPr>
              <w:t xml:space="preserve">Místo kde je umístěn 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41F1" w:rsidRPr="00932F1B">
        <w:trPr>
          <w:trHeight w:val="189"/>
        </w:trPr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41F1" w:rsidRPr="00932F1B">
        <w:trPr>
          <w:trHeight w:val="221"/>
        </w:trPr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F0679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4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F1B">
              <w:rPr>
                <w:rFonts w:ascii="Verdana" w:hAnsi="Verdana" w:cs="Verdana"/>
                <w:color w:val="000000"/>
                <w:sz w:val="18"/>
                <w:szCs w:val="18"/>
              </w:rPr>
              <w:t>magnet</w:t>
            </w:r>
            <w:r w:rsidR="00DC760A" w:rsidRPr="00932F1B">
              <w:rPr>
                <w:rFonts w:ascii="Verdana" w:hAnsi="Verdana" w:cs="Verdana"/>
                <w:color w:val="000000"/>
                <w:sz w:val="18"/>
                <w:szCs w:val="18"/>
              </w:rPr>
              <w:t>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41F1" w:rsidRPr="00932F1B">
        <w:trPr>
          <w:trHeight w:val="214"/>
        </w:trPr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DC760A" w:rsidP="00F0679B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F1B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magnet </w:t>
            </w:r>
            <w:r w:rsidR="00F0679B" w:rsidRPr="00932F1B">
              <w:rPr>
                <w:rFonts w:ascii="Verdana" w:hAnsi="Verdana" w:cs="Verdana"/>
                <w:color w:val="000000"/>
                <w:sz w:val="18"/>
                <w:szCs w:val="18"/>
              </w:rPr>
              <w:t>ti umožní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41F1" w:rsidRPr="00932F1B">
        <w:trPr>
          <w:trHeight w:val="183"/>
        </w:trPr>
        <w:tc>
          <w:tcPr>
            <w:tcW w:w="43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766A3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Osłona baterii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1F1" w:rsidRPr="00932F1B" w:rsidRDefault="00586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Verdana" w:hAnsi="Verdana" w:cs="Verdana"/>
                <w:noProof/>
                <w:color w:val="000000"/>
                <w:sz w:val="18"/>
                <w:szCs w:val="18"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8890</wp:posOffset>
                      </wp:positionV>
                      <wp:extent cx="1492885" cy="441960"/>
                      <wp:effectExtent l="0" t="0" r="0" b="0"/>
                      <wp:wrapNone/>
                      <wp:docPr id="294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885" cy="441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0E98" w:rsidRDefault="00250E98" w:rsidP="00792FB2">
                                  <w:pPr>
                                    <w:pStyle w:val="Bezmezer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>Kontrolka LED:</w:t>
                                  </w:r>
                                </w:p>
                                <w:p w:rsidR="00250E98" w:rsidRPr="00F31FBD" w:rsidRDefault="00250E98" w:rsidP="00792FB2">
                                  <w:pPr>
                                    <w:pStyle w:val="Bezmezer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>On/Off wskaźnik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32.75pt;margin-top:.7pt;width:117.55pt;height:34.8pt;z-index:251691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">
                      <v:textbox style="mso-fit-shape-to-text:t">
                        <w:txbxContent>
                          <w:p w:rsidR="00250E98" w:rsidRDefault="00250E98" w:rsidP="00792FB2">
                            <w:pPr>
                              <w:pStyle w:val="Bezmezer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Kontrolka LED:</w:t>
                            </w:r>
                          </w:p>
                          <w:p w:rsidR="00250E98" w:rsidRPr="00F31FBD" w:rsidRDefault="00250E98" w:rsidP="00792FB2">
                            <w:pPr>
                              <w:pStyle w:val="Bezmezer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On/Off wskaźnik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4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060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Vypnout/</w:t>
            </w:r>
            <w:r w:rsidR="00F0679B" w:rsidRPr="00932F1B">
              <w:rPr>
                <w:rFonts w:ascii="Verdana" w:hAnsi="Verdana" w:cs="Verdana"/>
                <w:color w:val="000000"/>
                <w:sz w:val="18"/>
                <w:szCs w:val="18"/>
              </w:rPr>
              <w:t>zapnout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41F1" w:rsidRPr="00932F1B">
        <w:trPr>
          <w:trHeight w:val="45"/>
        </w:trPr>
        <w:tc>
          <w:tcPr>
            <w:tcW w:w="43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4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41F1" w:rsidRPr="00932F1B">
        <w:trPr>
          <w:trHeight w:val="67"/>
        </w:trPr>
        <w:tc>
          <w:tcPr>
            <w:tcW w:w="43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6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BC4D6A" w:rsidP="00BC4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F1B">
              <w:rPr>
                <w:rFonts w:ascii="Verdana" w:hAnsi="Verdana" w:cs="Verdana"/>
                <w:color w:val="000000"/>
                <w:sz w:val="18"/>
                <w:szCs w:val="18"/>
              </w:rPr>
              <w:t>Indiká</w:t>
            </w:r>
            <w:r w:rsidR="00DC760A" w:rsidRPr="00932F1B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tor </w:t>
            </w:r>
            <w:r w:rsidRPr="00932F1B">
              <w:rPr>
                <w:rFonts w:ascii="Verdana" w:hAnsi="Verdana" w:cs="Verdana"/>
                <w:color w:val="000000"/>
                <w:sz w:val="18"/>
                <w:szCs w:val="18"/>
              </w:rPr>
              <w:t>světla</w:t>
            </w:r>
            <w:r w:rsidR="00DC760A" w:rsidRPr="00932F1B">
              <w:rPr>
                <w:rFonts w:ascii="Verdana" w:hAnsi="Verdana" w:cs="Verdana"/>
                <w:color w:val="000000"/>
                <w:sz w:val="18"/>
                <w:szCs w:val="18"/>
              </w:rPr>
              <w:t>:</w:t>
            </w:r>
          </w:p>
        </w:tc>
        <w:tc>
          <w:tcPr>
            <w:tcW w:w="24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F0679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42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32F1B">
              <w:rPr>
                <w:rFonts w:ascii="Verdana" w:hAnsi="Verdana" w:cs="Verdana"/>
                <w:color w:val="000000"/>
                <w:sz w:val="18"/>
                <w:szCs w:val="18"/>
              </w:rPr>
              <w:t>obojek</w:t>
            </w:r>
            <w:proofErr w:type="gramEnd"/>
            <w:r w:rsidR="00DC760A" w:rsidRPr="00932F1B"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41F1" w:rsidRPr="00932F1B">
        <w:trPr>
          <w:trHeight w:val="173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6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4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41F1" w:rsidRPr="00932F1B">
        <w:trPr>
          <w:trHeight w:val="221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BC4D6A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F1B">
              <w:rPr>
                <w:rFonts w:ascii="Verdana" w:hAnsi="Verdana" w:cs="Verdana"/>
                <w:color w:val="000000"/>
                <w:sz w:val="18"/>
                <w:szCs w:val="18"/>
              </w:rPr>
              <w:t>On/Off indiká</w:t>
            </w:r>
            <w:r w:rsidR="00DC760A" w:rsidRPr="00932F1B">
              <w:rPr>
                <w:rFonts w:ascii="Verdana" w:hAnsi="Verdana" w:cs="Verdana"/>
                <w:color w:val="000000"/>
                <w:sz w:val="18"/>
                <w:szCs w:val="18"/>
              </w:rPr>
              <w:t>tor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41F1" w:rsidRPr="00932F1B">
        <w:trPr>
          <w:trHeight w:val="221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DC760A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6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F1B">
              <w:rPr>
                <w:rFonts w:ascii="Verdana" w:hAnsi="Verdana" w:cs="Verdana"/>
                <w:b/>
                <w:bCs/>
                <w:color w:val="000000"/>
                <w:w w:val="99"/>
                <w:sz w:val="20"/>
                <w:szCs w:val="20"/>
              </w:rPr>
              <w:t>Diagram 1</w:t>
            </w:r>
          </w:p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586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118110</wp:posOffset>
                      </wp:positionV>
                      <wp:extent cx="1860550" cy="271780"/>
                      <wp:effectExtent l="0" t="0" r="0" b="0"/>
                      <wp:wrapNone/>
                      <wp:docPr id="293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0" cy="271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0E98" w:rsidRPr="00F31FBD" w:rsidRDefault="00250E98" w:rsidP="00792FB2">
                                  <w:pPr>
                                    <w:pStyle w:val="Bezmezer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>Wskaźnik sygnału radiowego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23.05pt;margin-top:9.3pt;width:146.5pt;height:21.4pt;z-index:251692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">
                      <v:textbox style="mso-fit-shape-to-text:t">
                        <w:txbxContent>
                          <w:p w:rsidR="00250E98" w:rsidRPr="00F31FBD" w:rsidRDefault="00250E98" w:rsidP="00792FB2">
                            <w:pPr>
                              <w:pStyle w:val="Bezmezer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Wskaźnik sygnału radiowego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760A" w:rsidRPr="00932F1B">
              <w:rPr>
                <w:rFonts w:ascii="Verdana" w:hAnsi="Verdana" w:cs="Verdana"/>
                <w:color w:val="000000"/>
                <w:w w:val="94"/>
                <w:sz w:val="18"/>
                <w:szCs w:val="18"/>
              </w:rPr>
              <w:t>+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41F1" w:rsidRPr="00932F1B">
        <w:trPr>
          <w:trHeight w:val="204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8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BC4D6A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F1B">
              <w:rPr>
                <w:rFonts w:ascii="Verdana" w:hAnsi="Verdana" w:cs="Verdana"/>
                <w:color w:val="000000"/>
                <w:sz w:val="18"/>
                <w:szCs w:val="18"/>
              </w:rPr>
              <w:t>Indikátor radiového singnálu</w:t>
            </w:r>
          </w:p>
        </w:tc>
        <w:tc>
          <w:tcPr>
            <w:tcW w:w="24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586A8E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4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noProof/>
                <w:color w:val="000000"/>
                <w:sz w:val="20"/>
                <w:szCs w:val="20"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532765</wp:posOffset>
                      </wp:positionH>
                      <wp:positionV relativeFrom="paragraph">
                        <wp:posOffset>26670</wp:posOffset>
                      </wp:positionV>
                      <wp:extent cx="945515" cy="507365"/>
                      <wp:effectExtent l="0" t="0" r="0" b="0"/>
                      <wp:wrapNone/>
                      <wp:docPr id="292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5515" cy="507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0E98" w:rsidRPr="00F31FBD" w:rsidRDefault="00250E98" w:rsidP="00792FB2">
                                  <w:pPr>
                                    <w:pStyle w:val="Bezmezer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>Klucz magnetyczny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41.95pt;margin-top:2.1pt;width:74.45pt;height:39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">
                      <v:textbox>
                        <w:txbxContent>
                          <w:p w:rsidR="00250E98" w:rsidRPr="00F31FBD" w:rsidRDefault="00250E98" w:rsidP="00792FB2">
                            <w:pPr>
                              <w:pStyle w:val="Bezmezer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Klucz magnetyczny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760A" w:rsidRPr="00932F1B">
              <w:rPr>
                <w:rFonts w:ascii="Verdana" w:hAnsi="Verdana" w:cs="Verdana"/>
                <w:b/>
                <w:bCs/>
                <w:color w:val="000000"/>
                <w:w w:val="99"/>
                <w:sz w:val="20"/>
                <w:szCs w:val="20"/>
              </w:rPr>
              <w:t>Diagram 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41F1" w:rsidRPr="00932F1B">
        <w:trPr>
          <w:trHeight w:val="1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8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DC760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5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F1B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CANICOM 5</w:t>
            </w:r>
          </w:p>
        </w:tc>
        <w:tc>
          <w:tcPr>
            <w:tcW w:w="36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586A8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118110</wp:posOffset>
                      </wp:positionV>
                      <wp:extent cx="1876425" cy="294005"/>
                      <wp:effectExtent l="0" t="0" r="0" b="0"/>
                      <wp:wrapNone/>
                      <wp:docPr id="291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6425" cy="294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0E98" w:rsidRDefault="00250E98" w:rsidP="00792FB2">
                                  <w:pPr>
                                    <w:pStyle w:val="Bezmezer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>Wskaźnik stanu baterii</w:t>
                                  </w:r>
                                </w:p>
                                <w:p w:rsidR="00250E98" w:rsidRPr="00F31FBD" w:rsidRDefault="00250E98" w:rsidP="00792FB2">
                                  <w:pPr>
                                    <w:pStyle w:val="Bezmezer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>On/Off wskaźnik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22.05pt;margin-top:9.3pt;width:147.75pt;height:23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">
                      <v:textbox>
                        <w:txbxContent>
                          <w:p w:rsidR="00250E98" w:rsidRDefault="00250E98" w:rsidP="00792FB2">
                            <w:pPr>
                              <w:pStyle w:val="Bezmezer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Wskaźnik stanu baterii</w:t>
                            </w:r>
                          </w:p>
                          <w:p w:rsidR="00250E98" w:rsidRPr="00F31FBD" w:rsidRDefault="00250E98" w:rsidP="00792FB2">
                            <w:pPr>
                              <w:pStyle w:val="Bezmezer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On/Off wskaźnik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760A" w:rsidRPr="00932F1B">
              <w:rPr>
                <w:rFonts w:ascii="Verdana" w:hAnsi="Verdana" w:cs="Verdana"/>
                <w:color w:val="000000"/>
                <w:w w:val="94"/>
                <w:sz w:val="18"/>
                <w:szCs w:val="18"/>
              </w:rPr>
              <w:t>+</w:t>
            </w:r>
          </w:p>
        </w:tc>
        <w:tc>
          <w:tcPr>
            <w:tcW w:w="24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41F1" w:rsidRPr="00932F1B">
        <w:trPr>
          <w:trHeight w:val="12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8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6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4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DC760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4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F1B">
              <w:rPr>
                <w:rFonts w:ascii="Verdana" w:hAnsi="Verdana" w:cs="Verdana"/>
                <w:b/>
                <w:bCs/>
                <w:color w:val="000000"/>
                <w:w w:val="99"/>
                <w:sz w:val="20"/>
                <w:szCs w:val="20"/>
              </w:rPr>
              <w:t>All-in-one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41F1" w:rsidRPr="00932F1B">
        <w:trPr>
          <w:trHeight w:val="1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8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792FB2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6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000000"/>
                <w:w w:val="99"/>
                <w:sz w:val="20"/>
                <w:szCs w:val="20"/>
              </w:rPr>
              <w:t>Odbiornik</w:t>
            </w:r>
          </w:p>
        </w:tc>
        <w:tc>
          <w:tcPr>
            <w:tcW w:w="36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BC4D6A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F1B">
              <w:rPr>
                <w:rFonts w:ascii="Verdana" w:hAnsi="Verdana" w:cs="Verdana"/>
                <w:color w:val="000000"/>
                <w:sz w:val="18"/>
                <w:szCs w:val="18"/>
              </w:rPr>
              <w:t>Indikátor stavu baterie</w:t>
            </w:r>
          </w:p>
        </w:tc>
        <w:tc>
          <w:tcPr>
            <w:tcW w:w="24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41F1" w:rsidRPr="00932F1B">
        <w:trPr>
          <w:trHeight w:val="126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8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6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4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F0679B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4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F1B">
              <w:rPr>
                <w:rFonts w:ascii="Verdana" w:hAnsi="Verdana" w:cs="Verdana"/>
                <w:b/>
                <w:bCs/>
                <w:color w:val="000000"/>
                <w:w w:val="97"/>
                <w:sz w:val="20"/>
                <w:szCs w:val="20"/>
              </w:rPr>
              <w:t>příslušenství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41F1" w:rsidRPr="00932F1B">
        <w:trPr>
          <w:trHeight w:val="1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4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EA41F1" w:rsidRDefault="00EA41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A41F1">
          <w:pgSz w:w="11900" w:h="16840"/>
          <w:pgMar w:top="1075" w:right="560" w:bottom="116" w:left="560" w:header="720" w:footer="720" w:gutter="0"/>
          <w:cols w:space="720" w:equalWidth="0">
            <w:col w:w="10780"/>
          </w:cols>
          <w:noEndnote/>
        </w:sect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</w:rPr>
      </w:pPr>
    </w:p>
    <w:p w:rsidR="00EA41F1" w:rsidRDefault="00DC760A">
      <w:pPr>
        <w:widowControl w:val="0"/>
        <w:tabs>
          <w:tab w:val="left" w:pos="102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16"/>
          <w:szCs w:val="16"/>
        </w:rPr>
        <w:t xml:space="preserve">CANICOM 5 </w:t>
      </w:r>
      <w:r w:rsidR="00127B9F">
        <w:rPr>
          <w:rFonts w:ascii="Verdana" w:hAnsi="Verdana" w:cs="Verdana"/>
          <w:sz w:val="16"/>
          <w:szCs w:val="16"/>
        </w:rPr>
        <w:t xml:space="preserve">řada – uživatelský manuál </w:t>
      </w:r>
      <w:r>
        <w:rPr>
          <w:rFonts w:ascii="Verdana" w:hAnsi="Verdana" w:cs="Verdana"/>
          <w:sz w:val="16"/>
          <w:szCs w:val="16"/>
        </w:rPr>
        <w:t xml:space="preserve">– indice </w:t>
      </w:r>
      <w:proofErr w:type="gramStart"/>
      <w:r>
        <w:rPr>
          <w:rFonts w:ascii="Verdana" w:hAnsi="Verdana" w:cs="Verdana"/>
          <w:sz w:val="16"/>
          <w:szCs w:val="16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Verdana" w:hAnsi="Verdana" w:cs="Verdana"/>
          <w:sz w:val="16"/>
          <w:szCs w:val="16"/>
        </w:rPr>
        <w:t>2/12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A41F1">
          <w:type w:val="continuous"/>
          <w:pgSz w:w="11900" w:h="16840"/>
          <w:pgMar w:top="1075" w:right="700" w:bottom="116" w:left="560" w:header="720" w:footer="720" w:gutter="0"/>
          <w:cols w:space="720" w:equalWidth="0">
            <w:col w:w="10640"/>
          </w:cols>
          <w:noEndnote/>
        </w:sectPr>
      </w:pPr>
    </w:p>
    <w:p w:rsidR="00EA41F1" w:rsidRDefault="00586A8E">
      <w:pPr>
        <w:widowControl w:val="0"/>
        <w:autoSpaceDE w:val="0"/>
        <w:autoSpaceDN w:val="0"/>
        <w:adjustRightInd w:val="0"/>
        <w:spacing w:after="0" w:line="239" w:lineRule="auto"/>
        <w:ind w:left="4860"/>
        <w:rPr>
          <w:rFonts w:ascii="Times New Roman" w:hAnsi="Times New Roman"/>
          <w:sz w:val="24"/>
          <w:szCs w:val="24"/>
        </w:rPr>
      </w:pPr>
      <w:bookmarkStart w:id="2" w:name="page5"/>
      <w:bookmarkEnd w:id="2"/>
      <w:r>
        <w:rPr>
          <w:noProof/>
          <w:lang w:val="cs-CZ" w:eastAsia="cs-CZ"/>
        </w:rPr>
        <w:lastRenderedPageBreak/>
        <w:drawing>
          <wp:anchor distT="0" distB="0" distL="114300" distR="114300" simplePos="0" relativeHeight="251648000" behindDoc="1" locked="0" layoutInCell="0" allowOverlap="1">
            <wp:simplePos x="0" y="0"/>
            <wp:positionH relativeFrom="page">
              <wp:posOffset>3261360</wp:posOffset>
            </wp:positionH>
            <wp:positionV relativeFrom="page">
              <wp:posOffset>512445</wp:posOffset>
            </wp:positionV>
            <wp:extent cx="3249295" cy="4389120"/>
            <wp:effectExtent l="0" t="0" r="8255" b="0"/>
            <wp:wrapNone/>
            <wp:docPr id="29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295" cy="438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760A">
        <w:rPr>
          <w:rFonts w:ascii="Verdana" w:hAnsi="Verdana" w:cs="Verdana"/>
          <w:b/>
          <w:bCs/>
          <w:color w:val="000000"/>
          <w:sz w:val="20"/>
          <w:szCs w:val="20"/>
        </w:rPr>
        <w:t>Diagram 3</w:t>
      </w:r>
    </w:p>
    <w:p w:rsidR="00EA41F1" w:rsidRDefault="008A200B">
      <w:pPr>
        <w:widowControl w:val="0"/>
        <w:autoSpaceDE w:val="0"/>
        <w:autoSpaceDN w:val="0"/>
        <w:adjustRightInd w:val="0"/>
        <w:spacing w:after="0" w:line="237" w:lineRule="auto"/>
        <w:ind w:left="452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Nadajnik</w:t>
      </w:r>
    </w:p>
    <w:p w:rsidR="00EA41F1" w:rsidRDefault="00586A8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705485</wp:posOffset>
            </wp:positionH>
            <wp:positionV relativeFrom="paragraph">
              <wp:posOffset>78740</wp:posOffset>
            </wp:positionV>
            <wp:extent cx="2091055" cy="4023360"/>
            <wp:effectExtent l="0" t="0" r="4445" b="0"/>
            <wp:wrapNone/>
            <wp:docPr id="289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402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880"/>
        <w:gridCol w:w="940"/>
        <w:gridCol w:w="740"/>
        <w:gridCol w:w="420"/>
        <w:gridCol w:w="7760"/>
        <w:gridCol w:w="60"/>
        <w:gridCol w:w="30"/>
      </w:tblGrid>
      <w:tr w:rsidR="00EA41F1" w:rsidRPr="00932F1B">
        <w:trPr>
          <w:trHeight w:val="439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8A200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7"/>
                <w:sz w:val="18"/>
                <w:szCs w:val="18"/>
              </w:rPr>
              <w:t>przycisk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8A200B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Sygnał dźwiękowy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41F1" w:rsidRPr="00932F1B">
        <w:trPr>
          <w:trHeight w:val="127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41F1" w:rsidRPr="00932F1B">
        <w:trPr>
          <w:trHeight w:val="381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8A200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7"/>
                <w:sz w:val="18"/>
                <w:szCs w:val="18"/>
              </w:rPr>
              <w:t>przycisk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8A200B" w:rsidP="00BF2256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Wibracja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41F1" w:rsidRPr="00932F1B">
        <w:trPr>
          <w:trHeight w:val="127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41F1" w:rsidRPr="00932F1B">
        <w:trPr>
          <w:trHeight w:val="442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8A200B">
            <w:pPr>
              <w:widowControl w:val="0"/>
              <w:autoSpaceDE w:val="0"/>
              <w:autoSpaceDN w:val="0"/>
              <w:adjustRightInd w:val="0"/>
              <w:spacing w:after="0" w:line="24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7"/>
                <w:sz w:val="18"/>
                <w:szCs w:val="18"/>
              </w:rPr>
              <w:t>przycisk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8A200B" w:rsidP="00BF2256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Impuls elektrostatyczny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41F1" w:rsidRPr="00932F1B">
        <w:trPr>
          <w:trHeight w:val="12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41F1" w:rsidRPr="00CF31C9">
        <w:trPr>
          <w:trHeight w:val="42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8A200B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right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7"/>
                <w:sz w:val="18"/>
                <w:szCs w:val="18"/>
              </w:rPr>
              <w:t>przycisk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CF31C9" w:rsidRDefault="00DC760A" w:rsidP="008A200B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6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CF31C9">
              <w:rPr>
                <w:rFonts w:ascii="Verdana" w:hAnsi="Verdana" w:cs="Verdana"/>
                <w:color w:val="000000"/>
                <w:sz w:val="20"/>
                <w:szCs w:val="20"/>
                <w:lang w:val="pl-PL"/>
              </w:rPr>
              <w:t xml:space="preserve">On/Off </w:t>
            </w:r>
            <w:r w:rsidR="008A200B" w:rsidRPr="00CF31C9">
              <w:rPr>
                <w:rFonts w:ascii="Verdana" w:hAnsi="Verdana" w:cs="Verdana"/>
                <w:color w:val="000000"/>
                <w:sz w:val="20"/>
                <w:szCs w:val="20"/>
                <w:lang w:val="pl-PL"/>
              </w:rPr>
              <w:t>przycisk + podświetlenie ekranu LCD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CF31C9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CF31C9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pl-PL"/>
              </w:rPr>
            </w:pPr>
          </w:p>
        </w:tc>
      </w:tr>
      <w:tr w:rsidR="00EA41F1" w:rsidRPr="00CF31C9">
        <w:trPr>
          <w:trHeight w:val="67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CF31C9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  <w:lang w:val="pl-PL"/>
              </w:rPr>
            </w:pPr>
          </w:p>
        </w:tc>
        <w:tc>
          <w:tcPr>
            <w:tcW w:w="18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CF31C9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  <w:lang w:val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1F1" w:rsidRPr="00CF31C9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  <w:lang w:val="pl-P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CF31C9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  <w:lang w:val="pl-PL"/>
              </w:rPr>
            </w:pP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CF31C9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  <w:lang w:val="pl-PL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CF31C9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  <w:lang w:val="pl-PL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CF31C9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pl-PL"/>
              </w:rPr>
            </w:pPr>
          </w:p>
        </w:tc>
      </w:tr>
      <w:tr w:rsidR="00EA41F1" w:rsidRPr="00CF31C9">
        <w:trPr>
          <w:trHeight w:val="12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CF31C9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  <w:lang w:val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1F1" w:rsidRPr="00CF31C9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  <w:lang w:val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1F1" w:rsidRPr="00CF31C9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  <w:lang w:val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41F1" w:rsidRPr="00CF31C9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  <w:lang w:val="pl-P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1F1" w:rsidRPr="00CF31C9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  <w:lang w:val="pl-PL"/>
              </w:rPr>
            </w:pPr>
          </w:p>
        </w:tc>
        <w:tc>
          <w:tcPr>
            <w:tcW w:w="7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1F1" w:rsidRPr="00CF31C9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  <w:lang w:val="pl-PL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CF31C9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  <w:lang w:val="pl-PL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CF31C9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pl-PL"/>
              </w:rPr>
            </w:pPr>
          </w:p>
        </w:tc>
      </w:tr>
      <w:tr w:rsidR="00EA41F1" w:rsidRPr="00932F1B">
        <w:trPr>
          <w:trHeight w:val="3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CF31C9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8A200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CF31C9">
              <w:rPr>
                <w:rFonts w:ascii="Verdana" w:hAnsi="Verdana" w:cs="Verdana"/>
                <w:color w:val="000000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>i</w:t>
            </w:r>
          </w:p>
        </w:tc>
        <w:tc>
          <w:tcPr>
            <w:tcW w:w="9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8A200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7"/>
                <w:sz w:val="18"/>
                <w:szCs w:val="18"/>
              </w:rPr>
              <w:t>przycisk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8A200B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Wybór psa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41F1" w:rsidRPr="00CF31C9">
        <w:trPr>
          <w:trHeight w:val="241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CF31C9" w:rsidRDefault="008A200B" w:rsidP="008A200B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6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CF31C9">
              <w:rPr>
                <w:rFonts w:ascii="Verdana" w:hAnsi="Verdana" w:cs="Verdana"/>
                <w:color w:val="000000"/>
                <w:sz w:val="20"/>
                <w:szCs w:val="20"/>
                <w:lang w:val="pl-PL"/>
              </w:rPr>
              <w:t>Przycisk nieaktywny w nadajniku</w:t>
            </w:r>
            <w:r w:rsidR="00DC760A" w:rsidRPr="00CF31C9">
              <w:rPr>
                <w:rFonts w:ascii="Verdana" w:hAnsi="Verdana" w:cs="Verdana"/>
                <w:color w:val="000000"/>
                <w:sz w:val="20"/>
                <w:szCs w:val="20"/>
                <w:lang w:val="pl-PL"/>
              </w:rPr>
              <w:t xml:space="preserve"> CANICOM 5.201 (</w:t>
            </w:r>
            <w:r w:rsidRPr="00CF31C9">
              <w:rPr>
                <w:rFonts w:ascii="Verdana" w:hAnsi="Verdana" w:cs="Verdana"/>
                <w:color w:val="000000"/>
                <w:sz w:val="20"/>
                <w:szCs w:val="20"/>
                <w:lang w:val="pl-PL"/>
              </w:rPr>
              <w:t>wersja tylko dla 1 psa</w:t>
            </w:r>
            <w:r w:rsidR="00DC760A" w:rsidRPr="00CF31C9">
              <w:rPr>
                <w:rFonts w:ascii="Verdana" w:hAnsi="Verdana" w:cs="Verdana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CF31C9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CF31C9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pl-PL"/>
              </w:rPr>
            </w:pPr>
          </w:p>
        </w:tc>
      </w:tr>
      <w:tr w:rsidR="00EA41F1" w:rsidRPr="00CF31C9">
        <w:trPr>
          <w:trHeight w:val="12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CF31C9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  <w:lang w:val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1F1" w:rsidRPr="00CF31C9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  <w:lang w:val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1F1" w:rsidRPr="00CF31C9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  <w:lang w:val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41F1" w:rsidRPr="00CF31C9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  <w:lang w:val="pl-P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1F1" w:rsidRPr="00CF31C9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  <w:lang w:val="pl-PL"/>
              </w:rPr>
            </w:pPr>
          </w:p>
        </w:tc>
        <w:tc>
          <w:tcPr>
            <w:tcW w:w="7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1F1" w:rsidRPr="00CF31C9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  <w:lang w:val="pl-PL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CF31C9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  <w:lang w:val="pl-PL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CF31C9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pl-PL"/>
              </w:rPr>
            </w:pPr>
          </w:p>
        </w:tc>
      </w:tr>
      <w:tr w:rsidR="00EA41F1" w:rsidRPr="00932F1B">
        <w:trPr>
          <w:trHeight w:val="361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CF31C9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8A200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CF31C9">
              <w:rPr>
                <w:rFonts w:ascii="Verdana" w:hAnsi="Verdana" w:cs="Verdana"/>
                <w:color w:val="000000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>i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8A200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7"/>
                <w:sz w:val="18"/>
                <w:szCs w:val="18"/>
              </w:rPr>
              <w:t>przycisk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CF31C9" w:rsidP="00705273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Wybór poziomu impulsu</w:t>
            </w:r>
            <w:bookmarkStart w:id="3" w:name="_GoBack"/>
            <w:bookmarkEnd w:id="3"/>
            <w:r w:rsidR="008A200B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elektrostatycznego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41F1" w:rsidRPr="00932F1B">
        <w:trPr>
          <w:trHeight w:val="127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41F1" w:rsidRPr="00CF31C9">
        <w:trPr>
          <w:trHeight w:val="35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8A200B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4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7"/>
                <w:sz w:val="18"/>
                <w:szCs w:val="18"/>
              </w:rPr>
              <w:t>przycisk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CF31C9" w:rsidRDefault="00EF3CB3" w:rsidP="00EF3CB3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6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CF31C9">
              <w:rPr>
                <w:rFonts w:ascii="Verdana" w:hAnsi="Verdana" w:cs="Verdana"/>
                <w:color w:val="000000"/>
                <w:sz w:val="20"/>
                <w:szCs w:val="20"/>
                <w:lang w:val="pl-PL"/>
              </w:rPr>
              <w:t>Programowany przycisk</w:t>
            </w:r>
            <w:r w:rsidR="00DC760A" w:rsidRPr="00CF31C9">
              <w:rPr>
                <w:rFonts w:ascii="Verdana" w:hAnsi="Verdana" w:cs="Verdana"/>
                <w:color w:val="000000"/>
                <w:sz w:val="20"/>
                <w:szCs w:val="20"/>
                <w:lang w:val="pl-PL"/>
              </w:rPr>
              <w:t xml:space="preserve"> booster</w:t>
            </w:r>
            <w:r w:rsidR="00697C8A" w:rsidRPr="00CF31C9">
              <w:rPr>
                <w:rFonts w:ascii="Verdana" w:hAnsi="Verdana" w:cs="Verdana"/>
                <w:color w:val="000000"/>
                <w:sz w:val="20"/>
                <w:szCs w:val="20"/>
                <w:lang w:val="pl-PL"/>
              </w:rPr>
              <w:t xml:space="preserve"> </w:t>
            </w:r>
            <w:r w:rsidRPr="00CF31C9">
              <w:rPr>
                <w:rFonts w:ascii="Verdana" w:hAnsi="Verdana" w:cs="Verdana"/>
                <w:color w:val="000000"/>
                <w:sz w:val="20"/>
                <w:szCs w:val="20"/>
                <w:lang w:val="pl-PL"/>
              </w:rPr>
              <w:t>wykorzystywany w nagłych sytuacjach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CF31C9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CF31C9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pl-PL"/>
              </w:rPr>
            </w:pPr>
          </w:p>
        </w:tc>
      </w:tr>
      <w:tr w:rsidR="00EA41F1" w:rsidRPr="00CF31C9">
        <w:trPr>
          <w:trHeight w:val="12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CF31C9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  <w:lang w:val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1F1" w:rsidRPr="00CF31C9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  <w:lang w:val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1F1" w:rsidRPr="00CF31C9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  <w:lang w:val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41F1" w:rsidRPr="00CF31C9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  <w:lang w:val="pl-P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1F1" w:rsidRPr="00CF31C9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  <w:lang w:val="pl-PL"/>
              </w:rPr>
            </w:pPr>
          </w:p>
        </w:tc>
        <w:tc>
          <w:tcPr>
            <w:tcW w:w="7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1F1" w:rsidRPr="00CF31C9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  <w:lang w:val="pl-PL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CF31C9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  <w:lang w:val="pl-PL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CF31C9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pl-PL"/>
              </w:rPr>
            </w:pPr>
          </w:p>
        </w:tc>
      </w:tr>
      <w:tr w:rsidR="00EA41F1" w:rsidRPr="00932F1B">
        <w:trPr>
          <w:trHeight w:val="479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CF31C9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CF31C9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CF31C9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1F1" w:rsidRPr="00CF31C9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8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F3CB3" w:rsidP="00EF3CB3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60"/>
              <w:rPr>
                <w:rFonts w:ascii="Times New Roman" w:hAnsi="Times New Roman"/>
                <w:sz w:val="24"/>
                <w:szCs w:val="24"/>
              </w:rPr>
            </w:pPr>
            <w:r w:rsidRPr="00CF31C9">
              <w:rPr>
                <w:rFonts w:ascii="Verdana" w:hAnsi="Verdana" w:cs="Verdana"/>
                <w:color w:val="000000"/>
                <w:sz w:val="20"/>
                <w:szCs w:val="20"/>
                <w:lang w:val="pl-PL"/>
              </w:rPr>
              <w:t>Wskaźnik pozycji magnesu</w:t>
            </w:r>
            <w:r w:rsidR="00DC760A" w:rsidRPr="00CF31C9">
              <w:rPr>
                <w:rFonts w:ascii="Verdana" w:hAnsi="Verdana" w:cs="Verdana"/>
                <w:color w:val="000000"/>
                <w:sz w:val="20"/>
                <w:szCs w:val="20"/>
                <w:lang w:val="pl-PL"/>
              </w:rPr>
              <w:t xml:space="preserve">: </w:t>
            </w:r>
            <w:r w:rsidRPr="00CF31C9">
              <w:rPr>
                <w:rFonts w:ascii="Verdana" w:hAnsi="Verdana" w:cs="Verdana"/>
                <w:color w:val="000000"/>
                <w:sz w:val="20"/>
                <w:szCs w:val="20"/>
                <w:lang w:val="pl-PL"/>
              </w:rPr>
              <w:t xml:space="preserve">magnes umożliwia włączanie i wyłączenie.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Kodowanie obroży z nadajnikiem.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41F1" w:rsidRPr="00932F1B">
        <w:trPr>
          <w:trHeight w:val="241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 w:rsidP="00EF3CB3">
            <w:pPr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41F1" w:rsidRPr="00932F1B">
        <w:trPr>
          <w:trHeight w:val="258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41F1" w:rsidRPr="00932F1B">
        <w:trPr>
          <w:trHeight w:val="249"/>
        </w:trPr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41F1" w:rsidRPr="00932F1B">
        <w:trPr>
          <w:trHeight w:val="299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1F1" w:rsidRPr="00932F1B" w:rsidRDefault="00DD0FE8" w:rsidP="00097D30">
            <w:pPr>
              <w:widowControl w:val="0"/>
              <w:autoSpaceDE w:val="0"/>
              <w:autoSpaceDN w:val="0"/>
              <w:adjustRightInd w:val="0"/>
              <w:spacing w:after="0" w:line="24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000000"/>
                <w:w w:val="98"/>
                <w:sz w:val="20"/>
                <w:szCs w:val="20"/>
              </w:rPr>
              <w:t>Ikony na</w:t>
            </w:r>
            <w:r w:rsidR="00EF3CB3">
              <w:rPr>
                <w:rFonts w:ascii="Verdana" w:hAnsi="Verdana" w:cs="Verdana"/>
                <w:b/>
                <w:bCs/>
                <w:color w:val="000000"/>
                <w:w w:val="98"/>
                <w:sz w:val="20"/>
                <w:szCs w:val="20"/>
              </w:rPr>
              <w:t xml:space="preserve"> ekranie</w:t>
            </w:r>
            <w:r>
              <w:rPr>
                <w:rFonts w:ascii="Verdana" w:hAnsi="Verdana" w:cs="Verdana"/>
                <w:b/>
                <w:bCs/>
                <w:color w:val="000000"/>
                <w:w w:val="98"/>
                <w:sz w:val="20"/>
                <w:szCs w:val="20"/>
              </w:rPr>
              <w:t xml:space="preserve"> LCD</w:t>
            </w: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F3CB3" w:rsidP="00097D30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3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Znaczenie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41F1" w:rsidRPr="00932F1B">
        <w:trPr>
          <w:trHeight w:val="65"/>
        </w:trPr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41F1" w:rsidRPr="00932F1B">
        <w:trPr>
          <w:trHeight w:val="318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F3CB3" w:rsidP="00097D30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Wskaźnik stanu baterii nadajnika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41F1" w:rsidRPr="00932F1B">
        <w:trPr>
          <w:trHeight w:val="75"/>
        </w:trPr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41F1" w:rsidRPr="00CF31C9">
        <w:trPr>
          <w:trHeight w:val="287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CF31C9" w:rsidRDefault="00EF3CB3" w:rsidP="00EF3CB3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8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CF31C9">
              <w:rPr>
                <w:rFonts w:ascii="Verdana" w:hAnsi="Verdana" w:cs="Verdana"/>
                <w:color w:val="000000"/>
                <w:sz w:val="20"/>
                <w:szCs w:val="20"/>
                <w:lang w:val="pl-PL"/>
              </w:rPr>
              <w:t>Wskaźnik wybranej obroży</w:t>
            </w:r>
            <w:r w:rsidR="00DC760A" w:rsidRPr="00CF31C9">
              <w:rPr>
                <w:rFonts w:ascii="Verdana" w:hAnsi="Verdana" w:cs="Verdana"/>
                <w:color w:val="000000"/>
                <w:sz w:val="20"/>
                <w:szCs w:val="20"/>
                <w:lang w:val="pl-PL"/>
              </w:rPr>
              <w:t xml:space="preserve"> </w:t>
            </w:r>
            <w:r w:rsidR="00097D30" w:rsidRPr="00CF31C9">
              <w:rPr>
                <w:rFonts w:ascii="Verdana" w:hAnsi="Verdana" w:cs="Verdana"/>
                <w:color w:val="000000"/>
                <w:sz w:val="20"/>
                <w:szCs w:val="20"/>
                <w:lang w:val="pl-PL"/>
              </w:rPr>
              <w:t xml:space="preserve">CANICOM 5.202, CANICOM 5.500 </w:t>
            </w:r>
            <w:r w:rsidRPr="00CF31C9">
              <w:rPr>
                <w:rFonts w:ascii="Verdana" w:hAnsi="Verdana" w:cs="Verdana"/>
                <w:color w:val="000000"/>
                <w:sz w:val="20"/>
                <w:szCs w:val="20"/>
                <w:lang w:val="pl-PL"/>
              </w:rPr>
              <w:t>i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1F1" w:rsidRPr="00CF31C9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CF31C9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pl-PL"/>
              </w:rPr>
            </w:pPr>
          </w:p>
        </w:tc>
      </w:tr>
      <w:tr w:rsidR="00EA41F1" w:rsidRPr="00932F1B">
        <w:trPr>
          <w:trHeight w:val="298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EA41F1" w:rsidRPr="00CF31C9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CF31C9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DC760A" w:rsidP="00060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F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  <w:r w:rsidR="00EF3CB3">
              <w:rPr>
                <w:rFonts w:ascii="Arial" w:hAnsi="Arial" w:cs="Arial"/>
                <w:color w:val="000000"/>
                <w:sz w:val="14"/>
                <w:szCs w:val="20"/>
              </w:rPr>
              <w:t>lub</w:t>
            </w:r>
            <w:r w:rsidRPr="00932F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DC760A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932F1B">
              <w:rPr>
                <w:rFonts w:ascii="Verdana" w:hAnsi="Verdana" w:cs="Verdana"/>
                <w:color w:val="000000"/>
                <w:sz w:val="20"/>
                <w:szCs w:val="20"/>
              </w:rPr>
              <w:t>CANICOM 5.800: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41F1" w:rsidRPr="00CF31C9">
        <w:trPr>
          <w:trHeight w:val="241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D30" w:rsidRPr="00CF31C9" w:rsidRDefault="00EF3CB3" w:rsidP="00EF3CB3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80"/>
              <w:rPr>
                <w:rFonts w:ascii="Verdana" w:hAnsi="Verdana" w:cs="Verdana"/>
                <w:color w:val="000000"/>
                <w:sz w:val="20"/>
                <w:szCs w:val="20"/>
                <w:lang w:val="pl-PL"/>
              </w:rPr>
            </w:pPr>
            <w:r w:rsidRPr="00CF31C9">
              <w:rPr>
                <w:rFonts w:ascii="Verdana" w:hAnsi="Verdana" w:cs="Verdana"/>
                <w:color w:val="000000"/>
                <w:sz w:val="20"/>
                <w:szCs w:val="20"/>
                <w:lang w:val="pl-PL"/>
              </w:rPr>
              <w:t>Obroża nr</w:t>
            </w:r>
            <w:r w:rsidR="00097D30" w:rsidRPr="00CF31C9">
              <w:rPr>
                <w:rFonts w:ascii="Verdana" w:hAnsi="Verdana" w:cs="Verdana"/>
                <w:color w:val="000000"/>
                <w:sz w:val="20"/>
                <w:szCs w:val="20"/>
                <w:lang w:val="pl-PL"/>
              </w:rPr>
              <w:t xml:space="preserve"> 1 z </w:t>
            </w:r>
            <w:r w:rsidRPr="00CF31C9">
              <w:rPr>
                <w:rFonts w:ascii="Verdana" w:hAnsi="Verdana" w:cs="Verdana"/>
                <w:color w:val="000000"/>
                <w:sz w:val="20"/>
                <w:szCs w:val="20"/>
                <w:lang w:val="pl-PL"/>
              </w:rPr>
              <w:t>pomarańczowym paskiem lub</w:t>
            </w:r>
            <w:r w:rsidR="00DC760A" w:rsidRPr="00CF31C9">
              <w:rPr>
                <w:rFonts w:ascii="Verdana" w:hAnsi="Verdana" w:cs="Verdana"/>
                <w:color w:val="000000"/>
                <w:sz w:val="20"/>
                <w:szCs w:val="20"/>
                <w:lang w:val="pl-PL"/>
              </w:rPr>
              <w:t xml:space="preserve"> </w:t>
            </w:r>
            <w:r w:rsidRPr="00CF31C9">
              <w:rPr>
                <w:rFonts w:ascii="Verdana" w:hAnsi="Verdana" w:cs="Verdana"/>
                <w:color w:val="000000"/>
                <w:sz w:val="20"/>
                <w:szCs w:val="20"/>
                <w:lang w:val="pl-PL"/>
              </w:rPr>
              <w:t>nr 2 z zielonym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1F1" w:rsidRPr="00CF31C9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CF31C9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pl-PL"/>
              </w:rPr>
            </w:pPr>
          </w:p>
        </w:tc>
      </w:tr>
      <w:tr w:rsidR="00EA41F1" w:rsidRPr="00CF31C9">
        <w:trPr>
          <w:trHeight w:val="56"/>
        </w:trPr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EA41F1" w:rsidRPr="00CF31C9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1F1" w:rsidRPr="00CF31C9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1F1" w:rsidRPr="00CF31C9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1F1" w:rsidRPr="00CF31C9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pl-P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41F1" w:rsidRPr="00CF31C9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pl-PL"/>
              </w:rPr>
            </w:pPr>
          </w:p>
        </w:tc>
        <w:tc>
          <w:tcPr>
            <w:tcW w:w="7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1F1" w:rsidRPr="00CF31C9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pl-PL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41F1" w:rsidRPr="00CF31C9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pl-PL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CF31C9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pl-PL"/>
              </w:rPr>
            </w:pPr>
          </w:p>
        </w:tc>
      </w:tr>
      <w:tr w:rsidR="00EA41F1" w:rsidRPr="00932F1B">
        <w:trPr>
          <w:trHeight w:val="289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EA41F1" w:rsidRPr="00CF31C9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CF31C9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DC7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F1B">
              <w:rPr>
                <w:rFonts w:ascii="Arial" w:hAnsi="Arial" w:cs="Arial"/>
                <w:b/>
                <w:bCs/>
                <w:color w:val="000000"/>
                <w:w w:val="95"/>
                <w:sz w:val="20"/>
                <w:szCs w:val="20"/>
              </w:rPr>
              <w:t>1,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DC7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2F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F3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Wskźnik wybranej obroży</w:t>
            </w:r>
            <w:r w:rsidR="00DD15D1" w:rsidRPr="00932F1B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  <w:r w:rsidR="00DC760A" w:rsidRPr="00932F1B">
              <w:rPr>
                <w:rFonts w:ascii="Verdana" w:hAnsi="Verdana" w:cs="Verdana"/>
                <w:color w:val="000000"/>
                <w:sz w:val="20"/>
                <w:szCs w:val="20"/>
              </w:rPr>
              <w:t>CANICOM 5.1500: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41F1" w:rsidRPr="00CF31C9">
        <w:trPr>
          <w:trHeight w:val="140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7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CF31C9" w:rsidRDefault="00EF3CB3" w:rsidP="00EF3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CF31C9">
              <w:rPr>
                <w:rFonts w:ascii="Verdana" w:hAnsi="Verdana" w:cs="Verdana"/>
                <w:color w:val="000000"/>
                <w:sz w:val="20"/>
                <w:szCs w:val="20"/>
                <w:lang w:val="pl-PL"/>
              </w:rPr>
              <w:t>Obroża nr 1</w:t>
            </w:r>
            <w:r w:rsidR="00DD15D1" w:rsidRPr="00CF31C9">
              <w:rPr>
                <w:rFonts w:ascii="Verdana" w:hAnsi="Verdana" w:cs="Verdana"/>
                <w:color w:val="000000"/>
                <w:sz w:val="20"/>
                <w:szCs w:val="20"/>
                <w:lang w:val="pl-PL"/>
              </w:rPr>
              <w:t xml:space="preserve"> </w:t>
            </w:r>
            <w:r w:rsidR="00DD0FE8" w:rsidRPr="00CF31C9">
              <w:rPr>
                <w:rFonts w:ascii="Verdana" w:hAnsi="Verdana" w:cs="Verdana"/>
                <w:color w:val="000000"/>
                <w:sz w:val="20"/>
                <w:szCs w:val="20"/>
                <w:lang w:val="pl-PL"/>
              </w:rPr>
              <w:t xml:space="preserve">pomarańczowy pasek </w:t>
            </w:r>
            <w:r w:rsidRPr="00CF31C9">
              <w:rPr>
                <w:rFonts w:ascii="Verdana" w:hAnsi="Verdana" w:cs="Verdana"/>
                <w:color w:val="000000"/>
                <w:sz w:val="20"/>
                <w:szCs w:val="20"/>
                <w:lang w:val="pl-PL"/>
              </w:rPr>
              <w:t>nr</w:t>
            </w:r>
            <w:r w:rsidR="00DD15D1" w:rsidRPr="00CF31C9">
              <w:rPr>
                <w:rFonts w:ascii="Verdana" w:hAnsi="Verdana" w:cs="Verdana"/>
                <w:color w:val="000000"/>
                <w:sz w:val="20"/>
                <w:szCs w:val="20"/>
                <w:lang w:val="pl-PL"/>
              </w:rPr>
              <w:t xml:space="preserve"> </w:t>
            </w:r>
            <w:r w:rsidR="00DC760A" w:rsidRPr="00CF31C9">
              <w:rPr>
                <w:rFonts w:ascii="Verdana" w:hAnsi="Verdana" w:cs="Verdana"/>
                <w:color w:val="000000"/>
                <w:sz w:val="20"/>
                <w:szCs w:val="20"/>
                <w:lang w:val="pl-PL"/>
              </w:rPr>
              <w:t xml:space="preserve">2 </w:t>
            </w:r>
            <w:r w:rsidR="00DD15D1" w:rsidRPr="00CF31C9">
              <w:rPr>
                <w:rFonts w:ascii="Verdana" w:hAnsi="Verdana" w:cs="Verdana"/>
                <w:color w:val="000000"/>
                <w:sz w:val="20"/>
                <w:szCs w:val="20"/>
                <w:lang w:val="pl-PL"/>
              </w:rPr>
              <w:t xml:space="preserve"> </w:t>
            </w:r>
            <w:r w:rsidRPr="00CF31C9">
              <w:rPr>
                <w:rFonts w:ascii="Verdana" w:hAnsi="Verdana" w:cs="Verdana"/>
                <w:color w:val="000000"/>
                <w:sz w:val="20"/>
                <w:szCs w:val="20"/>
                <w:lang w:val="pl-PL"/>
              </w:rPr>
              <w:t>zielony</w:t>
            </w:r>
            <w:r w:rsidR="00DD0FE8" w:rsidRPr="00CF31C9">
              <w:rPr>
                <w:rFonts w:ascii="Verdana" w:hAnsi="Verdana" w:cs="Verdana"/>
                <w:color w:val="000000"/>
                <w:sz w:val="20"/>
                <w:szCs w:val="20"/>
                <w:lang w:val="pl-PL"/>
              </w:rPr>
              <w:t xml:space="preserve"> pasek,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1F1" w:rsidRPr="00CF31C9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pl-PL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CF31C9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pl-PL"/>
              </w:rPr>
            </w:pPr>
          </w:p>
        </w:tc>
      </w:tr>
      <w:tr w:rsidR="00EA41F1" w:rsidRPr="00CF31C9">
        <w:trPr>
          <w:trHeight w:val="158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EA41F1" w:rsidRPr="00CF31C9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CF31C9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CF31C9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CF31C9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pl-P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1F1" w:rsidRPr="00CF31C9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pl-PL"/>
              </w:rPr>
            </w:pPr>
          </w:p>
        </w:tc>
        <w:tc>
          <w:tcPr>
            <w:tcW w:w="77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CF31C9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pl-PL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1F1" w:rsidRPr="00CF31C9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pl-PL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CF31C9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pl-PL"/>
              </w:rPr>
            </w:pPr>
          </w:p>
        </w:tc>
      </w:tr>
      <w:tr w:rsidR="00EA41F1" w:rsidRPr="00CF31C9">
        <w:trPr>
          <w:trHeight w:val="298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EA41F1" w:rsidRPr="00CF31C9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CF31C9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DC760A" w:rsidP="00EF3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F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</w:t>
            </w:r>
            <w:r w:rsidR="00EF3CB3">
              <w:rPr>
                <w:rFonts w:ascii="Arial" w:hAnsi="Arial" w:cs="Arial"/>
                <w:color w:val="000000"/>
                <w:sz w:val="14"/>
                <w:szCs w:val="20"/>
              </w:rPr>
              <w:t>lub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DC7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2F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CF31C9" w:rsidRDefault="00DD0FE8" w:rsidP="00DD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CF31C9">
              <w:rPr>
                <w:rFonts w:ascii="Verdana" w:hAnsi="Verdana" w:cs="Verdana"/>
                <w:color w:val="000000"/>
                <w:sz w:val="20"/>
                <w:szCs w:val="20"/>
                <w:lang w:val="pl-PL"/>
              </w:rPr>
              <w:t>Obroża nr</w:t>
            </w:r>
            <w:r w:rsidR="00DD15D1" w:rsidRPr="00CF31C9">
              <w:rPr>
                <w:rFonts w:ascii="Verdana" w:hAnsi="Verdana" w:cs="Verdana"/>
                <w:color w:val="000000"/>
                <w:sz w:val="20"/>
                <w:szCs w:val="20"/>
                <w:lang w:val="pl-PL"/>
              </w:rPr>
              <w:t xml:space="preserve"> </w:t>
            </w:r>
            <w:r w:rsidR="00DC760A" w:rsidRPr="00CF31C9">
              <w:rPr>
                <w:rFonts w:ascii="Verdana" w:hAnsi="Verdana" w:cs="Verdana"/>
                <w:color w:val="000000"/>
                <w:sz w:val="20"/>
                <w:szCs w:val="20"/>
                <w:lang w:val="pl-PL"/>
              </w:rPr>
              <w:t xml:space="preserve">3 </w:t>
            </w:r>
            <w:r w:rsidR="00DD15D1" w:rsidRPr="00CF31C9">
              <w:rPr>
                <w:rFonts w:ascii="Verdana" w:hAnsi="Verdana" w:cs="Verdana"/>
                <w:color w:val="000000"/>
                <w:sz w:val="20"/>
                <w:szCs w:val="20"/>
                <w:lang w:val="pl-PL"/>
              </w:rPr>
              <w:t xml:space="preserve">z </w:t>
            </w:r>
            <w:r w:rsidRPr="00CF31C9">
              <w:rPr>
                <w:rFonts w:ascii="Verdana" w:hAnsi="Verdana" w:cs="Verdana"/>
                <w:color w:val="000000"/>
                <w:sz w:val="20"/>
                <w:szCs w:val="20"/>
                <w:lang w:val="pl-PL"/>
              </w:rPr>
              <w:t>niebieski pasek</w:t>
            </w:r>
            <w:r w:rsidR="003C3938" w:rsidRPr="00CF31C9">
              <w:rPr>
                <w:rFonts w:ascii="Verdana" w:hAnsi="Verdana" w:cs="Verdana"/>
                <w:color w:val="000000"/>
                <w:sz w:val="20"/>
                <w:szCs w:val="20"/>
                <w:lang w:val="pl-PL"/>
              </w:rPr>
              <w:t xml:space="preserve"> </w:t>
            </w:r>
            <w:r w:rsidRPr="00CF31C9">
              <w:rPr>
                <w:rFonts w:ascii="Verdana" w:hAnsi="Verdana" w:cs="Verdana"/>
                <w:color w:val="000000"/>
                <w:sz w:val="20"/>
                <w:szCs w:val="20"/>
                <w:lang w:val="pl-PL"/>
              </w:rPr>
              <w:t>nr</w:t>
            </w:r>
            <w:r w:rsidR="00DC760A" w:rsidRPr="00CF31C9">
              <w:rPr>
                <w:rFonts w:ascii="Verdana" w:hAnsi="Verdana" w:cs="Verdana"/>
                <w:color w:val="000000"/>
                <w:sz w:val="20"/>
                <w:szCs w:val="20"/>
                <w:lang w:val="pl-PL"/>
              </w:rPr>
              <w:t xml:space="preserve"> 4 </w:t>
            </w:r>
            <w:r w:rsidR="00DD15D1" w:rsidRPr="00CF31C9">
              <w:rPr>
                <w:rFonts w:ascii="Verdana" w:hAnsi="Verdana" w:cs="Verdana"/>
                <w:color w:val="000000"/>
                <w:sz w:val="20"/>
                <w:szCs w:val="20"/>
                <w:lang w:val="pl-PL"/>
              </w:rPr>
              <w:t xml:space="preserve">z </w:t>
            </w:r>
            <w:r w:rsidRPr="00CF31C9">
              <w:rPr>
                <w:rFonts w:ascii="Verdana" w:hAnsi="Verdana" w:cs="Verdana"/>
                <w:color w:val="000000"/>
                <w:sz w:val="20"/>
                <w:szCs w:val="20"/>
                <w:lang w:val="pl-PL"/>
              </w:rPr>
              <w:t>ciemnozielony pasek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1F1" w:rsidRPr="00CF31C9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CF31C9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pl-PL"/>
              </w:rPr>
            </w:pPr>
          </w:p>
        </w:tc>
      </w:tr>
      <w:tr w:rsidR="00EA41F1" w:rsidRPr="00CF31C9">
        <w:trPr>
          <w:trHeight w:val="65"/>
        </w:trPr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EA41F1" w:rsidRPr="00CF31C9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  <w:lang w:val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1F1" w:rsidRPr="00CF31C9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  <w:lang w:val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1F1" w:rsidRPr="00CF31C9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  <w:lang w:val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1F1" w:rsidRPr="00CF31C9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  <w:lang w:val="pl-P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41F1" w:rsidRPr="00CF31C9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  <w:lang w:val="pl-PL"/>
              </w:rPr>
            </w:pPr>
          </w:p>
        </w:tc>
        <w:tc>
          <w:tcPr>
            <w:tcW w:w="7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1F1" w:rsidRPr="00CF31C9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  <w:lang w:val="pl-PL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41F1" w:rsidRPr="00CF31C9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  <w:lang w:val="pl-PL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CF31C9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pl-PL"/>
              </w:rPr>
            </w:pPr>
          </w:p>
        </w:tc>
      </w:tr>
    </w:tbl>
    <w:p w:rsidR="00EA41F1" w:rsidRPr="00CF31C9" w:rsidRDefault="00586A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l-PL"/>
        </w:rPr>
        <w:sectPr w:rsidR="00EA41F1" w:rsidRPr="00CF31C9">
          <w:pgSz w:w="11900" w:h="16840"/>
          <w:pgMar w:top="804" w:right="520" w:bottom="116" w:left="540" w:header="720" w:footer="720" w:gutter="0"/>
          <w:cols w:space="720" w:equalWidth="0">
            <w:col w:w="10840"/>
          </w:cols>
          <w:noEndnote/>
        </w:sectPr>
      </w:pPr>
      <w:r>
        <w:rPr>
          <w:noProof/>
          <w:lang w:val="cs-CZ" w:eastAsia="cs-CZ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107950</wp:posOffset>
            </wp:positionH>
            <wp:positionV relativeFrom="paragraph">
              <wp:posOffset>-4998085</wp:posOffset>
            </wp:positionV>
            <wp:extent cx="237490" cy="176530"/>
            <wp:effectExtent l="0" t="0" r="0" b="0"/>
            <wp:wrapNone/>
            <wp:docPr id="288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107950</wp:posOffset>
            </wp:positionH>
            <wp:positionV relativeFrom="paragraph">
              <wp:posOffset>-4632325</wp:posOffset>
            </wp:positionV>
            <wp:extent cx="237490" cy="146050"/>
            <wp:effectExtent l="0" t="0" r="0" b="6350"/>
            <wp:wrapNone/>
            <wp:docPr id="287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107950</wp:posOffset>
            </wp:positionH>
            <wp:positionV relativeFrom="paragraph">
              <wp:posOffset>-4297045</wp:posOffset>
            </wp:positionV>
            <wp:extent cx="219710" cy="182880"/>
            <wp:effectExtent l="0" t="0" r="8890" b="7620"/>
            <wp:wrapNone/>
            <wp:docPr id="286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107950</wp:posOffset>
            </wp:positionH>
            <wp:positionV relativeFrom="paragraph">
              <wp:posOffset>-3924935</wp:posOffset>
            </wp:positionV>
            <wp:extent cx="213360" cy="213360"/>
            <wp:effectExtent l="0" t="0" r="0" b="0"/>
            <wp:wrapNone/>
            <wp:docPr id="28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107950</wp:posOffset>
            </wp:positionH>
            <wp:positionV relativeFrom="paragraph">
              <wp:posOffset>-3479800</wp:posOffset>
            </wp:positionV>
            <wp:extent cx="115570" cy="194945"/>
            <wp:effectExtent l="0" t="0" r="0" b="0"/>
            <wp:wrapNone/>
            <wp:docPr id="284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522605</wp:posOffset>
            </wp:positionH>
            <wp:positionV relativeFrom="paragraph">
              <wp:posOffset>-3486150</wp:posOffset>
            </wp:positionV>
            <wp:extent cx="115570" cy="201295"/>
            <wp:effectExtent l="0" t="0" r="0" b="8255"/>
            <wp:wrapNone/>
            <wp:docPr id="283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107950</wp:posOffset>
            </wp:positionH>
            <wp:positionV relativeFrom="paragraph">
              <wp:posOffset>-3053080</wp:posOffset>
            </wp:positionV>
            <wp:extent cx="133985" cy="133985"/>
            <wp:effectExtent l="0" t="0" r="0" b="0"/>
            <wp:wrapNone/>
            <wp:docPr id="282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541020</wp:posOffset>
            </wp:positionH>
            <wp:positionV relativeFrom="paragraph">
              <wp:posOffset>-2992120</wp:posOffset>
            </wp:positionV>
            <wp:extent cx="158750" cy="73025"/>
            <wp:effectExtent l="0" t="0" r="0" b="3175"/>
            <wp:wrapNone/>
            <wp:docPr id="281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107950</wp:posOffset>
            </wp:positionH>
            <wp:positionV relativeFrom="paragraph">
              <wp:posOffset>-2724150</wp:posOffset>
            </wp:positionV>
            <wp:extent cx="140335" cy="121920"/>
            <wp:effectExtent l="0" t="0" r="0" b="0"/>
            <wp:wrapNone/>
            <wp:docPr id="28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815340</wp:posOffset>
            </wp:positionH>
            <wp:positionV relativeFrom="paragraph">
              <wp:posOffset>-1413510</wp:posOffset>
            </wp:positionV>
            <wp:extent cx="292735" cy="176530"/>
            <wp:effectExtent l="0" t="0" r="0" b="0"/>
            <wp:wrapNone/>
            <wp:docPr id="279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504190</wp:posOffset>
            </wp:positionH>
            <wp:positionV relativeFrom="paragraph">
              <wp:posOffset>-1017270</wp:posOffset>
            </wp:positionV>
            <wp:extent cx="213360" cy="176530"/>
            <wp:effectExtent l="0" t="0" r="0" b="0"/>
            <wp:wrapNone/>
            <wp:docPr id="278" name="obráze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1199515</wp:posOffset>
            </wp:positionH>
            <wp:positionV relativeFrom="paragraph">
              <wp:posOffset>-1017270</wp:posOffset>
            </wp:positionV>
            <wp:extent cx="213360" cy="176530"/>
            <wp:effectExtent l="0" t="0" r="0" b="0"/>
            <wp:wrapNone/>
            <wp:docPr id="277" name="obráze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620395</wp:posOffset>
            </wp:positionH>
            <wp:positionV relativeFrom="paragraph">
              <wp:posOffset>-566420</wp:posOffset>
            </wp:positionV>
            <wp:extent cx="572770" cy="176530"/>
            <wp:effectExtent l="0" t="0" r="0" b="0"/>
            <wp:wrapNone/>
            <wp:docPr id="276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504190</wp:posOffset>
            </wp:positionH>
            <wp:positionV relativeFrom="paragraph">
              <wp:posOffset>-285750</wp:posOffset>
            </wp:positionV>
            <wp:extent cx="213360" cy="176530"/>
            <wp:effectExtent l="0" t="0" r="0" b="0"/>
            <wp:wrapNone/>
            <wp:docPr id="275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1126490</wp:posOffset>
            </wp:positionH>
            <wp:positionV relativeFrom="paragraph">
              <wp:posOffset>-285750</wp:posOffset>
            </wp:positionV>
            <wp:extent cx="213360" cy="176530"/>
            <wp:effectExtent l="0" t="0" r="0" b="0"/>
            <wp:wrapNone/>
            <wp:docPr id="274" name="obráze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247650</wp:posOffset>
            </wp:positionH>
            <wp:positionV relativeFrom="paragraph">
              <wp:posOffset>-2413000</wp:posOffset>
            </wp:positionV>
            <wp:extent cx="1116330" cy="469265"/>
            <wp:effectExtent l="0" t="0" r="7620" b="6985"/>
            <wp:wrapNone/>
            <wp:docPr id="273" name="obráze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l-PL"/>
        </w:rPr>
      </w:pP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/>
          <w:sz w:val="24"/>
          <w:szCs w:val="24"/>
          <w:lang w:val="pl-PL"/>
        </w:rPr>
      </w:pPr>
    </w:p>
    <w:p w:rsidR="00EA41F1" w:rsidRDefault="00DC760A">
      <w:pPr>
        <w:widowControl w:val="0"/>
        <w:tabs>
          <w:tab w:val="left" w:pos="102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16"/>
          <w:szCs w:val="16"/>
        </w:rPr>
        <w:t xml:space="preserve">CANICOM 5 </w:t>
      </w:r>
      <w:r w:rsidR="0085613A">
        <w:rPr>
          <w:rFonts w:ascii="Verdana" w:hAnsi="Verdana" w:cs="Verdana"/>
          <w:sz w:val="16"/>
          <w:szCs w:val="16"/>
        </w:rPr>
        <w:t xml:space="preserve">řada – uživatelský manuál </w:t>
      </w:r>
      <w:r>
        <w:rPr>
          <w:rFonts w:ascii="Verdana" w:hAnsi="Verdana" w:cs="Verdana"/>
          <w:sz w:val="16"/>
          <w:szCs w:val="16"/>
        </w:rPr>
        <w:t xml:space="preserve">– indice </w:t>
      </w:r>
      <w:proofErr w:type="gramStart"/>
      <w:r>
        <w:rPr>
          <w:rFonts w:ascii="Verdana" w:hAnsi="Verdana" w:cs="Verdana"/>
          <w:sz w:val="16"/>
          <w:szCs w:val="16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Verdana" w:hAnsi="Verdana" w:cs="Verdana"/>
          <w:sz w:val="16"/>
          <w:szCs w:val="16"/>
        </w:rPr>
        <w:t>3/12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A41F1">
          <w:type w:val="continuous"/>
          <w:pgSz w:w="11900" w:h="16840"/>
          <w:pgMar w:top="804" w:right="700" w:bottom="116" w:left="560" w:header="720" w:footer="720" w:gutter="0"/>
          <w:cols w:space="720" w:equalWidth="0">
            <w:col w:w="10640"/>
          </w:cols>
          <w:noEndnote/>
        </w:sect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0"/>
        <w:gridCol w:w="2840"/>
      </w:tblGrid>
      <w:tr w:rsidR="00EA41F1" w:rsidRPr="00932F1B">
        <w:trPr>
          <w:trHeight w:val="243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586A8E" w:rsidP="00DD0FE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ascii="Times New Roman" w:hAnsi="Times New Roman"/>
                <w:sz w:val="24"/>
                <w:szCs w:val="24"/>
              </w:rPr>
            </w:pPr>
            <w:bookmarkStart w:id="4" w:name="page7"/>
            <w:bookmarkEnd w:id="4"/>
            <w:r>
              <w:rPr>
                <w:noProof/>
                <w:lang w:val="cs-CZ" w:eastAsia="cs-CZ"/>
              </w:rPr>
              <w:lastRenderedPageBreak/>
              <w:drawing>
                <wp:anchor distT="0" distB="0" distL="114300" distR="114300" simplePos="0" relativeHeight="251666432" behindDoc="1" locked="0" layoutInCell="0" allowOverlap="1">
                  <wp:simplePos x="0" y="0"/>
                  <wp:positionH relativeFrom="page">
                    <wp:posOffset>347345</wp:posOffset>
                  </wp:positionH>
                  <wp:positionV relativeFrom="page">
                    <wp:posOffset>506095</wp:posOffset>
                  </wp:positionV>
                  <wp:extent cx="6882130" cy="2103120"/>
                  <wp:effectExtent l="0" t="0" r="0" b="0"/>
                  <wp:wrapNone/>
                  <wp:docPr id="272" name="obrázek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2130" cy="2103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A45CA" w:rsidRPr="00932F1B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Ikony </w:t>
            </w:r>
            <w:r w:rsidR="00DD0FE8">
              <w:rPr>
                <w:rFonts w:ascii="Verdana" w:hAnsi="Verdana" w:cs="Verdana"/>
                <w:b/>
                <w:bCs/>
                <w:sz w:val="20"/>
                <w:szCs w:val="20"/>
              </w:rPr>
              <w:t>na ekranie LCD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DD0FE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7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7"/>
                <w:sz w:val="20"/>
                <w:szCs w:val="20"/>
              </w:rPr>
              <w:t>Znaczenie</w:t>
            </w:r>
          </w:p>
        </w:tc>
      </w:tr>
    </w:tbl>
    <w:p w:rsidR="00EA41F1" w:rsidRDefault="00EA41F1">
      <w:pPr>
        <w:widowControl w:val="0"/>
        <w:autoSpaceDE w:val="0"/>
        <w:autoSpaceDN w:val="0"/>
        <w:adjustRightInd w:val="0"/>
        <w:spacing w:after="0" w:line="189" w:lineRule="exact"/>
        <w:rPr>
          <w:rFonts w:ascii="Times New Roman" w:hAnsi="Times New Roman"/>
          <w:sz w:val="24"/>
          <w:szCs w:val="24"/>
        </w:rPr>
      </w:pPr>
    </w:p>
    <w:p w:rsidR="00EA41F1" w:rsidRDefault="00DD0FE8">
      <w:pPr>
        <w:widowControl w:val="0"/>
        <w:autoSpaceDE w:val="0"/>
        <w:autoSpaceDN w:val="0"/>
        <w:adjustRightInd w:val="0"/>
        <w:spacing w:after="0" w:line="239" w:lineRule="auto"/>
        <w:ind w:left="308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color w:val="000000"/>
          <w:sz w:val="20"/>
          <w:szCs w:val="20"/>
        </w:rPr>
        <w:t>Wskaźnnik wysyłania dźwięku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/>
          <w:sz w:val="24"/>
          <w:szCs w:val="24"/>
        </w:rPr>
      </w:pPr>
    </w:p>
    <w:p w:rsidR="00EA41F1" w:rsidRDefault="00DD0FE8">
      <w:pPr>
        <w:widowControl w:val="0"/>
        <w:autoSpaceDE w:val="0"/>
        <w:autoSpaceDN w:val="0"/>
        <w:adjustRightInd w:val="0"/>
        <w:spacing w:after="0" w:line="239" w:lineRule="auto"/>
        <w:ind w:left="308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color w:val="000000"/>
          <w:sz w:val="20"/>
          <w:szCs w:val="20"/>
        </w:rPr>
        <w:t>Wskaźnik wysyłania wibracji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/>
          <w:sz w:val="24"/>
          <w:szCs w:val="24"/>
        </w:rPr>
      </w:pPr>
    </w:p>
    <w:p w:rsidR="00EA41F1" w:rsidRDefault="00DD0FE8">
      <w:pPr>
        <w:widowControl w:val="0"/>
        <w:autoSpaceDE w:val="0"/>
        <w:autoSpaceDN w:val="0"/>
        <w:adjustRightInd w:val="0"/>
        <w:spacing w:after="0" w:line="239" w:lineRule="auto"/>
        <w:ind w:left="308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color w:val="000000"/>
          <w:sz w:val="20"/>
          <w:szCs w:val="20"/>
        </w:rPr>
        <w:t>Wskaźnik wysyłania impulsu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</w:rPr>
      </w:pPr>
    </w:p>
    <w:p w:rsidR="00EA41F1" w:rsidRPr="00CF31C9" w:rsidRDefault="00DD0FE8">
      <w:pPr>
        <w:widowControl w:val="0"/>
        <w:overflowPunct w:val="0"/>
        <w:autoSpaceDE w:val="0"/>
        <w:autoSpaceDN w:val="0"/>
        <w:adjustRightInd w:val="0"/>
        <w:spacing w:after="0" w:line="291" w:lineRule="auto"/>
        <w:ind w:left="3080" w:right="2220"/>
        <w:rPr>
          <w:rFonts w:ascii="Times New Roman" w:hAnsi="Times New Roman"/>
          <w:sz w:val="24"/>
          <w:szCs w:val="24"/>
          <w:lang w:val="pl-PL"/>
        </w:rPr>
      </w:pPr>
      <w:r w:rsidRPr="00CF31C9">
        <w:rPr>
          <w:rFonts w:ascii="Verdana" w:hAnsi="Verdana" w:cs="Verdana"/>
          <w:color w:val="000000"/>
          <w:sz w:val="20"/>
          <w:szCs w:val="20"/>
          <w:lang w:val="pl-PL"/>
        </w:rPr>
        <w:t>Wskaźnik wysyłania impulse Boostera</w:t>
      </w:r>
      <w:r w:rsidR="009172F7" w:rsidRPr="00CF31C9">
        <w:rPr>
          <w:rFonts w:ascii="Verdana" w:hAnsi="Verdana" w:cs="Verdana"/>
          <w:color w:val="000000"/>
          <w:sz w:val="20"/>
          <w:szCs w:val="20"/>
          <w:lang w:val="pl-PL"/>
        </w:rPr>
        <w:t xml:space="preserve"> (</w:t>
      </w:r>
      <w:r w:rsidRPr="00CF31C9">
        <w:rPr>
          <w:rFonts w:ascii="Verdana" w:hAnsi="Verdana" w:cs="Verdana"/>
          <w:color w:val="000000"/>
          <w:sz w:val="20"/>
          <w:szCs w:val="20"/>
          <w:lang w:val="pl-PL"/>
        </w:rPr>
        <w:t>intensywność</w:t>
      </w:r>
      <w:r w:rsidR="00DC760A" w:rsidRPr="00CF31C9">
        <w:rPr>
          <w:rFonts w:ascii="Verdana" w:hAnsi="Verdana" w:cs="Verdana"/>
          <w:color w:val="000000"/>
          <w:sz w:val="20"/>
          <w:szCs w:val="20"/>
          <w:lang w:val="pl-PL"/>
        </w:rPr>
        <w:t xml:space="preserve"> = </w:t>
      </w:r>
      <w:r w:rsidRPr="00CF31C9">
        <w:rPr>
          <w:rFonts w:ascii="Verdana" w:hAnsi="Verdana" w:cs="Verdana"/>
          <w:color w:val="000000"/>
          <w:sz w:val="20"/>
          <w:szCs w:val="20"/>
          <w:lang w:val="pl-PL"/>
        </w:rPr>
        <w:t>poziom zaprogramowany dla przycisku</w:t>
      </w:r>
      <w:r w:rsidR="009172F7" w:rsidRPr="00CF31C9">
        <w:rPr>
          <w:rFonts w:ascii="Verdana" w:hAnsi="Verdana" w:cs="Verdana"/>
          <w:color w:val="000000"/>
          <w:sz w:val="20"/>
          <w:szCs w:val="20"/>
          <w:lang w:val="pl-PL"/>
        </w:rPr>
        <w:t xml:space="preserve"> Booste</w:t>
      </w:r>
      <w:r w:rsidRPr="00CF31C9">
        <w:rPr>
          <w:rFonts w:ascii="Verdana" w:hAnsi="Verdana" w:cs="Verdana"/>
          <w:color w:val="000000"/>
          <w:sz w:val="20"/>
          <w:szCs w:val="20"/>
          <w:lang w:val="pl-PL"/>
        </w:rPr>
        <w:t>r</w:t>
      </w:r>
      <w:r w:rsidR="00DC760A" w:rsidRPr="00CF31C9">
        <w:rPr>
          <w:rFonts w:ascii="Verdana" w:hAnsi="Verdana" w:cs="Verdana"/>
          <w:color w:val="000000"/>
          <w:sz w:val="20"/>
          <w:szCs w:val="20"/>
          <w:lang w:val="pl-PL"/>
        </w:rPr>
        <w:t>)</w:t>
      </w: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/>
          <w:sz w:val="24"/>
          <w:szCs w:val="24"/>
          <w:lang w:val="pl-PL"/>
        </w:rPr>
      </w:pPr>
    </w:p>
    <w:p w:rsidR="00EA41F1" w:rsidRDefault="00DD0FE8">
      <w:pPr>
        <w:widowControl w:val="0"/>
        <w:autoSpaceDE w:val="0"/>
        <w:autoSpaceDN w:val="0"/>
        <w:adjustRightInd w:val="0"/>
        <w:spacing w:after="0" w:line="239" w:lineRule="auto"/>
        <w:ind w:left="308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color w:val="000000"/>
          <w:sz w:val="20"/>
          <w:szCs w:val="20"/>
        </w:rPr>
        <w:t>Wskaźnik poziomu impulsu elektrostatycznego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</w:p>
    <w:p w:rsidR="00EA41F1" w:rsidRDefault="00891E4B">
      <w:pPr>
        <w:widowControl w:val="0"/>
        <w:numPr>
          <w:ilvl w:val="0"/>
          <w:numId w:val="2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39" w:lineRule="auto"/>
        <w:ind w:left="340" w:hanging="33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u w:val="single"/>
        </w:rPr>
        <w:t>Pierwsze użycie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37" w:lineRule="exact"/>
        <w:rPr>
          <w:rFonts w:ascii="Arial" w:hAnsi="Arial" w:cs="Arial"/>
          <w:color w:val="000000"/>
          <w:sz w:val="20"/>
          <w:szCs w:val="20"/>
        </w:rPr>
      </w:pPr>
    </w:p>
    <w:p w:rsidR="00EA41F1" w:rsidRPr="00CF31C9" w:rsidRDefault="00891E4B">
      <w:pPr>
        <w:widowControl w:val="0"/>
        <w:numPr>
          <w:ilvl w:val="1"/>
          <w:numId w:val="2"/>
        </w:numPr>
        <w:tabs>
          <w:tab w:val="clear" w:pos="1440"/>
          <w:tab w:val="num" w:pos="1360"/>
        </w:tabs>
        <w:overflowPunct w:val="0"/>
        <w:autoSpaceDE w:val="0"/>
        <w:autoSpaceDN w:val="0"/>
        <w:adjustRightInd w:val="0"/>
        <w:spacing w:after="0" w:line="240" w:lineRule="auto"/>
        <w:ind w:left="1360" w:hanging="269"/>
        <w:jc w:val="both"/>
        <w:rPr>
          <w:rFonts w:ascii="Wingdings" w:hAnsi="Wingdings" w:cs="Wingdings"/>
          <w:color w:val="000000"/>
          <w:sz w:val="20"/>
          <w:szCs w:val="20"/>
          <w:lang w:val="pl-PL"/>
        </w:rPr>
      </w:pPr>
      <w:r w:rsidRPr="00CF31C9">
        <w:rPr>
          <w:rFonts w:ascii="Verdana" w:hAnsi="Verdana" w:cs="Verdana"/>
          <w:b/>
          <w:bCs/>
          <w:color w:val="000000"/>
          <w:sz w:val="20"/>
          <w:szCs w:val="20"/>
          <w:u w:val="single"/>
          <w:lang w:val="pl-PL"/>
        </w:rPr>
        <w:t>Włóż baterie</w:t>
      </w:r>
      <w:r w:rsidR="006120AA" w:rsidRPr="00CF31C9">
        <w:rPr>
          <w:rFonts w:ascii="Verdana" w:hAnsi="Verdana" w:cs="Verdana"/>
          <w:b/>
          <w:bCs/>
          <w:color w:val="000000"/>
          <w:sz w:val="20"/>
          <w:szCs w:val="20"/>
          <w:u w:val="single"/>
          <w:lang w:val="pl-PL"/>
        </w:rPr>
        <w:t xml:space="preserve"> do</w:t>
      </w:r>
      <w:r w:rsidR="00DC760A" w:rsidRPr="00CF31C9">
        <w:rPr>
          <w:rFonts w:ascii="Verdana" w:hAnsi="Verdana" w:cs="Verdana"/>
          <w:b/>
          <w:bCs/>
          <w:color w:val="000000"/>
          <w:sz w:val="20"/>
          <w:szCs w:val="20"/>
          <w:u w:val="single"/>
          <w:lang w:val="pl-PL"/>
        </w:rPr>
        <w:t xml:space="preserve"> </w:t>
      </w:r>
      <w:r w:rsidRPr="00CF31C9">
        <w:rPr>
          <w:rFonts w:ascii="Verdana" w:hAnsi="Verdana" w:cs="Verdana"/>
          <w:b/>
          <w:bCs/>
          <w:color w:val="000000"/>
          <w:sz w:val="20"/>
          <w:szCs w:val="20"/>
          <w:u w:val="single"/>
          <w:lang w:val="pl-PL"/>
        </w:rPr>
        <w:t xml:space="preserve">odbiornika </w:t>
      </w:r>
      <w:r w:rsidR="00DC760A" w:rsidRPr="00CF31C9">
        <w:rPr>
          <w:rFonts w:ascii="Verdana" w:hAnsi="Verdana" w:cs="Verdana"/>
          <w:b/>
          <w:bCs/>
          <w:color w:val="000000"/>
          <w:sz w:val="20"/>
          <w:szCs w:val="20"/>
          <w:u w:val="single"/>
          <w:lang w:val="pl-PL"/>
        </w:rPr>
        <w:t xml:space="preserve">CANICOM 5 </w:t>
      </w:r>
    </w:p>
    <w:p w:rsidR="00EA41F1" w:rsidRPr="00CF31C9" w:rsidRDefault="00D07B71">
      <w:pPr>
        <w:widowControl w:val="0"/>
        <w:autoSpaceDE w:val="0"/>
        <w:autoSpaceDN w:val="0"/>
        <w:adjustRightInd w:val="0"/>
        <w:spacing w:after="0" w:line="179" w:lineRule="exact"/>
        <w:rPr>
          <w:rFonts w:ascii="Times New Roman" w:hAnsi="Times New Roman"/>
          <w:sz w:val="24"/>
          <w:szCs w:val="24"/>
          <w:lang w:val="pl-PL"/>
        </w:rPr>
      </w:pPr>
      <w:r w:rsidRPr="00D07B71">
        <w:rPr>
          <w:rFonts w:ascii="Verdana" w:hAnsi="Verdana" w:cs="Verdana"/>
          <w:b/>
          <w:bCs/>
          <w:noProof/>
          <w:color w:val="000000"/>
          <w:sz w:val="20"/>
          <w:szCs w:val="20"/>
          <w:u w:val="single"/>
          <w:lang w:val="cs-CZ" w:eastAsia="cs-C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B4A68C0" wp14:editId="30A163D8">
                <wp:simplePos x="0" y="0"/>
                <wp:positionH relativeFrom="column">
                  <wp:posOffset>2292350</wp:posOffset>
                </wp:positionH>
                <wp:positionV relativeFrom="paragraph">
                  <wp:posOffset>48895</wp:posOffset>
                </wp:positionV>
                <wp:extent cx="1695450" cy="828675"/>
                <wp:effectExtent l="0" t="0" r="19050" b="2857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0E98" w:rsidRPr="00D07B71" w:rsidRDefault="00250E98" w:rsidP="00D07B71">
                            <w:pPr>
                              <w:pStyle w:val="Bezmezer"/>
                              <w:rPr>
                                <w:b/>
                                <w:lang w:val="pl-PL"/>
                              </w:rPr>
                            </w:pPr>
                            <w:r w:rsidRPr="00D07B71">
                              <w:rPr>
                                <w:b/>
                                <w:lang w:val="pl-PL"/>
                              </w:rPr>
                              <w:t>UWAGA</w:t>
                            </w:r>
                          </w:p>
                          <w:p w:rsidR="00250E98" w:rsidRPr="00D07B71" w:rsidRDefault="00250E98" w:rsidP="00D07B71">
                            <w:pPr>
                              <w:pStyle w:val="Bezmezer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Podczas wkładania baterii, przestrzegaj właściwego  położenia biegunów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80.5pt;margin-top:3.85pt;width:133.5pt;height:65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">
                <v:textbox>
                  <w:txbxContent>
                    <w:p w:rsidR="00250E98" w:rsidRPr="00D07B71" w:rsidRDefault="00250E98" w:rsidP="00D07B71">
                      <w:pPr>
                        <w:pStyle w:val="Bezmezer"/>
                        <w:rPr>
                          <w:b/>
                          <w:lang w:val="pl-PL"/>
                        </w:rPr>
                      </w:pPr>
                      <w:r w:rsidRPr="00D07B71">
                        <w:rPr>
                          <w:b/>
                          <w:lang w:val="pl-PL"/>
                        </w:rPr>
                        <w:t>UWAGA</w:t>
                      </w:r>
                    </w:p>
                    <w:p w:rsidR="00250E98" w:rsidRPr="00D07B71" w:rsidRDefault="00250E98" w:rsidP="00D07B71">
                      <w:pPr>
                        <w:pStyle w:val="Bezmezer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Podczas wkładania baterii, przestrzegaj właściwego  położenia biegunów</w:t>
                      </w:r>
                    </w:p>
                  </w:txbxContent>
                </v:textbox>
              </v:shape>
            </w:pict>
          </mc:Fallback>
        </mc:AlternateContent>
      </w:r>
    </w:p>
    <w:p w:rsidR="00EA41F1" w:rsidRDefault="007731E1">
      <w:pPr>
        <w:widowControl w:val="0"/>
        <w:autoSpaceDE w:val="0"/>
        <w:autoSpaceDN w:val="0"/>
        <w:adjustRightInd w:val="0"/>
        <w:spacing w:after="0" w:line="239" w:lineRule="auto"/>
        <w:ind w:left="416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VAROVÁNÍ</w:t>
      </w:r>
    </w:p>
    <w:p w:rsidR="00EA41F1" w:rsidRDefault="00586A8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67456" behindDoc="1" locked="0" layoutInCell="0" allowOverlap="1" wp14:anchorId="1A447966" wp14:editId="4FF1F979">
            <wp:simplePos x="0" y="0"/>
            <wp:positionH relativeFrom="column">
              <wp:posOffset>107950</wp:posOffset>
            </wp:positionH>
            <wp:positionV relativeFrom="paragraph">
              <wp:posOffset>-85090</wp:posOffset>
            </wp:positionV>
            <wp:extent cx="2780030" cy="1499870"/>
            <wp:effectExtent l="0" t="0" r="1270" b="5080"/>
            <wp:wrapNone/>
            <wp:docPr id="271" name="obráze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030" cy="149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41F1" w:rsidRDefault="007731E1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3300" w:right="4640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Verdana" w:hAnsi="Verdana" w:cs="Verdana"/>
          <w:sz w:val="20"/>
          <w:szCs w:val="20"/>
        </w:rPr>
        <w:t>Při vkládání baterie se ujsitěte</w:t>
      </w:r>
      <w:r w:rsidR="00DC760A">
        <w:rPr>
          <w:rFonts w:ascii="Verdana" w:hAnsi="Verdana" w:cs="Verdana"/>
          <w:color w:val="000000"/>
          <w:sz w:val="20"/>
          <w:szCs w:val="20"/>
        </w:rPr>
        <w:t>,</w:t>
      </w:r>
      <w:r w:rsidR="00DC760A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že</w:t>
      </w:r>
      <w:r>
        <w:rPr>
          <w:rFonts w:ascii="Verdana" w:hAnsi="Verdana" w:cs="Verdana"/>
          <w:color w:val="000000"/>
          <w:sz w:val="20"/>
          <w:szCs w:val="20"/>
        </w:rPr>
        <w:t xml:space="preserve"> ji vkládáte</w:t>
      </w:r>
      <w:r>
        <w:rPr>
          <w:rFonts w:ascii="Verdana" w:hAnsi="Verdana" w:cs="Verdana"/>
          <w:sz w:val="20"/>
          <w:szCs w:val="20"/>
        </w:rPr>
        <w:t xml:space="preserve"> správnou stranou</w:t>
      </w:r>
      <w:r w:rsidR="00DC760A">
        <w:rPr>
          <w:rFonts w:ascii="Verdana" w:hAnsi="Verdana" w:cs="Verdana"/>
          <w:color w:val="000000"/>
          <w:sz w:val="20"/>
          <w:szCs w:val="20"/>
        </w:rPr>
        <w:t>.</w:t>
      </w:r>
      <w:proofErr w:type="gramEnd"/>
    </w:p>
    <w:p w:rsidR="00EA41F1" w:rsidRDefault="00586A8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68480" behindDoc="1" locked="0" layoutInCell="0" allowOverlap="1" wp14:anchorId="10FC725F" wp14:editId="3FBC7111">
            <wp:simplePos x="0" y="0"/>
            <wp:positionH relativeFrom="column">
              <wp:posOffset>3063875</wp:posOffset>
            </wp:positionH>
            <wp:positionV relativeFrom="paragraph">
              <wp:posOffset>-431165</wp:posOffset>
            </wp:positionV>
            <wp:extent cx="3743325" cy="1359535"/>
            <wp:effectExtent l="0" t="0" r="9525" b="0"/>
            <wp:wrapNone/>
            <wp:docPr id="270" name="obráze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1359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</w:rPr>
      </w:pPr>
    </w:p>
    <w:p w:rsidR="00EA41F1" w:rsidRPr="00CF31C9" w:rsidRDefault="00DC760A">
      <w:pPr>
        <w:widowControl w:val="0"/>
        <w:autoSpaceDE w:val="0"/>
        <w:autoSpaceDN w:val="0"/>
        <w:adjustRightInd w:val="0"/>
        <w:spacing w:after="0" w:line="239" w:lineRule="auto"/>
        <w:ind w:left="4820"/>
        <w:rPr>
          <w:rFonts w:ascii="Times New Roman" w:hAnsi="Times New Roman"/>
          <w:sz w:val="24"/>
          <w:szCs w:val="24"/>
          <w:lang w:val="pl-PL"/>
        </w:rPr>
      </w:pPr>
      <w:r w:rsidRPr="00CF31C9">
        <w:rPr>
          <w:rFonts w:ascii="Verdana" w:hAnsi="Verdana" w:cs="Verdana"/>
          <w:b/>
          <w:bCs/>
          <w:color w:val="000000"/>
          <w:sz w:val="20"/>
          <w:szCs w:val="20"/>
          <w:lang w:val="pl-PL"/>
        </w:rPr>
        <w:t>Diagram 4</w:t>
      </w:r>
    </w:p>
    <w:p w:rsidR="00EA41F1" w:rsidRPr="00CF31C9" w:rsidRDefault="00D07B71">
      <w:pPr>
        <w:widowControl w:val="0"/>
        <w:autoSpaceDE w:val="0"/>
        <w:autoSpaceDN w:val="0"/>
        <w:adjustRightInd w:val="0"/>
        <w:spacing w:after="0" w:line="237" w:lineRule="auto"/>
        <w:ind w:left="2500"/>
        <w:rPr>
          <w:rFonts w:ascii="Times New Roman" w:hAnsi="Times New Roman"/>
          <w:sz w:val="24"/>
          <w:szCs w:val="24"/>
          <w:lang w:val="pl-PL"/>
        </w:rPr>
      </w:pPr>
      <w:r w:rsidRPr="00CF31C9">
        <w:rPr>
          <w:rFonts w:ascii="Verdana" w:hAnsi="Verdana" w:cs="Verdana"/>
          <w:b/>
          <w:bCs/>
          <w:color w:val="000000"/>
          <w:sz w:val="20"/>
          <w:szCs w:val="20"/>
          <w:lang w:val="pl-PL"/>
        </w:rPr>
        <w:t>Wkładanie baterii do odbiornika</w:t>
      </w:r>
      <w:r w:rsidR="00DC760A" w:rsidRPr="00CF31C9">
        <w:rPr>
          <w:rFonts w:ascii="Verdana" w:hAnsi="Verdana" w:cs="Verdana"/>
          <w:b/>
          <w:bCs/>
          <w:color w:val="000000"/>
          <w:sz w:val="20"/>
          <w:szCs w:val="20"/>
          <w:lang w:val="pl-PL"/>
        </w:rPr>
        <w:t xml:space="preserve"> CANICOM 5 </w:t>
      </w: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4"/>
          <w:szCs w:val="24"/>
          <w:lang w:val="pl-PL"/>
        </w:rPr>
      </w:pPr>
    </w:p>
    <w:p w:rsidR="00EA41F1" w:rsidRDefault="00DC760A">
      <w:pPr>
        <w:widowControl w:val="0"/>
        <w:autoSpaceDE w:val="0"/>
        <w:autoSpaceDN w:val="0"/>
        <w:adjustRightInd w:val="0"/>
        <w:spacing w:after="0" w:line="240" w:lineRule="auto"/>
        <w:ind w:left="1100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color w:val="000000"/>
          <w:sz w:val="20"/>
          <w:szCs w:val="20"/>
        </w:rPr>
        <w:t>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 w:rsidR="00464D50">
        <w:rPr>
          <w:rFonts w:ascii="Verdana" w:hAnsi="Verdana" w:cs="Verdana"/>
          <w:b/>
          <w:bCs/>
          <w:color w:val="000000"/>
          <w:sz w:val="20"/>
          <w:szCs w:val="20"/>
          <w:u w:val="single"/>
        </w:rPr>
        <w:t>Włączanie/wyłączenia nadajnika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/>
          <w:sz w:val="24"/>
          <w:szCs w:val="24"/>
        </w:rPr>
      </w:pPr>
    </w:p>
    <w:p w:rsidR="00EA41F1" w:rsidRPr="00CF31C9" w:rsidRDefault="00464D5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pl-PL"/>
        </w:rPr>
      </w:pP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>Nadajnik ma fabrycznie włożoną baterię</w:t>
      </w:r>
      <w:r w:rsidR="0001366C" w:rsidRPr="00CF31C9">
        <w:rPr>
          <w:rFonts w:ascii="Verdana" w:hAnsi="Verdana" w:cs="Verdana"/>
          <w:color w:val="000000"/>
          <w:sz w:val="18"/>
          <w:szCs w:val="18"/>
          <w:lang w:val="pl-PL"/>
        </w:rPr>
        <w:t>.</w:t>
      </w: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/>
          <w:sz w:val="24"/>
          <w:szCs w:val="24"/>
          <w:lang w:val="pl-PL"/>
        </w:rPr>
      </w:pPr>
    </w:p>
    <w:p w:rsidR="00EA41F1" w:rsidRDefault="00464D50">
      <w:pPr>
        <w:widowControl w:val="0"/>
        <w:numPr>
          <w:ilvl w:val="0"/>
          <w:numId w:val="3"/>
        </w:numPr>
        <w:tabs>
          <w:tab w:val="clear" w:pos="720"/>
          <w:tab w:val="num" w:pos="580"/>
        </w:tabs>
        <w:overflowPunct w:val="0"/>
        <w:autoSpaceDE w:val="0"/>
        <w:autoSpaceDN w:val="0"/>
        <w:adjustRightInd w:val="0"/>
        <w:spacing w:after="0" w:line="269" w:lineRule="auto"/>
        <w:ind w:left="580" w:hanging="286"/>
        <w:jc w:val="both"/>
        <w:rPr>
          <w:rFonts w:ascii="Arial" w:hAnsi="Arial" w:cs="Arial"/>
          <w:color w:val="000000"/>
          <w:sz w:val="18"/>
          <w:szCs w:val="18"/>
        </w:rPr>
      </w:pPr>
      <w:r w:rsidRPr="00CF31C9">
        <w:rPr>
          <w:rFonts w:ascii="Verdana" w:hAnsi="Verdana" w:cs="Verdana"/>
          <w:b/>
          <w:bCs/>
          <w:color w:val="000000"/>
          <w:sz w:val="18"/>
          <w:szCs w:val="18"/>
          <w:lang w:val="pl-PL"/>
        </w:rPr>
        <w:t>Włączanie</w:t>
      </w:r>
      <w:r w:rsidR="00DC760A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: </w:t>
      </w: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>naciśnij przycisk</w:t>
      </w:r>
      <w:r w:rsidR="00DC760A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On/Off </w:t>
      </w:r>
      <w:r w:rsidR="00DC760A" w:rsidRPr="00CF31C9">
        <w:rPr>
          <w:rFonts w:ascii="Verdana" w:hAnsi="Verdana" w:cs="Verdana"/>
          <w:b/>
          <w:bCs/>
          <w:color w:val="000000"/>
          <w:sz w:val="18"/>
          <w:szCs w:val="18"/>
          <w:lang w:val="pl-PL"/>
        </w:rPr>
        <w:t xml:space="preserve"> </w:t>
      </w:r>
      <w:r w:rsidR="00586A8E">
        <w:rPr>
          <w:rFonts w:ascii="Arial" w:hAnsi="Arial" w:cs="Arial"/>
          <w:noProof/>
          <w:color w:val="000000"/>
          <w:sz w:val="18"/>
          <w:szCs w:val="18"/>
          <w:lang w:val="cs-CZ" w:eastAsia="cs-CZ"/>
        </w:rPr>
        <w:drawing>
          <wp:inline distT="0" distB="0" distL="0" distR="0">
            <wp:extent cx="209550" cy="2000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1E9C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</w:t>
      </w: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>na nadajniku</w:t>
      </w:r>
      <w:r w:rsidR="00DC760A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</w:t>
      </w:r>
      <w:r w:rsidRPr="00CF31C9">
        <w:rPr>
          <w:rFonts w:ascii="Verdana" w:hAnsi="Verdana" w:cs="Verdana"/>
          <w:b/>
          <w:bCs/>
          <w:color w:val="000000"/>
          <w:sz w:val="18"/>
          <w:szCs w:val="18"/>
          <w:lang w:val="pl-PL"/>
        </w:rPr>
        <w:t>na 1 sekundę</w:t>
      </w:r>
      <w:r w:rsidR="00DC760A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. </w:t>
      </w:r>
      <w:r>
        <w:rPr>
          <w:rFonts w:ascii="Verdana" w:hAnsi="Verdana" w:cs="Verdana"/>
          <w:color w:val="000000"/>
          <w:sz w:val="18"/>
          <w:szCs w:val="18"/>
        </w:rPr>
        <w:t>Na ekranie powinny pojawić się wskaźniki (ikony).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191" w:lineRule="exact"/>
        <w:rPr>
          <w:rFonts w:ascii="Arial" w:hAnsi="Arial" w:cs="Arial"/>
          <w:color w:val="000000"/>
          <w:sz w:val="18"/>
          <w:szCs w:val="18"/>
        </w:rPr>
      </w:pPr>
    </w:p>
    <w:p w:rsidR="00EA41F1" w:rsidRDefault="00464D50">
      <w:pPr>
        <w:widowControl w:val="0"/>
        <w:numPr>
          <w:ilvl w:val="0"/>
          <w:numId w:val="3"/>
        </w:numPr>
        <w:tabs>
          <w:tab w:val="clear" w:pos="720"/>
          <w:tab w:val="num" w:pos="580"/>
        </w:tabs>
        <w:overflowPunct w:val="0"/>
        <w:autoSpaceDE w:val="0"/>
        <w:autoSpaceDN w:val="0"/>
        <w:adjustRightInd w:val="0"/>
        <w:spacing w:after="0" w:line="240" w:lineRule="auto"/>
        <w:ind w:left="580" w:hanging="286"/>
        <w:jc w:val="both"/>
        <w:rPr>
          <w:rFonts w:ascii="Arial" w:hAnsi="Arial" w:cs="Arial"/>
          <w:color w:val="000000"/>
          <w:sz w:val="18"/>
          <w:szCs w:val="18"/>
        </w:rPr>
      </w:pPr>
      <w:r w:rsidRPr="00CF31C9">
        <w:rPr>
          <w:rFonts w:ascii="Verdana" w:hAnsi="Verdana" w:cs="Verdana"/>
          <w:b/>
          <w:bCs/>
          <w:color w:val="000000"/>
          <w:sz w:val="18"/>
          <w:szCs w:val="18"/>
          <w:lang w:val="pl-PL"/>
        </w:rPr>
        <w:t>Wyłączanie</w:t>
      </w:r>
      <w:r w:rsidR="00DC760A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: </w:t>
      </w: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naciśnij przycisk On/Off </w:t>
      </w:r>
      <w:r w:rsidRPr="00CF31C9">
        <w:rPr>
          <w:rFonts w:ascii="Verdana" w:hAnsi="Verdana" w:cs="Verdana"/>
          <w:b/>
          <w:bCs/>
          <w:color w:val="000000"/>
          <w:sz w:val="18"/>
          <w:szCs w:val="18"/>
          <w:lang w:val="pl-PL"/>
        </w:rPr>
        <w:t xml:space="preserve"> </w:t>
      </w:r>
      <w:r w:rsidR="00586A8E">
        <w:rPr>
          <w:rFonts w:ascii="Arial" w:hAnsi="Arial" w:cs="Arial"/>
          <w:noProof/>
          <w:color w:val="000000"/>
          <w:sz w:val="18"/>
          <w:szCs w:val="18"/>
          <w:lang w:val="cs-CZ" w:eastAsia="cs-CZ"/>
        </w:rPr>
        <w:drawing>
          <wp:inline distT="0" distB="0" distL="0" distR="0">
            <wp:extent cx="209550" cy="2095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760A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</w:t>
      </w: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na nadajniku </w:t>
      </w:r>
      <w:r w:rsidRPr="00CF31C9">
        <w:rPr>
          <w:rFonts w:ascii="Verdana" w:hAnsi="Verdana" w:cs="Verdana"/>
          <w:b/>
          <w:bCs/>
          <w:color w:val="000000"/>
          <w:sz w:val="18"/>
          <w:szCs w:val="18"/>
          <w:lang w:val="pl-PL"/>
        </w:rPr>
        <w:t>na 1 sekundę</w:t>
      </w: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. </w:t>
      </w:r>
      <w:r>
        <w:rPr>
          <w:rFonts w:ascii="Verdana" w:hAnsi="Verdana" w:cs="Verdana"/>
          <w:color w:val="000000"/>
          <w:sz w:val="18"/>
          <w:szCs w:val="18"/>
        </w:rPr>
        <w:t>Ekran LCD wyłączy się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 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</w:rPr>
      </w:pPr>
    </w:p>
    <w:p w:rsidR="00EA41F1" w:rsidRPr="00CF31C9" w:rsidRDefault="00464D50">
      <w:pPr>
        <w:widowControl w:val="0"/>
        <w:overflowPunct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  <w:szCs w:val="24"/>
          <w:lang w:val="pl-PL"/>
        </w:rPr>
      </w:pPr>
      <w:r w:rsidRPr="00CF31C9">
        <w:rPr>
          <w:rFonts w:ascii="Verdana" w:hAnsi="Verdana" w:cs="Verdana"/>
          <w:b/>
          <w:bCs/>
          <w:color w:val="000000"/>
          <w:sz w:val="18"/>
          <w:szCs w:val="18"/>
          <w:lang w:val="pl-PL"/>
        </w:rPr>
        <w:t>Aby zwiększyć żywotność baterii</w:t>
      </w:r>
      <w:r w:rsidR="00DC760A" w:rsidRPr="00CF31C9">
        <w:rPr>
          <w:rFonts w:ascii="Verdana" w:hAnsi="Verdana" w:cs="Verdana"/>
          <w:b/>
          <w:bCs/>
          <w:color w:val="000000"/>
          <w:sz w:val="18"/>
          <w:szCs w:val="18"/>
          <w:lang w:val="pl-PL"/>
        </w:rPr>
        <w:t xml:space="preserve">, </w:t>
      </w:r>
      <w:r w:rsidRPr="00CF31C9">
        <w:rPr>
          <w:rFonts w:ascii="Verdana" w:hAnsi="Verdana" w:cs="Verdana"/>
          <w:b/>
          <w:bCs/>
          <w:color w:val="000000"/>
          <w:sz w:val="18"/>
          <w:szCs w:val="18"/>
          <w:lang w:val="pl-PL"/>
        </w:rPr>
        <w:t>zalecamy wyłączać nadajnik</w:t>
      </w:r>
      <w:r w:rsidR="00285935" w:rsidRPr="00CF31C9">
        <w:rPr>
          <w:rFonts w:ascii="Verdana" w:hAnsi="Verdana" w:cs="Verdana"/>
          <w:b/>
          <w:bCs/>
          <w:color w:val="000000"/>
          <w:sz w:val="18"/>
          <w:szCs w:val="18"/>
          <w:lang w:val="pl-PL"/>
        </w:rPr>
        <w:t xml:space="preserve">, </w:t>
      </w:r>
      <w:r w:rsidRPr="00CF31C9">
        <w:rPr>
          <w:rFonts w:ascii="Verdana" w:hAnsi="Verdana" w:cs="Verdana"/>
          <w:b/>
          <w:bCs/>
          <w:color w:val="000000"/>
          <w:sz w:val="18"/>
          <w:szCs w:val="18"/>
          <w:lang w:val="pl-PL"/>
        </w:rPr>
        <w:t>jeśli nie używasz go dłuższy czas.</w:t>
      </w: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  <w:lang w:val="pl-PL"/>
        </w:rPr>
      </w:pPr>
    </w:p>
    <w:p w:rsidR="00EA41F1" w:rsidRDefault="00DC760A">
      <w:pPr>
        <w:widowControl w:val="0"/>
        <w:autoSpaceDE w:val="0"/>
        <w:autoSpaceDN w:val="0"/>
        <w:adjustRightInd w:val="0"/>
        <w:spacing w:after="0" w:line="239" w:lineRule="auto"/>
        <w:ind w:left="1100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color w:val="000000"/>
          <w:sz w:val="20"/>
          <w:szCs w:val="20"/>
        </w:rPr>
        <w:t>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 w:rsidR="00464D50">
        <w:rPr>
          <w:rFonts w:ascii="Verdana" w:hAnsi="Verdana" w:cs="Verdana"/>
          <w:b/>
          <w:bCs/>
          <w:color w:val="000000"/>
          <w:sz w:val="20"/>
          <w:szCs w:val="20"/>
          <w:u w:val="single"/>
        </w:rPr>
        <w:t>Włączanie/wyłączanie odbiornika obroży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sz w:val="24"/>
          <w:szCs w:val="24"/>
        </w:rPr>
      </w:pPr>
    </w:p>
    <w:p w:rsidR="00464D50" w:rsidRPr="00CF31C9" w:rsidRDefault="00464D50">
      <w:pPr>
        <w:widowControl w:val="0"/>
        <w:autoSpaceDE w:val="0"/>
        <w:autoSpaceDN w:val="0"/>
        <w:adjustRightInd w:val="0"/>
        <w:spacing w:after="0" w:line="239" w:lineRule="auto"/>
        <w:rPr>
          <w:rFonts w:ascii="Verdana" w:hAnsi="Verdana" w:cs="Verdana"/>
          <w:color w:val="000000"/>
          <w:sz w:val="18"/>
          <w:szCs w:val="18"/>
          <w:lang w:val="pl-PL"/>
        </w:rPr>
      </w:pP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>Możesz włączać/wyłączać odbiornik kluczem magnetycznym lub nadajnikiem.</w:t>
      </w: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/>
          <w:sz w:val="24"/>
          <w:szCs w:val="24"/>
          <w:lang w:val="pl-PL"/>
        </w:rPr>
      </w:pPr>
    </w:p>
    <w:p w:rsidR="00EA41F1" w:rsidRPr="00CF31C9" w:rsidRDefault="00DC760A">
      <w:pPr>
        <w:widowControl w:val="0"/>
        <w:autoSpaceDE w:val="0"/>
        <w:autoSpaceDN w:val="0"/>
        <w:adjustRightInd w:val="0"/>
        <w:spacing w:after="0" w:line="239" w:lineRule="auto"/>
        <w:ind w:left="60"/>
        <w:rPr>
          <w:rFonts w:ascii="Times New Roman" w:hAnsi="Times New Roman"/>
          <w:sz w:val="24"/>
          <w:szCs w:val="24"/>
          <w:lang w:val="pl-PL"/>
        </w:rPr>
      </w:pPr>
      <w:r>
        <w:rPr>
          <w:rFonts w:ascii="Wingdings" w:hAnsi="Wingdings" w:cs="Wingdings"/>
          <w:color w:val="000000"/>
          <w:sz w:val="20"/>
          <w:szCs w:val="20"/>
        </w:rPr>
        <w:t>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 w:rsidR="00987182" w:rsidRPr="00CF31C9">
        <w:rPr>
          <w:lang w:val="pl-PL"/>
        </w:rPr>
        <w:t xml:space="preserve"> </w:t>
      </w:r>
      <w:r w:rsidR="00464D50" w:rsidRPr="00CF31C9">
        <w:rPr>
          <w:rFonts w:ascii="Verdana" w:hAnsi="Verdana" w:cs="Verdana"/>
          <w:b/>
          <w:bCs/>
          <w:color w:val="000000"/>
          <w:sz w:val="20"/>
          <w:szCs w:val="20"/>
          <w:u w:val="single"/>
          <w:lang w:val="pl-PL"/>
        </w:rPr>
        <w:t>Włączanie/wyłączanie odbiornika obroży kluczem magnetycznym</w:t>
      </w: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sz w:val="24"/>
          <w:szCs w:val="24"/>
          <w:lang w:val="pl-PL"/>
        </w:rPr>
      </w:pPr>
    </w:p>
    <w:p w:rsidR="00EA41F1" w:rsidRPr="00CF31C9" w:rsidRDefault="00550F0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pl-PL"/>
        </w:rPr>
      </w:pP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>Magnes</w:t>
      </w:r>
      <w:r w:rsidR="00267799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w kluczu umożliwia włączenie i</w:t>
      </w: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wyłączanie odbiornika.</w:t>
      </w: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/>
          <w:sz w:val="24"/>
          <w:szCs w:val="24"/>
          <w:lang w:val="pl-PL"/>
        </w:rPr>
      </w:pPr>
    </w:p>
    <w:p w:rsidR="00550F08" w:rsidRPr="00CF31C9" w:rsidRDefault="00550F08" w:rsidP="00550F08">
      <w:pPr>
        <w:widowControl w:val="0"/>
        <w:numPr>
          <w:ilvl w:val="0"/>
          <w:numId w:val="4"/>
        </w:numPr>
        <w:tabs>
          <w:tab w:val="clear" w:pos="720"/>
          <w:tab w:val="num" w:pos="580"/>
        </w:tabs>
        <w:overflowPunct w:val="0"/>
        <w:autoSpaceDE w:val="0"/>
        <w:autoSpaceDN w:val="0"/>
        <w:adjustRightInd w:val="0"/>
        <w:spacing w:after="0" w:line="254" w:lineRule="auto"/>
        <w:ind w:left="580" w:hanging="286"/>
        <w:jc w:val="both"/>
        <w:rPr>
          <w:rFonts w:ascii="Arial" w:hAnsi="Arial" w:cs="Arial"/>
          <w:color w:val="000000"/>
          <w:sz w:val="18"/>
          <w:szCs w:val="18"/>
          <w:lang w:val="pl-PL"/>
        </w:rPr>
      </w:pPr>
      <w:r w:rsidRPr="00CF31C9">
        <w:rPr>
          <w:rFonts w:ascii="Verdana" w:hAnsi="Verdana" w:cs="Verdana"/>
          <w:b/>
          <w:bCs/>
          <w:color w:val="000000"/>
          <w:sz w:val="18"/>
          <w:szCs w:val="18"/>
          <w:lang w:val="pl-PL"/>
        </w:rPr>
        <w:t>Włączanie</w:t>
      </w:r>
      <w:r w:rsidR="00DC760A" w:rsidRPr="00CF31C9">
        <w:rPr>
          <w:rFonts w:ascii="Verdana" w:hAnsi="Verdana" w:cs="Verdana"/>
          <w:color w:val="000000"/>
          <w:sz w:val="18"/>
          <w:szCs w:val="18"/>
          <w:lang w:val="pl-PL"/>
        </w:rPr>
        <w:t>:</w:t>
      </w: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przyłóż do obroży klucz magnetyczny, tak aby był w kontakcie z symbolem</w:t>
      </w:r>
      <w:r w:rsidRPr="00550F08">
        <w:rPr>
          <w:rFonts w:ascii="Arial" w:hAnsi="Arial" w:cs="Arial"/>
          <w:noProof/>
          <w:color w:val="000000"/>
          <w:sz w:val="18"/>
          <w:szCs w:val="18"/>
          <w:lang w:val="cs-CZ" w:eastAsia="cs-CZ"/>
        </w:rPr>
        <w:t xml:space="preserve"> </w:t>
      </w:r>
      <w:r>
        <w:rPr>
          <w:rFonts w:ascii="Arial" w:hAnsi="Arial" w:cs="Arial"/>
          <w:noProof/>
          <w:color w:val="000000"/>
          <w:sz w:val="18"/>
          <w:szCs w:val="18"/>
          <w:lang w:val="cs-CZ" w:eastAsia="cs-CZ"/>
        </w:rPr>
        <w:drawing>
          <wp:inline distT="0" distB="0" distL="0" distR="0" wp14:anchorId="1DE3FB28" wp14:editId="4E26EF65">
            <wp:extent cx="133350" cy="142875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  <w:lang w:val="cs-CZ" w:eastAsia="cs-CZ"/>
        </w:rPr>
        <w:t xml:space="preserve"> umieszczonym na obroży, przytr</w:t>
      </w:r>
      <w:r w:rsidR="00511FB6">
        <w:rPr>
          <w:rFonts w:ascii="Arial" w:hAnsi="Arial" w:cs="Arial"/>
          <w:noProof/>
          <w:color w:val="000000"/>
          <w:sz w:val="18"/>
          <w:szCs w:val="18"/>
          <w:lang w:val="cs-CZ" w:eastAsia="cs-CZ"/>
        </w:rPr>
        <w:t>zymaj przez 1 sekundę (diagram 5</w:t>
      </w:r>
      <w:r>
        <w:rPr>
          <w:rFonts w:ascii="Arial" w:hAnsi="Arial" w:cs="Arial"/>
          <w:noProof/>
          <w:color w:val="000000"/>
          <w:sz w:val="18"/>
          <w:szCs w:val="18"/>
          <w:lang w:val="cs-CZ" w:eastAsia="cs-CZ"/>
        </w:rPr>
        <w:t>)</w:t>
      </w:r>
    </w:p>
    <w:p w:rsidR="00EA41F1" w:rsidRPr="00CF31C9" w:rsidRDefault="00DC760A" w:rsidP="00550F08">
      <w:pPr>
        <w:widowControl w:val="0"/>
        <w:numPr>
          <w:ilvl w:val="0"/>
          <w:numId w:val="4"/>
        </w:numPr>
        <w:tabs>
          <w:tab w:val="clear" w:pos="720"/>
          <w:tab w:val="num" w:pos="580"/>
        </w:tabs>
        <w:overflowPunct w:val="0"/>
        <w:autoSpaceDE w:val="0"/>
        <w:autoSpaceDN w:val="0"/>
        <w:adjustRightInd w:val="0"/>
        <w:spacing w:after="0" w:line="254" w:lineRule="auto"/>
        <w:ind w:left="580" w:hanging="286"/>
        <w:jc w:val="both"/>
        <w:rPr>
          <w:rFonts w:ascii="Arial" w:hAnsi="Arial" w:cs="Arial"/>
          <w:color w:val="000000"/>
          <w:sz w:val="18"/>
          <w:szCs w:val="18"/>
          <w:lang w:val="pl-PL"/>
        </w:rPr>
      </w:pP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</w:t>
      </w:r>
      <w:r w:rsidR="00511FB6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Wskaźnik LED zaświeci się na zielono – obroża jest </w:t>
      </w:r>
      <w:r w:rsidR="00511FB6" w:rsidRPr="00CF31C9">
        <w:rPr>
          <w:rFonts w:ascii="Verdana" w:hAnsi="Verdana" w:cs="Verdana"/>
          <w:b/>
          <w:color w:val="000000"/>
          <w:sz w:val="18"/>
          <w:szCs w:val="18"/>
          <w:lang w:val="pl-PL"/>
        </w:rPr>
        <w:t>włączona.</w:t>
      </w: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223" w:lineRule="exact"/>
        <w:rPr>
          <w:rFonts w:ascii="Arial" w:hAnsi="Arial" w:cs="Arial"/>
          <w:color w:val="000000"/>
          <w:sz w:val="18"/>
          <w:szCs w:val="18"/>
          <w:lang w:val="pl-PL"/>
        </w:rPr>
      </w:pPr>
    </w:p>
    <w:p w:rsidR="00511FB6" w:rsidRPr="00CF31C9" w:rsidRDefault="00511FB6" w:rsidP="0044429E">
      <w:pPr>
        <w:widowControl w:val="0"/>
        <w:numPr>
          <w:ilvl w:val="0"/>
          <w:numId w:val="4"/>
        </w:numPr>
        <w:tabs>
          <w:tab w:val="clear" w:pos="720"/>
          <w:tab w:val="num" w:pos="580"/>
        </w:tabs>
        <w:overflowPunct w:val="0"/>
        <w:autoSpaceDE w:val="0"/>
        <w:autoSpaceDN w:val="0"/>
        <w:adjustRightInd w:val="0"/>
        <w:spacing w:after="0" w:line="240" w:lineRule="auto"/>
        <w:ind w:left="580" w:hanging="286"/>
        <w:jc w:val="both"/>
        <w:rPr>
          <w:rFonts w:ascii="Times New Roman" w:hAnsi="Times New Roman"/>
          <w:sz w:val="24"/>
          <w:szCs w:val="24"/>
          <w:lang w:val="pl-PL"/>
        </w:rPr>
      </w:pPr>
      <w:r w:rsidRPr="00CF31C9">
        <w:rPr>
          <w:rFonts w:ascii="Verdana" w:hAnsi="Verdana" w:cs="Verdana"/>
          <w:b/>
          <w:bCs/>
          <w:color w:val="000000"/>
          <w:sz w:val="18"/>
          <w:szCs w:val="18"/>
          <w:lang w:val="pl-PL"/>
        </w:rPr>
        <w:t>Wyłączanie</w:t>
      </w:r>
      <w:r w:rsidR="00DC760A" w:rsidRPr="00CF31C9">
        <w:rPr>
          <w:rFonts w:ascii="Verdana" w:hAnsi="Verdana" w:cs="Verdana"/>
          <w:color w:val="000000"/>
          <w:sz w:val="18"/>
          <w:szCs w:val="18"/>
          <w:lang w:val="pl-PL"/>
        </w:rPr>
        <w:t>:</w:t>
      </w:r>
      <w:r w:rsidR="0044429E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</w:t>
      </w: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>przyłóż do obroży klucz magnetyczny, tak aby był w kontakcie z symbolem</w:t>
      </w:r>
      <w:r w:rsidRPr="00550F08">
        <w:rPr>
          <w:rFonts w:ascii="Arial" w:hAnsi="Arial" w:cs="Arial"/>
          <w:noProof/>
          <w:color w:val="000000"/>
          <w:sz w:val="18"/>
          <w:szCs w:val="18"/>
          <w:lang w:val="cs-CZ" w:eastAsia="cs-CZ"/>
        </w:rPr>
        <w:t xml:space="preserve"> </w:t>
      </w:r>
      <w:r>
        <w:rPr>
          <w:rFonts w:ascii="Arial" w:hAnsi="Arial" w:cs="Arial"/>
          <w:noProof/>
          <w:color w:val="000000"/>
          <w:sz w:val="18"/>
          <w:szCs w:val="18"/>
          <w:lang w:val="cs-CZ" w:eastAsia="cs-CZ"/>
        </w:rPr>
        <w:drawing>
          <wp:inline distT="0" distB="0" distL="0" distR="0" wp14:anchorId="315D4955" wp14:editId="62D30C6E">
            <wp:extent cx="133350" cy="142875"/>
            <wp:effectExtent l="0" t="0" r="0" b="9525"/>
            <wp:docPr id="318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  <w:lang w:val="cs-CZ" w:eastAsia="cs-CZ"/>
        </w:rPr>
        <w:t xml:space="preserve"> umieszczonym na obroży, przytrzymaj przez 1 sekundę (diagram 5)</w:t>
      </w:r>
    </w:p>
    <w:p w:rsidR="00511FB6" w:rsidRPr="00CF31C9" w:rsidRDefault="00511FB6" w:rsidP="00511FB6">
      <w:pPr>
        <w:pStyle w:val="Odstavecseseznamem"/>
        <w:rPr>
          <w:rFonts w:ascii="Verdana" w:hAnsi="Verdana" w:cs="Verdana"/>
          <w:color w:val="000000"/>
          <w:sz w:val="18"/>
          <w:szCs w:val="18"/>
          <w:lang w:val="pl-PL"/>
        </w:rPr>
      </w:pPr>
    </w:p>
    <w:p w:rsidR="00511FB6" w:rsidRPr="00CF31C9" w:rsidRDefault="00511FB6" w:rsidP="00511FB6">
      <w:pPr>
        <w:widowControl w:val="0"/>
        <w:numPr>
          <w:ilvl w:val="0"/>
          <w:numId w:val="4"/>
        </w:numPr>
        <w:tabs>
          <w:tab w:val="clear" w:pos="720"/>
          <w:tab w:val="num" w:pos="580"/>
        </w:tabs>
        <w:overflowPunct w:val="0"/>
        <w:autoSpaceDE w:val="0"/>
        <w:autoSpaceDN w:val="0"/>
        <w:adjustRightInd w:val="0"/>
        <w:spacing w:after="0" w:line="254" w:lineRule="auto"/>
        <w:ind w:left="580" w:hanging="286"/>
        <w:jc w:val="both"/>
        <w:rPr>
          <w:rFonts w:ascii="Arial" w:hAnsi="Arial" w:cs="Arial"/>
          <w:color w:val="000000"/>
          <w:sz w:val="18"/>
          <w:szCs w:val="18"/>
          <w:lang w:val="pl-PL"/>
        </w:rPr>
      </w:pP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Wskaźnik LED zmieni  kolor z zielonego na czerwony – obroża jest </w:t>
      </w:r>
      <w:r w:rsidRPr="00CF31C9">
        <w:rPr>
          <w:rFonts w:ascii="Verdana" w:hAnsi="Verdana" w:cs="Verdana"/>
          <w:b/>
          <w:color w:val="000000"/>
          <w:sz w:val="18"/>
          <w:szCs w:val="18"/>
          <w:lang w:val="pl-PL"/>
        </w:rPr>
        <w:t>wyłączona.</w:t>
      </w: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l-PL"/>
        </w:rPr>
      </w:pP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l-PL"/>
        </w:rPr>
      </w:pP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l-PL"/>
        </w:rPr>
      </w:pP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/>
          <w:sz w:val="24"/>
          <w:szCs w:val="24"/>
          <w:lang w:val="pl-PL"/>
        </w:rPr>
      </w:pPr>
    </w:p>
    <w:p w:rsidR="00EA41F1" w:rsidRDefault="00DC760A">
      <w:pPr>
        <w:widowControl w:val="0"/>
        <w:tabs>
          <w:tab w:val="num" w:pos="102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16"/>
          <w:szCs w:val="16"/>
        </w:rPr>
        <w:t xml:space="preserve">CANICOM 5 </w:t>
      </w:r>
      <w:r w:rsidR="0085613A">
        <w:rPr>
          <w:rFonts w:ascii="Verdana" w:hAnsi="Verdana" w:cs="Verdana"/>
          <w:sz w:val="16"/>
          <w:szCs w:val="16"/>
        </w:rPr>
        <w:t xml:space="preserve">řada – uživatelský manuál </w:t>
      </w:r>
      <w:r>
        <w:rPr>
          <w:rFonts w:ascii="Verdana" w:hAnsi="Verdana" w:cs="Verdana"/>
          <w:sz w:val="16"/>
          <w:szCs w:val="16"/>
        </w:rPr>
        <w:t xml:space="preserve">– indice </w:t>
      </w:r>
      <w:proofErr w:type="gramStart"/>
      <w:r>
        <w:rPr>
          <w:rFonts w:ascii="Verdana" w:hAnsi="Verdana" w:cs="Verdana"/>
          <w:sz w:val="16"/>
          <w:szCs w:val="16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Verdana" w:hAnsi="Verdana" w:cs="Verdana"/>
          <w:sz w:val="16"/>
          <w:szCs w:val="16"/>
        </w:rPr>
        <w:t>4/12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A41F1" w:rsidSect="00511FB6">
          <w:pgSz w:w="11900" w:h="16840"/>
          <w:pgMar w:top="881" w:right="700" w:bottom="116" w:left="560" w:header="720" w:footer="720" w:gutter="0"/>
          <w:cols w:space="720" w:equalWidth="0">
            <w:col w:w="10640"/>
          </w:cols>
          <w:noEndnote/>
        </w:sectPr>
      </w:pPr>
    </w:p>
    <w:p w:rsidR="00EA41F1" w:rsidRPr="00CF31C9" w:rsidRDefault="00511FB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pl-PL"/>
        </w:rPr>
      </w:pPr>
      <w:bookmarkStart w:id="5" w:name="page9"/>
      <w:bookmarkEnd w:id="5"/>
      <w:r w:rsidRPr="00CF31C9">
        <w:rPr>
          <w:rFonts w:ascii="Verdana" w:hAnsi="Verdana" w:cs="Verdana"/>
          <w:sz w:val="18"/>
          <w:szCs w:val="18"/>
          <w:lang w:val="pl-PL"/>
        </w:rPr>
        <w:lastRenderedPageBreak/>
        <w:t>Jeśli masz kilka obroży powtórz powyższe czynności dla każdej z nich</w:t>
      </w:r>
      <w:r w:rsidR="00860089" w:rsidRPr="00CF31C9">
        <w:rPr>
          <w:rFonts w:ascii="Verdana" w:hAnsi="Verdana" w:cs="Verdana"/>
          <w:sz w:val="18"/>
          <w:szCs w:val="18"/>
          <w:lang w:val="pl-PL"/>
        </w:rPr>
        <w:t xml:space="preserve">. </w:t>
      </w: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/>
          <w:sz w:val="24"/>
          <w:szCs w:val="24"/>
          <w:lang w:val="pl-PL"/>
        </w:rPr>
      </w:pPr>
    </w:p>
    <w:p w:rsidR="00EA41F1" w:rsidRPr="00CF31C9" w:rsidRDefault="00250E98">
      <w:pPr>
        <w:widowControl w:val="0"/>
        <w:overflowPunct w:val="0"/>
        <w:autoSpaceDE w:val="0"/>
        <w:autoSpaceDN w:val="0"/>
        <w:adjustRightInd w:val="0"/>
        <w:spacing w:after="0" w:line="241" w:lineRule="auto"/>
        <w:rPr>
          <w:rFonts w:ascii="Verdana" w:hAnsi="Verdana" w:cs="Verdana"/>
          <w:b/>
          <w:bCs/>
          <w:sz w:val="18"/>
          <w:szCs w:val="18"/>
          <w:lang w:val="pl-PL"/>
        </w:rPr>
      </w:pPr>
      <w:r w:rsidRPr="00CF31C9">
        <w:rPr>
          <w:rFonts w:ascii="Verdana" w:hAnsi="Verdana" w:cs="Verdana"/>
          <w:b/>
          <w:bCs/>
          <w:sz w:val="18"/>
          <w:szCs w:val="18"/>
          <w:lang w:val="pl-PL"/>
        </w:rPr>
        <w:t>Aby zwiększyć żywotność baterii, polecamy wyłączać obrożę, jeśli nie jest przez dłuższy czas używana</w:t>
      </w:r>
      <w:r w:rsidR="009212F1" w:rsidRPr="00CF31C9">
        <w:rPr>
          <w:rFonts w:ascii="Verdana" w:hAnsi="Verdana" w:cs="Verdana"/>
          <w:b/>
          <w:bCs/>
          <w:sz w:val="18"/>
          <w:szCs w:val="18"/>
          <w:lang w:val="pl-PL"/>
        </w:rPr>
        <w:t>.</w:t>
      </w:r>
    </w:p>
    <w:p w:rsidR="009212F1" w:rsidRPr="00CF31C9" w:rsidRDefault="009212F1">
      <w:pPr>
        <w:widowControl w:val="0"/>
        <w:overflowPunct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  <w:szCs w:val="24"/>
          <w:lang w:val="pl-PL"/>
        </w:rPr>
      </w:pPr>
    </w:p>
    <w:p w:rsidR="00EA41F1" w:rsidRPr="00CF31C9" w:rsidRDefault="00586A8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l-PL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906145</wp:posOffset>
            </wp:positionH>
            <wp:positionV relativeFrom="paragraph">
              <wp:posOffset>-52705</wp:posOffset>
            </wp:positionV>
            <wp:extent cx="2304415" cy="1341120"/>
            <wp:effectExtent l="0" t="0" r="635" b="0"/>
            <wp:wrapNone/>
            <wp:docPr id="269" name="obráze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134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l-PL"/>
        </w:rPr>
      </w:pPr>
    </w:p>
    <w:p w:rsidR="00EA41F1" w:rsidRPr="00CF31C9" w:rsidRDefault="00250E98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/>
          <w:sz w:val="24"/>
          <w:szCs w:val="24"/>
          <w:lang w:val="pl-PL"/>
        </w:rPr>
      </w:pPr>
      <w:r w:rsidRPr="00250E98">
        <w:rPr>
          <w:rFonts w:ascii="Verdana" w:hAnsi="Verdana" w:cs="Verdana"/>
          <w:b/>
          <w:bCs/>
          <w:noProof/>
          <w:color w:val="000000"/>
          <w:sz w:val="20"/>
          <w:szCs w:val="20"/>
          <w:lang w:val="cs-CZ" w:eastAsia="cs-CZ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BA996F2" wp14:editId="04107BFD">
                <wp:simplePos x="0" y="0"/>
                <wp:positionH relativeFrom="column">
                  <wp:posOffset>3644899</wp:posOffset>
                </wp:positionH>
                <wp:positionV relativeFrom="paragraph">
                  <wp:posOffset>28575</wp:posOffset>
                </wp:positionV>
                <wp:extent cx="2333625" cy="590550"/>
                <wp:effectExtent l="0" t="0" r="28575" b="19050"/>
                <wp:wrapNone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0E98" w:rsidRPr="00250E98" w:rsidRDefault="00250E98" w:rsidP="009E735D">
                            <w:pPr>
                              <w:pStyle w:val="Bezmezer"/>
                              <w:jc w:val="center"/>
                              <w:rPr>
                                <w:b/>
                                <w:lang w:val="pl-PL"/>
                              </w:rPr>
                            </w:pPr>
                            <w:r w:rsidRPr="00250E98">
                              <w:rPr>
                                <w:b/>
                                <w:lang w:val="pl-PL"/>
                              </w:rPr>
                              <w:t>Obrazek 5</w:t>
                            </w:r>
                          </w:p>
                          <w:p w:rsidR="00250E98" w:rsidRPr="00250E98" w:rsidRDefault="00250E98" w:rsidP="009E735D">
                            <w:pPr>
                              <w:pStyle w:val="Bezmezer"/>
                              <w:jc w:val="center"/>
                              <w:rPr>
                                <w:b/>
                                <w:lang w:val="pl-PL"/>
                              </w:rPr>
                            </w:pPr>
                            <w:r w:rsidRPr="00250E98">
                              <w:rPr>
                                <w:b/>
                                <w:lang w:val="pl-PL"/>
                              </w:rPr>
                              <w:t>Włączanie/ wyłączanie odbiornika kluczem magnetycznym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87pt;margin-top:2.25pt;width:183.75pt;height:46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">
                <v:textbox>
                  <w:txbxContent>
                    <w:p w:rsidR="00250E98" w:rsidRPr="00250E98" w:rsidRDefault="00250E98" w:rsidP="009E735D">
                      <w:pPr>
                        <w:pStyle w:val="Bezmezer"/>
                        <w:jc w:val="center"/>
                        <w:rPr>
                          <w:b/>
                          <w:lang w:val="pl-PL"/>
                        </w:rPr>
                      </w:pPr>
                      <w:r w:rsidRPr="00250E98">
                        <w:rPr>
                          <w:b/>
                          <w:lang w:val="pl-PL"/>
                        </w:rPr>
                        <w:t>Obrazek 5</w:t>
                      </w:r>
                    </w:p>
                    <w:p w:rsidR="00250E98" w:rsidRPr="00250E98" w:rsidRDefault="00250E98" w:rsidP="009E735D">
                      <w:pPr>
                        <w:pStyle w:val="Bezmezer"/>
                        <w:jc w:val="center"/>
                        <w:rPr>
                          <w:b/>
                          <w:lang w:val="pl-PL"/>
                        </w:rPr>
                      </w:pPr>
                      <w:r w:rsidRPr="00250E98">
                        <w:rPr>
                          <w:b/>
                          <w:lang w:val="pl-PL"/>
                        </w:rPr>
                        <w:t>Włączanie/ wyłączanie odbiornika kluczem magnetycznym</w:t>
                      </w:r>
                    </w:p>
                  </w:txbxContent>
                </v:textbox>
              </v:shape>
            </w:pict>
          </mc:Fallback>
        </mc:AlternateContent>
      </w:r>
    </w:p>
    <w:p w:rsidR="00250E98" w:rsidRDefault="009212F1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5820" w:right="600" w:firstLine="1603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Diagram 5 </w:t>
      </w:r>
    </w:p>
    <w:p w:rsidR="00EA41F1" w:rsidRDefault="009212F1" w:rsidP="00250E98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5820" w:right="60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Aktivace/deaktivace</w:t>
      </w:r>
      <w:r w:rsidR="00DC760A">
        <w:rPr>
          <w:rFonts w:ascii="Verdana" w:hAnsi="Verdana" w:cs="Verdana"/>
          <w:b/>
          <w:bCs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přijímače</w:t>
      </w:r>
    </w:p>
    <w:p w:rsidR="00EA41F1" w:rsidRDefault="009212F1">
      <w:pPr>
        <w:widowControl w:val="0"/>
        <w:autoSpaceDE w:val="0"/>
        <w:autoSpaceDN w:val="0"/>
        <w:adjustRightInd w:val="0"/>
        <w:spacing w:after="0" w:line="237" w:lineRule="auto"/>
        <w:ind w:left="638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Verdana" w:hAnsi="Verdana" w:cs="Verdana"/>
          <w:b/>
          <w:bCs/>
          <w:color w:val="000000"/>
          <w:sz w:val="20"/>
          <w:szCs w:val="20"/>
        </w:rPr>
        <w:t>z</w:t>
      </w:r>
      <w:proofErr w:type="gramEnd"/>
      <w:r w:rsidR="00DC760A">
        <w:rPr>
          <w:rFonts w:ascii="Verdana" w:hAnsi="Verdana" w:cs="Verdana"/>
          <w:b/>
          <w:bCs/>
          <w:color w:val="000000"/>
          <w:sz w:val="20"/>
          <w:szCs w:val="20"/>
        </w:rPr>
        <w:t xml:space="preserve"> all-in-one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příslušenstvím.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sz w:val="24"/>
          <w:szCs w:val="24"/>
        </w:rPr>
      </w:pPr>
    </w:p>
    <w:p w:rsidR="00EA41F1" w:rsidRDefault="00DC760A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sz w:val="20"/>
          <w:szCs w:val="20"/>
        </w:rPr>
        <w:t></w:t>
      </w:r>
      <w:r>
        <w:rPr>
          <w:rFonts w:ascii="Wingdings" w:hAnsi="Wingdings" w:cs="Wingdings"/>
          <w:sz w:val="20"/>
          <w:szCs w:val="20"/>
        </w:rPr>
        <w:t></w:t>
      </w:r>
      <w:r w:rsidR="00250E98">
        <w:rPr>
          <w:rFonts w:ascii="Verdana" w:hAnsi="Verdana" w:cs="Verdana"/>
          <w:b/>
          <w:bCs/>
          <w:sz w:val="20"/>
          <w:szCs w:val="20"/>
        </w:rPr>
        <w:t>Włączanie/wyłączanie odbiornika obroży nadajnikiem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/>
          <w:sz w:val="24"/>
          <w:szCs w:val="24"/>
        </w:rPr>
      </w:pPr>
    </w:p>
    <w:p w:rsidR="00250E98" w:rsidRPr="00CF31C9" w:rsidRDefault="00250E98">
      <w:pPr>
        <w:widowControl w:val="0"/>
        <w:autoSpaceDE w:val="0"/>
        <w:autoSpaceDN w:val="0"/>
        <w:adjustRightInd w:val="0"/>
        <w:spacing w:after="0" w:line="239" w:lineRule="auto"/>
        <w:rPr>
          <w:rFonts w:ascii="Verdana" w:hAnsi="Verdana" w:cs="Verdana"/>
          <w:sz w:val="18"/>
          <w:szCs w:val="18"/>
          <w:lang w:val="pl-PL"/>
        </w:rPr>
      </w:pPr>
      <w:r w:rsidRPr="00CF31C9">
        <w:rPr>
          <w:rFonts w:ascii="Verdana" w:hAnsi="Verdana" w:cs="Verdana"/>
          <w:sz w:val="18"/>
          <w:szCs w:val="18"/>
          <w:lang w:val="pl-PL"/>
        </w:rPr>
        <w:t>Magnes umieszczony w nadajniku pozwoli Ci włączyć lub wyłączyć odbiornik.</w:t>
      </w: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/>
          <w:sz w:val="24"/>
          <w:szCs w:val="24"/>
          <w:lang w:val="pl-PL"/>
        </w:rPr>
      </w:pPr>
    </w:p>
    <w:p w:rsidR="00250E98" w:rsidRPr="00250E98" w:rsidRDefault="00250E98">
      <w:pPr>
        <w:widowControl w:val="0"/>
        <w:numPr>
          <w:ilvl w:val="0"/>
          <w:numId w:val="5"/>
        </w:numPr>
        <w:tabs>
          <w:tab w:val="clear" w:pos="720"/>
          <w:tab w:val="num" w:pos="580"/>
        </w:tabs>
        <w:overflowPunct w:val="0"/>
        <w:autoSpaceDE w:val="0"/>
        <w:autoSpaceDN w:val="0"/>
        <w:adjustRightInd w:val="0"/>
        <w:spacing w:after="0" w:line="254" w:lineRule="auto"/>
        <w:ind w:left="580" w:hanging="286"/>
        <w:jc w:val="both"/>
        <w:rPr>
          <w:rFonts w:ascii="Arial" w:hAnsi="Arial" w:cs="Arial"/>
          <w:sz w:val="18"/>
          <w:szCs w:val="18"/>
        </w:rPr>
      </w:pPr>
      <w:r w:rsidRPr="00CF31C9">
        <w:rPr>
          <w:rFonts w:ascii="Verdana" w:hAnsi="Verdana" w:cs="Verdana"/>
          <w:b/>
          <w:bCs/>
          <w:sz w:val="18"/>
          <w:szCs w:val="18"/>
          <w:lang w:val="pl-PL"/>
        </w:rPr>
        <w:t>Włączanie</w:t>
      </w:r>
      <w:r w:rsidR="00DC760A" w:rsidRPr="00CF31C9">
        <w:rPr>
          <w:rFonts w:ascii="Verdana" w:hAnsi="Verdana" w:cs="Verdana"/>
          <w:sz w:val="18"/>
          <w:szCs w:val="18"/>
          <w:lang w:val="pl-PL"/>
        </w:rPr>
        <w:t xml:space="preserve">: </w:t>
      </w:r>
      <w:r w:rsidRPr="00CF31C9">
        <w:rPr>
          <w:rFonts w:ascii="Verdana" w:hAnsi="Verdana" w:cs="Verdana"/>
          <w:sz w:val="18"/>
          <w:szCs w:val="18"/>
          <w:lang w:val="pl-PL"/>
        </w:rPr>
        <w:t xml:space="preserve">zbliż nadajnik, aby wskaźnik pozycji magnesu znajdował się w kontakcie z symbolem </w:t>
      </w:r>
      <w:r>
        <w:rPr>
          <w:rFonts w:ascii="Arial" w:hAnsi="Arial" w:cs="Arial"/>
          <w:noProof/>
          <w:sz w:val="18"/>
          <w:szCs w:val="18"/>
          <w:lang w:val="cs-CZ" w:eastAsia="cs-CZ"/>
        </w:rPr>
        <w:drawing>
          <wp:inline distT="0" distB="0" distL="0" distR="0" wp14:anchorId="362ACC5D" wp14:editId="22EED930">
            <wp:extent cx="133350" cy="142875"/>
            <wp:effectExtent l="0" t="0" r="0" b="9525"/>
            <wp:docPr id="319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31C9">
        <w:rPr>
          <w:rFonts w:ascii="Verdana" w:hAnsi="Verdana" w:cs="Verdana"/>
          <w:sz w:val="18"/>
          <w:szCs w:val="18"/>
          <w:lang w:val="pl-PL"/>
        </w:rPr>
        <w:t xml:space="preserve">umieszczonym na obroży przez </w:t>
      </w:r>
      <w:r w:rsidRPr="00CF31C9">
        <w:rPr>
          <w:rFonts w:ascii="Verdana" w:hAnsi="Verdana" w:cs="Verdana"/>
          <w:b/>
          <w:sz w:val="18"/>
          <w:szCs w:val="18"/>
          <w:lang w:val="pl-PL"/>
        </w:rPr>
        <w:t xml:space="preserve">1 sekundę. </w:t>
      </w:r>
      <w:r>
        <w:rPr>
          <w:rFonts w:ascii="Verdana" w:hAnsi="Verdana" w:cs="Verdana"/>
          <w:b/>
          <w:sz w:val="18"/>
          <w:szCs w:val="18"/>
        </w:rPr>
        <w:t>(obrazek 6)</w:t>
      </w:r>
    </w:p>
    <w:p w:rsidR="00EA41F1" w:rsidRPr="00CF31C9" w:rsidRDefault="00250E98" w:rsidP="00250E98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80"/>
        <w:jc w:val="both"/>
        <w:rPr>
          <w:rFonts w:ascii="Verdana" w:hAnsi="Verdana" w:cs="Verdana"/>
          <w:sz w:val="18"/>
          <w:szCs w:val="18"/>
          <w:lang w:val="pl-PL"/>
        </w:rPr>
      </w:pPr>
      <w:r w:rsidRPr="00CF31C9">
        <w:rPr>
          <w:rFonts w:ascii="Verdana" w:hAnsi="Verdana" w:cs="Verdana"/>
          <w:sz w:val="18"/>
          <w:szCs w:val="18"/>
          <w:lang w:val="pl-PL"/>
        </w:rPr>
        <w:t xml:space="preserve">Wskaźnik LED zacznie migać na zielono – obroża jest </w:t>
      </w:r>
      <w:r w:rsidRPr="00CF31C9">
        <w:rPr>
          <w:rFonts w:ascii="Verdana" w:hAnsi="Verdana" w:cs="Verdana"/>
          <w:b/>
          <w:sz w:val="18"/>
          <w:szCs w:val="18"/>
          <w:lang w:val="pl-PL"/>
        </w:rPr>
        <w:t>włączona.</w:t>
      </w: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224" w:lineRule="exact"/>
        <w:rPr>
          <w:rFonts w:ascii="Arial" w:hAnsi="Arial" w:cs="Arial"/>
          <w:sz w:val="18"/>
          <w:szCs w:val="18"/>
          <w:lang w:val="pl-PL"/>
        </w:rPr>
      </w:pPr>
    </w:p>
    <w:p w:rsidR="00250E98" w:rsidRPr="00CF31C9" w:rsidRDefault="00250E98" w:rsidP="00331E69">
      <w:pPr>
        <w:widowControl w:val="0"/>
        <w:numPr>
          <w:ilvl w:val="0"/>
          <w:numId w:val="5"/>
        </w:numPr>
        <w:tabs>
          <w:tab w:val="clear" w:pos="720"/>
          <w:tab w:val="num" w:pos="580"/>
        </w:tabs>
        <w:overflowPunct w:val="0"/>
        <w:autoSpaceDE w:val="0"/>
        <w:autoSpaceDN w:val="0"/>
        <w:adjustRightInd w:val="0"/>
        <w:spacing w:after="0" w:line="254" w:lineRule="auto"/>
        <w:ind w:left="580" w:hanging="286"/>
        <w:jc w:val="both"/>
        <w:rPr>
          <w:rFonts w:ascii="Arial" w:hAnsi="Arial" w:cs="Arial"/>
          <w:sz w:val="18"/>
          <w:szCs w:val="18"/>
          <w:lang w:val="pl-PL"/>
        </w:rPr>
      </w:pPr>
      <w:r w:rsidRPr="00CF31C9">
        <w:rPr>
          <w:rFonts w:ascii="Verdana" w:hAnsi="Verdana" w:cs="Verdana"/>
          <w:b/>
          <w:bCs/>
          <w:sz w:val="18"/>
          <w:szCs w:val="18"/>
          <w:lang w:val="pl-PL"/>
        </w:rPr>
        <w:t xml:space="preserve">Wyłączanie: </w:t>
      </w:r>
      <w:r w:rsidRPr="00CF31C9">
        <w:rPr>
          <w:rFonts w:ascii="Verdana" w:hAnsi="Verdana" w:cs="Verdana"/>
          <w:bCs/>
          <w:sz w:val="18"/>
          <w:szCs w:val="18"/>
          <w:lang w:val="pl-PL"/>
        </w:rPr>
        <w:t xml:space="preserve">zbliż nadajnik, aby wskaźnik pozycji magnesu znajdował się w kontakcie z symbolem  </w:t>
      </w:r>
      <w:r>
        <w:rPr>
          <w:rFonts w:ascii="Arial" w:hAnsi="Arial" w:cs="Arial"/>
          <w:noProof/>
          <w:sz w:val="18"/>
          <w:szCs w:val="18"/>
          <w:lang w:val="cs-CZ" w:eastAsia="cs-CZ"/>
        </w:rPr>
        <w:drawing>
          <wp:inline distT="0" distB="0" distL="0" distR="0" wp14:anchorId="5CED7CB6" wp14:editId="1DD64309">
            <wp:extent cx="133350" cy="142875"/>
            <wp:effectExtent l="0" t="0" r="0" b="9525"/>
            <wp:docPr id="320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31C9">
        <w:rPr>
          <w:rFonts w:ascii="Verdana" w:hAnsi="Verdana" w:cs="Verdana"/>
          <w:bCs/>
          <w:sz w:val="18"/>
          <w:szCs w:val="18"/>
          <w:lang w:val="pl-PL"/>
        </w:rPr>
        <w:t xml:space="preserve"> umieszczonym na obroży przez </w:t>
      </w:r>
      <w:r w:rsidRPr="00CF31C9">
        <w:rPr>
          <w:rFonts w:ascii="Verdana" w:hAnsi="Verdana" w:cs="Verdana"/>
          <w:b/>
          <w:bCs/>
          <w:sz w:val="18"/>
          <w:szCs w:val="18"/>
          <w:lang w:val="pl-PL"/>
        </w:rPr>
        <w:t>1 sekundę (obrazek 6)</w:t>
      </w:r>
    </w:p>
    <w:p w:rsidR="00250E98" w:rsidRPr="00CF31C9" w:rsidRDefault="00250E98" w:rsidP="00250E98">
      <w:pPr>
        <w:widowControl w:val="0"/>
        <w:overflowPunct w:val="0"/>
        <w:autoSpaceDE w:val="0"/>
        <w:autoSpaceDN w:val="0"/>
        <w:adjustRightInd w:val="0"/>
        <w:spacing w:after="0" w:line="254" w:lineRule="auto"/>
        <w:ind w:left="580"/>
        <w:jc w:val="both"/>
        <w:rPr>
          <w:rFonts w:ascii="Arial" w:hAnsi="Arial" w:cs="Arial"/>
          <w:b/>
          <w:sz w:val="18"/>
          <w:szCs w:val="18"/>
          <w:lang w:val="pl-PL"/>
        </w:rPr>
      </w:pPr>
      <w:r w:rsidRPr="00CF31C9">
        <w:rPr>
          <w:rFonts w:ascii="Verdana" w:hAnsi="Verdana" w:cs="Verdana"/>
          <w:bCs/>
          <w:sz w:val="18"/>
          <w:szCs w:val="18"/>
          <w:lang w:val="pl-PL"/>
        </w:rPr>
        <w:t xml:space="preserve">Wskaźnik LED zmieni kolor z zielonego na czerwony – obroża jest </w:t>
      </w:r>
      <w:r w:rsidRPr="00CF31C9">
        <w:rPr>
          <w:rFonts w:ascii="Verdana" w:hAnsi="Verdana" w:cs="Verdana"/>
          <w:b/>
          <w:bCs/>
          <w:sz w:val="18"/>
          <w:szCs w:val="18"/>
          <w:lang w:val="pl-PL"/>
        </w:rPr>
        <w:t xml:space="preserve"> wyłączona.</w:t>
      </w:r>
    </w:p>
    <w:p w:rsidR="00EA41F1" w:rsidRPr="00CF31C9" w:rsidRDefault="00EA41F1" w:rsidP="00250E98">
      <w:pPr>
        <w:widowControl w:val="0"/>
        <w:overflowPunct w:val="0"/>
        <w:autoSpaceDE w:val="0"/>
        <w:autoSpaceDN w:val="0"/>
        <w:adjustRightInd w:val="0"/>
        <w:spacing w:after="0" w:line="254" w:lineRule="auto"/>
        <w:jc w:val="both"/>
        <w:rPr>
          <w:rFonts w:ascii="Verdana" w:hAnsi="Verdana" w:cs="Verdana"/>
          <w:sz w:val="18"/>
          <w:szCs w:val="18"/>
          <w:lang w:val="pl-PL"/>
        </w:rPr>
      </w:pPr>
    </w:p>
    <w:p w:rsidR="00250E98" w:rsidRPr="00CF31C9" w:rsidRDefault="009E735D" w:rsidP="00250E98">
      <w:pPr>
        <w:widowControl w:val="0"/>
        <w:overflowPunct w:val="0"/>
        <w:autoSpaceDE w:val="0"/>
        <w:autoSpaceDN w:val="0"/>
        <w:adjustRightInd w:val="0"/>
        <w:spacing w:after="0" w:line="254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CF31C9">
        <w:rPr>
          <w:rFonts w:ascii="Verdana" w:hAnsi="Verdana" w:cs="Verdana"/>
          <w:sz w:val="18"/>
          <w:szCs w:val="18"/>
          <w:lang w:val="pl-PL"/>
        </w:rPr>
        <w:t>Jeśli masz kilka obroży, z każdą powtórz proces.</w:t>
      </w:r>
    </w:p>
    <w:p w:rsidR="00331E69" w:rsidRPr="00CF31C9" w:rsidRDefault="00331E69">
      <w:pPr>
        <w:widowControl w:val="0"/>
        <w:autoSpaceDE w:val="0"/>
        <w:autoSpaceDN w:val="0"/>
        <w:adjustRightInd w:val="0"/>
        <w:spacing w:after="0" w:line="224" w:lineRule="exact"/>
        <w:rPr>
          <w:rFonts w:ascii="Verdana" w:hAnsi="Verdana" w:cs="Verdana"/>
          <w:sz w:val="18"/>
          <w:szCs w:val="18"/>
          <w:lang w:val="pl-PL"/>
        </w:rPr>
      </w:pPr>
    </w:p>
    <w:p w:rsidR="009E735D" w:rsidRPr="00CF31C9" w:rsidRDefault="009E735D">
      <w:pPr>
        <w:widowControl w:val="0"/>
        <w:autoSpaceDE w:val="0"/>
        <w:autoSpaceDN w:val="0"/>
        <w:adjustRightInd w:val="0"/>
        <w:spacing w:after="0" w:line="224" w:lineRule="exact"/>
        <w:rPr>
          <w:rFonts w:ascii="Verdana" w:hAnsi="Verdana" w:cs="Verdana"/>
          <w:sz w:val="18"/>
          <w:szCs w:val="18"/>
          <w:lang w:val="pl-PL"/>
        </w:rPr>
      </w:pPr>
      <w:r w:rsidRPr="00CF31C9">
        <w:rPr>
          <w:rFonts w:ascii="Verdana" w:hAnsi="Verdana" w:cs="Verdana"/>
          <w:b/>
          <w:bCs/>
          <w:sz w:val="18"/>
          <w:szCs w:val="18"/>
          <w:lang w:val="pl-PL"/>
        </w:rPr>
        <w:t>Aby zwiększyć żywotność baterii, polecamy wyłączać obrożę, jeśli nie jest przez dłuższy czas używana.</w:t>
      </w:r>
    </w:p>
    <w:p w:rsidR="009E735D" w:rsidRPr="00CF31C9" w:rsidRDefault="009E735D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/>
          <w:sz w:val="24"/>
          <w:szCs w:val="24"/>
          <w:lang w:val="pl-PL"/>
        </w:rPr>
      </w:pPr>
    </w:p>
    <w:p w:rsidR="00331E69" w:rsidRPr="00CF31C9" w:rsidRDefault="00331E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l-PL"/>
        </w:rPr>
      </w:pPr>
    </w:p>
    <w:p w:rsidR="00EA41F1" w:rsidRPr="00CF31C9" w:rsidRDefault="00586A8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l-PL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70528" behindDoc="1" locked="0" layoutInCell="0" allowOverlap="1" wp14:anchorId="29D9422A" wp14:editId="0ECC1057">
            <wp:simplePos x="0" y="0"/>
            <wp:positionH relativeFrom="column">
              <wp:posOffset>723265</wp:posOffset>
            </wp:positionH>
            <wp:positionV relativeFrom="paragraph">
              <wp:posOffset>-3810</wp:posOffset>
            </wp:positionV>
            <wp:extent cx="2462530" cy="1908175"/>
            <wp:effectExtent l="0" t="0" r="0" b="0"/>
            <wp:wrapNone/>
            <wp:docPr id="268" name="obrázek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530" cy="190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l-PL"/>
        </w:rPr>
      </w:pP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l-PL"/>
        </w:rPr>
      </w:pP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l-PL"/>
        </w:rPr>
      </w:pPr>
    </w:p>
    <w:p w:rsidR="00EA41F1" w:rsidRPr="00CF31C9" w:rsidRDefault="009E735D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  <w:lang w:val="pl-PL"/>
        </w:rPr>
      </w:pPr>
      <w:r w:rsidRPr="00250E98">
        <w:rPr>
          <w:rFonts w:ascii="Verdana" w:hAnsi="Verdana" w:cs="Verdana"/>
          <w:b/>
          <w:bCs/>
          <w:noProof/>
          <w:color w:val="000000"/>
          <w:sz w:val="20"/>
          <w:szCs w:val="20"/>
          <w:lang w:val="cs-CZ" w:eastAsia="cs-CZ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1E8991C" wp14:editId="1346AE0D">
                <wp:simplePos x="0" y="0"/>
                <wp:positionH relativeFrom="column">
                  <wp:posOffset>3702049</wp:posOffset>
                </wp:positionH>
                <wp:positionV relativeFrom="paragraph">
                  <wp:posOffset>99060</wp:posOffset>
                </wp:positionV>
                <wp:extent cx="2752725" cy="781050"/>
                <wp:effectExtent l="0" t="0" r="28575" b="19050"/>
                <wp:wrapNone/>
                <wp:docPr id="32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735D" w:rsidRPr="00250E98" w:rsidRDefault="009E735D" w:rsidP="009E735D">
                            <w:pPr>
                              <w:pStyle w:val="Bezmezer"/>
                              <w:jc w:val="center"/>
                              <w:rPr>
                                <w:b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Obrazek 6</w:t>
                            </w:r>
                          </w:p>
                          <w:p w:rsidR="009E735D" w:rsidRPr="00250E98" w:rsidRDefault="009E735D" w:rsidP="009E735D">
                            <w:pPr>
                              <w:pStyle w:val="Bezmezer"/>
                              <w:jc w:val="center"/>
                              <w:rPr>
                                <w:b/>
                                <w:lang w:val="pl-PL"/>
                              </w:rPr>
                            </w:pPr>
                            <w:r w:rsidRPr="00250E98">
                              <w:rPr>
                                <w:b/>
                                <w:lang w:val="pl-PL"/>
                              </w:rPr>
                              <w:t xml:space="preserve">Włączanie/ wyłączanie odbiornika </w:t>
                            </w:r>
                            <w:r>
                              <w:rPr>
                                <w:b/>
                                <w:lang w:val="pl-PL"/>
                              </w:rPr>
                              <w:t>nadajnikiem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91.5pt;margin-top:7.8pt;width:216.75pt;height:61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">
                <v:textbox>
                  <w:txbxContent>
                    <w:p w:rsidR="009E735D" w:rsidRPr="00250E98" w:rsidRDefault="009E735D" w:rsidP="009E735D">
                      <w:pPr>
                        <w:pStyle w:val="Bezmezer"/>
                        <w:jc w:val="center"/>
                        <w:rPr>
                          <w:b/>
                          <w:lang w:val="pl-PL"/>
                        </w:rPr>
                      </w:pPr>
                      <w:r>
                        <w:rPr>
                          <w:b/>
                          <w:lang w:val="pl-PL"/>
                        </w:rPr>
                        <w:t>Obrazek 6</w:t>
                      </w:r>
                    </w:p>
                    <w:p w:rsidR="009E735D" w:rsidRPr="00250E98" w:rsidRDefault="009E735D" w:rsidP="009E735D">
                      <w:pPr>
                        <w:pStyle w:val="Bezmezer"/>
                        <w:jc w:val="center"/>
                        <w:rPr>
                          <w:b/>
                          <w:lang w:val="pl-PL"/>
                        </w:rPr>
                      </w:pPr>
                      <w:r w:rsidRPr="00250E98">
                        <w:rPr>
                          <w:b/>
                          <w:lang w:val="pl-PL"/>
                        </w:rPr>
                        <w:t xml:space="preserve">Włączanie/ wyłączanie odbiornika </w:t>
                      </w:r>
                      <w:r>
                        <w:rPr>
                          <w:b/>
                          <w:lang w:val="pl-PL"/>
                        </w:rPr>
                        <w:t>nadajnikiem</w:t>
                      </w:r>
                    </w:p>
                  </w:txbxContent>
                </v:textbox>
              </v:shape>
            </w:pict>
          </mc:Fallback>
        </mc:AlternateContent>
      </w:r>
    </w:p>
    <w:p w:rsidR="00EA41F1" w:rsidRPr="00CF31C9" w:rsidRDefault="001E716B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5860" w:right="560" w:firstLine="1594"/>
        <w:rPr>
          <w:rFonts w:ascii="Times New Roman" w:hAnsi="Times New Roman"/>
          <w:sz w:val="24"/>
          <w:szCs w:val="24"/>
          <w:lang w:val="pl-PL"/>
        </w:rPr>
      </w:pPr>
      <w:r w:rsidRPr="00CF31C9">
        <w:rPr>
          <w:rFonts w:ascii="Verdana" w:hAnsi="Verdana" w:cs="Verdana"/>
          <w:b/>
          <w:bCs/>
          <w:color w:val="000000"/>
          <w:sz w:val="20"/>
          <w:szCs w:val="20"/>
          <w:lang w:val="pl-PL"/>
        </w:rPr>
        <w:t>Diagram 6 Aktivace/deaktivace</w:t>
      </w:r>
      <w:r w:rsidR="00DC760A" w:rsidRPr="00CF31C9">
        <w:rPr>
          <w:rFonts w:ascii="Verdana" w:hAnsi="Verdana" w:cs="Verdana"/>
          <w:b/>
          <w:bCs/>
          <w:color w:val="000000"/>
          <w:sz w:val="20"/>
          <w:szCs w:val="20"/>
          <w:lang w:val="pl-PL"/>
        </w:rPr>
        <w:t xml:space="preserve"> </w:t>
      </w:r>
      <w:r w:rsidRPr="00CF31C9">
        <w:rPr>
          <w:rFonts w:ascii="Verdana" w:hAnsi="Verdana" w:cs="Verdana"/>
          <w:b/>
          <w:bCs/>
          <w:color w:val="000000"/>
          <w:sz w:val="20"/>
          <w:szCs w:val="20"/>
          <w:lang w:val="pl-PL"/>
        </w:rPr>
        <w:t>přijímače obojku</w:t>
      </w:r>
    </w:p>
    <w:p w:rsidR="00EA41F1" w:rsidRPr="00CF31C9" w:rsidRDefault="001E716B">
      <w:pPr>
        <w:widowControl w:val="0"/>
        <w:autoSpaceDE w:val="0"/>
        <w:autoSpaceDN w:val="0"/>
        <w:adjustRightInd w:val="0"/>
        <w:spacing w:after="0" w:line="237" w:lineRule="auto"/>
        <w:ind w:left="6680"/>
        <w:rPr>
          <w:rFonts w:ascii="Times New Roman" w:hAnsi="Times New Roman"/>
          <w:sz w:val="24"/>
          <w:szCs w:val="24"/>
          <w:lang w:val="pl-PL"/>
        </w:rPr>
      </w:pPr>
      <w:r w:rsidRPr="00CF31C9">
        <w:rPr>
          <w:rFonts w:ascii="Verdana" w:hAnsi="Verdana" w:cs="Verdana"/>
          <w:b/>
          <w:bCs/>
          <w:color w:val="000000"/>
          <w:sz w:val="20"/>
          <w:szCs w:val="20"/>
          <w:lang w:val="pl-PL"/>
        </w:rPr>
        <w:t>dálkovým ovladačem</w:t>
      </w: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l-PL"/>
        </w:rPr>
      </w:pP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l-PL"/>
        </w:rPr>
      </w:pP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l-PL"/>
        </w:rPr>
      </w:pP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l-PL"/>
        </w:rPr>
      </w:pP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l-PL"/>
        </w:rPr>
      </w:pP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l-PL"/>
        </w:rPr>
      </w:pP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374" w:lineRule="exact"/>
        <w:rPr>
          <w:rFonts w:ascii="Times New Roman" w:hAnsi="Times New Roman"/>
          <w:sz w:val="24"/>
          <w:szCs w:val="24"/>
          <w:lang w:val="pl-PL"/>
        </w:rPr>
      </w:pPr>
    </w:p>
    <w:p w:rsidR="00EA41F1" w:rsidRPr="00CF31C9" w:rsidRDefault="00DC760A">
      <w:pPr>
        <w:widowControl w:val="0"/>
        <w:autoSpaceDE w:val="0"/>
        <w:autoSpaceDN w:val="0"/>
        <w:adjustRightInd w:val="0"/>
        <w:spacing w:after="0" w:line="240" w:lineRule="auto"/>
        <w:ind w:left="1100"/>
        <w:rPr>
          <w:rFonts w:ascii="Times New Roman" w:hAnsi="Times New Roman"/>
          <w:sz w:val="24"/>
          <w:szCs w:val="24"/>
          <w:lang w:val="pl-PL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 w:rsidR="002E47FD" w:rsidRPr="00CF31C9">
        <w:rPr>
          <w:rFonts w:ascii="Verdana" w:hAnsi="Verdana" w:cs="Verdana"/>
          <w:b/>
          <w:bCs/>
          <w:sz w:val="20"/>
          <w:szCs w:val="20"/>
          <w:u w:val="single"/>
          <w:lang w:val="pl-PL"/>
        </w:rPr>
        <w:t>Kodowanie nadajnika z odbiornikiem</w:t>
      </w: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/>
          <w:sz w:val="24"/>
          <w:szCs w:val="24"/>
          <w:lang w:val="pl-PL"/>
        </w:rPr>
      </w:pPr>
    </w:p>
    <w:p w:rsidR="002E47FD" w:rsidRPr="00CF31C9" w:rsidRDefault="002E47FD">
      <w:pPr>
        <w:widowControl w:val="0"/>
        <w:autoSpaceDE w:val="0"/>
        <w:autoSpaceDN w:val="0"/>
        <w:adjustRightInd w:val="0"/>
        <w:spacing w:after="0" w:line="239" w:lineRule="auto"/>
        <w:rPr>
          <w:rFonts w:ascii="Verdana" w:hAnsi="Verdana" w:cs="Verdana"/>
          <w:color w:val="000000"/>
          <w:sz w:val="18"/>
          <w:szCs w:val="18"/>
          <w:lang w:val="pl-PL"/>
        </w:rPr>
      </w:pP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>Każdy nadajnik ma swój indywidualny kod radiowy.</w:t>
      </w:r>
    </w:p>
    <w:p w:rsidR="002E47FD" w:rsidRPr="00CF31C9" w:rsidRDefault="002E47FD">
      <w:pPr>
        <w:widowControl w:val="0"/>
        <w:autoSpaceDE w:val="0"/>
        <w:autoSpaceDN w:val="0"/>
        <w:adjustRightInd w:val="0"/>
        <w:spacing w:after="0" w:line="239" w:lineRule="auto"/>
        <w:rPr>
          <w:rFonts w:ascii="Verdana" w:hAnsi="Verdana" w:cs="Verdana"/>
          <w:color w:val="000000"/>
          <w:sz w:val="18"/>
          <w:szCs w:val="18"/>
          <w:lang w:val="pl-PL"/>
        </w:rPr>
      </w:pP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>Kodowanie nadajnika z odbiornikiem umożliwia wspólną pracęm dwóch jednostek razem.</w:t>
      </w: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224" w:lineRule="exact"/>
        <w:rPr>
          <w:rFonts w:ascii="Verdana" w:hAnsi="Verdana" w:cs="Verdana"/>
          <w:color w:val="000000"/>
          <w:sz w:val="18"/>
          <w:szCs w:val="18"/>
          <w:lang w:val="pl-PL"/>
        </w:rPr>
      </w:pPr>
    </w:p>
    <w:p w:rsidR="00162520" w:rsidRPr="00CF31C9" w:rsidRDefault="00162520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/>
          <w:b/>
          <w:sz w:val="24"/>
          <w:szCs w:val="24"/>
          <w:lang w:val="pl-PL"/>
        </w:rPr>
      </w:pPr>
      <w:r w:rsidRPr="00CF31C9">
        <w:rPr>
          <w:rFonts w:ascii="Verdana" w:hAnsi="Verdana" w:cs="Verdana"/>
          <w:b/>
          <w:color w:val="000000"/>
          <w:sz w:val="18"/>
          <w:szCs w:val="18"/>
          <w:u w:val="single"/>
          <w:lang w:val="pl-PL"/>
        </w:rPr>
        <w:t>WAŻNE:</w:t>
      </w:r>
      <w:r w:rsidRPr="00CF31C9">
        <w:rPr>
          <w:rFonts w:ascii="Verdana" w:hAnsi="Verdana" w:cs="Verdana"/>
          <w:b/>
          <w:color w:val="000000"/>
          <w:sz w:val="18"/>
          <w:szCs w:val="18"/>
          <w:lang w:val="pl-PL"/>
        </w:rPr>
        <w:t xml:space="preserve"> przed rozpoczęciem procesu kodowania upewnij się, że nikt w bliskiej okolicy nie używa CANICOM 5 lub innych produktów firmy NUM’AXES. Twój odbiornik może przypadkowo zaprogramować kod innego nadajnika.</w:t>
      </w:r>
      <w:r w:rsidR="009B1979" w:rsidRPr="00CF31C9">
        <w:rPr>
          <w:rFonts w:ascii="Verdana" w:hAnsi="Verdana" w:cs="Verdana"/>
          <w:b/>
          <w:color w:val="000000"/>
          <w:sz w:val="18"/>
          <w:szCs w:val="18"/>
          <w:lang w:val="pl-PL"/>
        </w:rPr>
        <w:t xml:space="preserve">  Jeśli taka sytuacja nastąpi, znów zakoduj nadajnik z odbiornikiem.</w:t>
      </w: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l-PL"/>
        </w:rPr>
      </w:pP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  <w:lang w:val="pl-PL"/>
        </w:rPr>
      </w:pPr>
    </w:p>
    <w:p w:rsidR="00EA41F1" w:rsidRPr="00CF31C9" w:rsidRDefault="009B197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pl-PL"/>
        </w:rPr>
      </w:pPr>
      <w:r w:rsidRPr="00CF31C9">
        <w:rPr>
          <w:rFonts w:ascii="Verdana" w:hAnsi="Verdana" w:cs="Verdana"/>
          <w:b/>
          <w:bCs/>
          <w:color w:val="000000"/>
          <w:sz w:val="18"/>
          <w:szCs w:val="18"/>
          <w:u w:val="single"/>
          <w:lang w:val="pl-PL"/>
        </w:rPr>
        <w:t>KODOWANIE</w:t>
      </w: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/>
          <w:sz w:val="24"/>
          <w:szCs w:val="24"/>
          <w:lang w:val="pl-PL"/>
        </w:rPr>
      </w:pPr>
    </w:p>
    <w:p w:rsidR="009B1979" w:rsidRPr="00CF31C9" w:rsidRDefault="009B197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8"/>
          <w:szCs w:val="18"/>
          <w:lang w:val="pl-PL"/>
        </w:rPr>
      </w:pPr>
      <w:r w:rsidRPr="00CF31C9">
        <w:rPr>
          <w:rFonts w:ascii="Verdana" w:hAnsi="Verdana" w:cs="Verdana"/>
          <w:b/>
          <w:bCs/>
          <w:color w:val="000000"/>
          <w:sz w:val="18"/>
          <w:szCs w:val="18"/>
          <w:u w:val="single"/>
          <w:lang w:val="pl-PL"/>
        </w:rPr>
        <w:t>OSTRZEŻENIE</w:t>
      </w:r>
      <w:r w:rsidRPr="00CF31C9">
        <w:rPr>
          <w:rFonts w:ascii="Verdana" w:hAnsi="Verdana" w:cs="Verdana"/>
          <w:b/>
          <w:bCs/>
          <w:color w:val="000000"/>
          <w:sz w:val="18"/>
          <w:szCs w:val="18"/>
          <w:lang w:val="pl-PL"/>
        </w:rPr>
        <w:t>: jeśli masz kilka obroży, musisz je zakodować każdą z nich.</w:t>
      </w: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/>
          <w:sz w:val="24"/>
          <w:szCs w:val="24"/>
          <w:lang w:val="pl-PL"/>
        </w:rPr>
      </w:pPr>
    </w:p>
    <w:p w:rsidR="00EA41F1" w:rsidRPr="00CF31C9" w:rsidRDefault="009B1979">
      <w:pPr>
        <w:widowControl w:val="0"/>
        <w:numPr>
          <w:ilvl w:val="0"/>
          <w:numId w:val="6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40" w:lineRule="auto"/>
        <w:ind w:left="640" w:hanging="346"/>
        <w:jc w:val="both"/>
        <w:rPr>
          <w:rFonts w:ascii="Verdana" w:hAnsi="Verdana" w:cs="Verdana"/>
          <w:color w:val="000000"/>
          <w:sz w:val="18"/>
          <w:szCs w:val="18"/>
          <w:lang w:val="pl-PL"/>
        </w:rPr>
      </w:pP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>Włącz nadajnik</w:t>
      </w:r>
      <w:r w:rsidR="00DC760A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: </w:t>
      </w: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>naciśnij na  1 sekundę</w:t>
      </w:r>
      <w:r w:rsidR="00DC760A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On/Off</w:t>
      </w: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przycisk</w:t>
      </w:r>
      <w:r w:rsidR="00DC760A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 </w:t>
      </w:r>
      <w:r w:rsidR="00586A8E">
        <w:rPr>
          <w:rFonts w:ascii="Verdana" w:hAnsi="Verdana" w:cs="Verdana"/>
          <w:noProof/>
          <w:color w:val="000000"/>
          <w:sz w:val="18"/>
          <w:szCs w:val="18"/>
          <w:lang w:val="cs-CZ" w:eastAsia="cs-CZ"/>
        </w:rPr>
        <w:drawing>
          <wp:inline distT="0" distB="0" distL="0" distR="0">
            <wp:extent cx="209550" cy="200025"/>
            <wp:effectExtent l="0" t="0" r="0" b="952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760A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</w:t>
      </w: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>na nadajniku.</w:t>
      </w: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21" w:lineRule="exact"/>
        <w:rPr>
          <w:rFonts w:ascii="Verdana" w:hAnsi="Verdana" w:cs="Verdana"/>
          <w:color w:val="000000"/>
          <w:sz w:val="18"/>
          <w:szCs w:val="18"/>
          <w:lang w:val="pl-PL"/>
        </w:rPr>
      </w:pPr>
    </w:p>
    <w:p w:rsidR="00EA41F1" w:rsidRPr="00CF31C9" w:rsidRDefault="009B1979">
      <w:pPr>
        <w:widowControl w:val="0"/>
        <w:numPr>
          <w:ilvl w:val="0"/>
          <w:numId w:val="6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40" w:lineRule="auto"/>
        <w:ind w:left="640" w:hanging="346"/>
        <w:jc w:val="both"/>
        <w:rPr>
          <w:rFonts w:ascii="Verdana" w:hAnsi="Verdana" w:cs="Verdana"/>
          <w:color w:val="000000"/>
          <w:sz w:val="18"/>
          <w:szCs w:val="18"/>
          <w:lang w:val="pl-PL"/>
        </w:rPr>
      </w:pP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>Wybierz obrożę, którą chcesz zakodować używając przycisku</w:t>
      </w:r>
      <w:r w:rsidR="00DC760A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 </w:t>
      </w:r>
      <w:r w:rsidR="00586A8E">
        <w:rPr>
          <w:rFonts w:ascii="Verdana" w:hAnsi="Verdana" w:cs="Verdana"/>
          <w:noProof/>
          <w:color w:val="000000"/>
          <w:sz w:val="18"/>
          <w:szCs w:val="18"/>
          <w:lang w:val="cs-CZ" w:eastAsia="cs-CZ"/>
        </w:rPr>
        <w:drawing>
          <wp:inline distT="0" distB="0" distL="0" distR="0">
            <wp:extent cx="114300" cy="19050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0D74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</w:t>
      </w: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>lub</w:t>
      </w:r>
      <w:r w:rsidR="00DC760A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 </w:t>
      </w:r>
      <w:r w:rsidR="00586A8E">
        <w:rPr>
          <w:rFonts w:ascii="Verdana" w:hAnsi="Verdana" w:cs="Verdana"/>
          <w:noProof/>
          <w:color w:val="000000"/>
          <w:sz w:val="18"/>
          <w:szCs w:val="18"/>
          <w:lang w:val="cs-CZ" w:eastAsia="cs-CZ"/>
        </w:rPr>
        <w:drawing>
          <wp:inline distT="0" distB="0" distL="0" distR="0">
            <wp:extent cx="114300" cy="200025"/>
            <wp:effectExtent l="0" t="0" r="0" b="952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760A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</w:t>
      </w: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>na nadajniku</w:t>
      </w:r>
      <w:r w:rsidR="00DC760A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</w:t>
      </w: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2" w:lineRule="exact"/>
        <w:rPr>
          <w:rFonts w:ascii="Verdana" w:hAnsi="Verdana" w:cs="Verdana"/>
          <w:color w:val="000000"/>
          <w:sz w:val="18"/>
          <w:szCs w:val="18"/>
          <w:lang w:val="pl-PL"/>
        </w:rPr>
      </w:pPr>
    </w:p>
    <w:p w:rsidR="00EA41F1" w:rsidRPr="00CF31C9" w:rsidRDefault="009B1979">
      <w:pPr>
        <w:widowControl w:val="0"/>
        <w:overflowPunct w:val="0"/>
        <w:autoSpaceDE w:val="0"/>
        <w:autoSpaceDN w:val="0"/>
        <w:adjustRightInd w:val="0"/>
        <w:spacing w:after="0" w:line="272" w:lineRule="exact"/>
        <w:ind w:left="1000"/>
        <w:jc w:val="both"/>
        <w:rPr>
          <w:rFonts w:ascii="Verdana" w:hAnsi="Verdana" w:cs="Verdana"/>
          <w:color w:val="000000"/>
          <w:sz w:val="18"/>
          <w:szCs w:val="18"/>
          <w:lang w:val="pl-PL"/>
        </w:rPr>
      </w:pP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>Na nadajniku</w:t>
      </w:r>
      <w:r w:rsidR="00DC760A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</w:t>
      </w:r>
      <w:r w:rsidR="00380D74" w:rsidRPr="00CF31C9">
        <w:rPr>
          <w:rFonts w:ascii="Verdana" w:hAnsi="Verdana" w:cs="Verdana"/>
          <w:color w:val="000000"/>
          <w:sz w:val="18"/>
          <w:szCs w:val="18"/>
          <w:lang w:val="pl-PL"/>
        </w:rPr>
        <w:t>CANICOM 5.202, CANICOM 5.500 a</w:t>
      </w:r>
      <w:r w:rsidR="00DC760A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CANICOM 5.800 </w:t>
      </w: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pojawi się </w:t>
      </w:r>
      <w:r w:rsidR="00DC760A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</w:t>
      </w:r>
      <w:r w:rsidR="00380D74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</w:t>
      </w:r>
      <w:r w:rsidR="00DC760A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symbol  </w:t>
      </w:r>
      <w:r w:rsidR="00586A8E">
        <w:rPr>
          <w:rFonts w:ascii="Verdana" w:hAnsi="Verdana" w:cs="Verdana"/>
          <w:noProof/>
          <w:color w:val="000000"/>
          <w:sz w:val="18"/>
          <w:szCs w:val="18"/>
          <w:lang w:val="cs-CZ" w:eastAsia="cs-CZ"/>
        </w:rPr>
        <w:drawing>
          <wp:inline distT="0" distB="0" distL="0" distR="0">
            <wp:extent cx="209550" cy="180975"/>
            <wp:effectExtent l="0" t="0" r="0" b="952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760A" w:rsidRPr="00CF31C9">
        <w:rPr>
          <w:rFonts w:ascii="Arial" w:hAnsi="Arial" w:cs="Arial"/>
          <w:b/>
          <w:bCs/>
          <w:color w:val="000000"/>
          <w:sz w:val="20"/>
          <w:szCs w:val="20"/>
          <w:lang w:val="pl-PL"/>
        </w:rPr>
        <w:t xml:space="preserve">1 </w:t>
      </w: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>lub</w:t>
      </w:r>
      <w:r w:rsidR="00DC760A" w:rsidRPr="00CF31C9">
        <w:rPr>
          <w:rFonts w:ascii="Arial" w:hAnsi="Arial" w:cs="Arial"/>
          <w:b/>
          <w:bCs/>
          <w:color w:val="000000"/>
          <w:sz w:val="20"/>
          <w:szCs w:val="20"/>
          <w:lang w:val="pl-PL"/>
        </w:rPr>
        <w:t xml:space="preserve"> 2 </w:t>
      </w:r>
      <w:r w:rsidR="00586A8E">
        <w:rPr>
          <w:rFonts w:ascii="Verdana" w:hAnsi="Verdana" w:cs="Verdana"/>
          <w:noProof/>
          <w:color w:val="000000"/>
          <w:sz w:val="18"/>
          <w:szCs w:val="18"/>
          <w:lang w:val="cs-CZ" w:eastAsia="cs-CZ"/>
        </w:rPr>
        <w:drawing>
          <wp:inline distT="0" distB="0" distL="0" distR="0">
            <wp:extent cx="209550" cy="180975"/>
            <wp:effectExtent l="0" t="0" r="0" b="9525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760A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</w:t>
      </w: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>na ekranie LCD</w:t>
      </w: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3" w:lineRule="exact"/>
        <w:rPr>
          <w:rFonts w:ascii="Verdana" w:hAnsi="Verdana" w:cs="Verdana"/>
          <w:color w:val="000000"/>
          <w:sz w:val="18"/>
          <w:szCs w:val="18"/>
          <w:lang w:val="pl-PL"/>
        </w:rPr>
      </w:pPr>
    </w:p>
    <w:p w:rsidR="00EA41F1" w:rsidRPr="00CF31C9" w:rsidRDefault="00380D74">
      <w:pPr>
        <w:widowControl w:val="0"/>
        <w:overflowPunct w:val="0"/>
        <w:autoSpaceDE w:val="0"/>
        <w:autoSpaceDN w:val="0"/>
        <w:adjustRightInd w:val="0"/>
        <w:spacing w:after="0" w:line="272" w:lineRule="exact"/>
        <w:ind w:left="1000"/>
        <w:jc w:val="both"/>
        <w:rPr>
          <w:rFonts w:ascii="Verdana" w:hAnsi="Verdana" w:cs="Verdana"/>
          <w:color w:val="000000"/>
          <w:sz w:val="18"/>
          <w:szCs w:val="18"/>
          <w:lang w:val="pl-PL"/>
        </w:rPr>
      </w:pP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>Na</w:t>
      </w:r>
      <w:r w:rsidR="00DC760A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</w:t>
      </w:r>
      <w:r w:rsidR="009B1979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nadajniku </w:t>
      </w:r>
      <w:r w:rsidR="00DC760A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CANICOM 5.1500 </w:t>
      </w:r>
      <w:r w:rsidR="009B1979" w:rsidRPr="00CF31C9">
        <w:rPr>
          <w:rFonts w:ascii="Verdana" w:hAnsi="Verdana" w:cs="Verdana"/>
          <w:color w:val="000000"/>
          <w:sz w:val="18"/>
          <w:szCs w:val="18"/>
          <w:lang w:val="pl-PL"/>
        </w:rPr>
        <w:t>pojawi się symbol</w:t>
      </w:r>
      <w:r w:rsidR="00DC760A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 </w:t>
      </w:r>
      <w:r w:rsidR="00586A8E">
        <w:rPr>
          <w:rFonts w:ascii="Verdana" w:hAnsi="Verdana" w:cs="Verdana"/>
          <w:noProof/>
          <w:color w:val="000000"/>
          <w:sz w:val="18"/>
          <w:szCs w:val="18"/>
          <w:lang w:val="cs-CZ" w:eastAsia="cs-CZ"/>
        </w:rPr>
        <w:drawing>
          <wp:inline distT="0" distB="0" distL="0" distR="0">
            <wp:extent cx="209550" cy="161925"/>
            <wp:effectExtent l="0" t="0" r="0" b="9525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760A" w:rsidRPr="00CF31C9">
        <w:rPr>
          <w:rFonts w:ascii="Arial" w:hAnsi="Arial" w:cs="Arial"/>
          <w:b/>
          <w:bCs/>
          <w:color w:val="000000"/>
          <w:sz w:val="20"/>
          <w:szCs w:val="20"/>
          <w:lang w:val="pl-PL"/>
        </w:rPr>
        <w:t>1</w:t>
      </w:r>
      <w:r w:rsidR="00DC760A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, </w:t>
      </w:r>
      <w:r w:rsidR="00DC760A" w:rsidRPr="00CF31C9">
        <w:rPr>
          <w:rFonts w:ascii="Arial" w:hAnsi="Arial" w:cs="Arial"/>
          <w:b/>
          <w:bCs/>
          <w:color w:val="000000"/>
          <w:sz w:val="20"/>
          <w:szCs w:val="20"/>
          <w:lang w:val="pl-PL"/>
        </w:rPr>
        <w:t xml:space="preserve"> </w:t>
      </w:r>
      <w:r w:rsidR="00586A8E">
        <w:rPr>
          <w:rFonts w:ascii="Verdana" w:hAnsi="Verdana" w:cs="Verdana"/>
          <w:noProof/>
          <w:color w:val="000000"/>
          <w:sz w:val="18"/>
          <w:szCs w:val="18"/>
          <w:lang w:val="cs-CZ" w:eastAsia="cs-CZ"/>
        </w:rPr>
        <w:drawing>
          <wp:inline distT="0" distB="0" distL="0" distR="0">
            <wp:extent cx="209550" cy="161925"/>
            <wp:effectExtent l="0" t="0" r="0" b="9525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760A" w:rsidRPr="00CF31C9">
        <w:rPr>
          <w:rFonts w:ascii="Arial" w:hAnsi="Arial" w:cs="Arial"/>
          <w:b/>
          <w:bCs/>
          <w:color w:val="000000"/>
          <w:sz w:val="20"/>
          <w:szCs w:val="20"/>
          <w:lang w:val="pl-PL"/>
        </w:rPr>
        <w:t>2</w:t>
      </w:r>
      <w:r w:rsidR="00DC760A" w:rsidRPr="00CF31C9">
        <w:rPr>
          <w:rFonts w:ascii="Verdana" w:hAnsi="Verdana" w:cs="Verdana"/>
          <w:color w:val="000000"/>
          <w:sz w:val="20"/>
          <w:szCs w:val="20"/>
          <w:lang w:val="pl-PL"/>
        </w:rPr>
        <w:t xml:space="preserve">, </w:t>
      </w:r>
      <w:r w:rsidR="00DC760A" w:rsidRPr="00CF31C9">
        <w:rPr>
          <w:rFonts w:ascii="Arial" w:hAnsi="Arial" w:cs="Arial"/>
          <w:b/>
          <w:bCs/>
          <w:color w:val="000000"/>
          <w:sz w:val="20"/>
          <w:szCs w:val="20"/>
          <w:lang w:val="pl-PL"/>
        </w:rPr>
        <w:t xml:space="preserve"> </w:t>
      </w:r>
      <w:r w:rsidR="00586A8E">
        <w:rPr>
          <w:rFonts w:ascii="Verdana" w:hAnsi="Verdana" w:cs="Verdana"/>
          <w:noProof/>
          <w:color w:val="000000"/>
          <w:sz w:val="18"/>
          <w:szCs w:val="18"/>
          <w:lang w:val="cs-CZ" w:eastAsia="cs-CZ"/>
        </w:rPr>
        <w:drawing>
          <wp:inline distT="0" distB="0" distL="0" distR="0">
            <wp:extent cx="209550" cy="161925"/>
            <wp:effectExtent l="0" t="0" r="0" b="9525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760A" w:rsidRPr="00CF31C9">
        <w:rPr>
          <w:rFonts w:ascii="Arial" w:hAnsi="Arial" w:cs="Arial"/>
          <w:b/>
          <w:bCs/>
          <w:color w:val="000000"/>
          <w:sz w:val="20"/>
          <w:szCs w:val="20"/>
          <w:lang w:val="pl-PL"/>
        </w:rPr>
        <w:t xml:space="preserve">3 </w:t>
      </w:r>
      <w:r w:rsidR="009B1979" w:rsidRPr="00CF31C9">
        <w:rPr>
          <w:rFonts w:ascii="Verdana" w:hAnsi="Verdana" w:cs="Verdana"/>
          <w:color w:val="000000"/>
          <w:sz w:val="20"/>
          <w:szCs w:val="20"/>
          <w:lang w:val="pl-PL"/>
        </w:rPr>
        <w:t>lub</w:t>
      </w:r>
      <w:r w:rsidR="00DC760A" w:rsidRPr="00CF31C9">
        <w:rPr>
          <w:rFonts w:ascii="Verdana" w:hAnsi="Verdana" w:cs="Verdana"/>
          <w:color w:val="000000"/>
          <w:sz w:val="20"/>
          <w:szCs w:val="20"/>
          <w:lang w:val="pl-PL"/>
        </w:rPr>
        <w:t xml:space="preserve"> </w:t>
      </w:r>
      <w:r w:rsidR="00DC760A" w:rsidRPr="00CF31C9">
        <w:rPr>
          <w:rFonts w:ascii="Arial" w:hAnsi="Arial" w:cs="Arial"/>
          <w:b/>
          <w:bCs/>
          <w:color w:val="000000"/>
          <w:sz w:val="20"/>
          <w:szCs w:val="20"/>
          <w:lang w:val="pl-PL"/>
        </w:rPr>
        <w:t xml:space="preserve"> </w:t>
      </w:r>
      <w:r w:rsidR="00586A8E">
        <w:rPr>
          <w:rFonts w:ascii="Verdana" w:hAnsi="Verdana" w:cs="Verdana"/>
          <w:noProof/>
          <w:color w:val="000000"/>
          <w:sz w:val="18"/>
          <w:szCs w:val="18"/>
          <w:lang w:val="cs-CZ" w:eastAsia="cs-CZ"/>
        </w:rPr>
        <w:drawing>
          <wp:inline distT="0" distB="0" distL="0" distR="0">
            <wp:extent cx="209550" cy="161925"/>
            <wp:effectExtent l="0" t="0" r="0" b="9525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760A" w:rsidRPr="00CF31C9">
        <w:rPr>
          <w:rFonts w:ascii="Arial" w:hAnsi="Arial" w:cs="Arial"/>
          <w:b/>
          <w:bCs/>
          <w:color w:val="000000"/>
          <w:sz w:val="20"/>
          <w:szCs w:val="20"/>
          <w:lang w:val="pl-PL"/>
        </w:rPr>
        <w:t xml:space="preserve">4 </w:t>
      </w: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</w:t>
      </w:r>
      <w:r w:rsidR="009B1979" w:rsidRPr="00CF31C9">
        <w:rPr>
          <w:rFonts w:ascii="Verdana" w:hAnsi="Verdana" w:cs="Verdana"/>
          <w:color w:val="000000"/>
          <w:sz w:val="18"/>
          <w:szCs w:val="18"/>
          <w:lang w:val="pl-PL"/>
        </w:rPr>
        <w:t>na ekranie LCD</w:t>
      </w: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3" w:lineRule="exact"/>
        <w:rPr>
          <w:rFonts w:ascii="Verdana" w:hAnsi="Verdana" w:cs="Verdana"/>
          <w:color w:val="000000"/>
          <w:sz w:val="18"/>
          <w:szCs w:val="18"/>
          <w:lang w:val="pl-PL"/>
        </w:rPr>
      </w:pPr>
    </w:p>
    <w:p w:rsidR="00EA41F1" w:rsidRPr="00CF31C9" w:rsidRDefault="009B1979">
      <w:pPr>
        <w:widowControl w:val="0"/>
        <w:overflowPunct w:val="0"/>
        <w:autoSpaceDE w:val="0"/>
        <w:autoSpaceDN w:val="0"/>
        <w:adjustRightInd w:val="0"/>
        <w:spacing w:after="0" w:line="219" w:lineRule="exact"/>
        <w:ind w:left="640"/>
        <w:jc w:val="both"/>
        <w:rPr>
          <w:rFonts w:ascii="Verdana" w:hAnsi="Verdana" w:cs="Verdana"/>
          <w:color w:val="000000"/>
          <w:sz w:val="18"/>
          <w:szCs w:val="18"/>
          <w:lang w:val="pl-PL"/>
        </w:rPr>
      </w:pP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>Dla</w:t>
      </w:r>
      <w:r w:rsidR="00DC760A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CANICOM 5.201, </w:t>
      </w: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>nie musisz wybierać obroży, ponieważ możesz kontrolować tylko jedną.</w:t>
      </w: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l-PL"/>
        </w:rPr>
        <w:sectPr w:rsidR="00EA41F1" w:rsidRPr="00CF31C9">
          <w:pgSz w:w="11900" w:h="16840"/>
          <w:pgMar w:top="566" w:right="560" w:bottom="116" w:left="560" w:header="720" w:footer="720" w:gutter="0"/>
          <w:cols w:space="720" w:equalWidth="0">
            <w:col w:w="10780"/>
          </w:cols>
          <w:noEndnote/>
        </w:sectPr>
      </w:pP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l-PL"/>
        </w:rPr>
      </w:pP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  <w:lang w:val="pl-PL"/>
        </w:rPr>
      </w:pPr>
    </w:p>
    <w:p w:rsidR="00EA41F1" w:rsidRDefault="00DC760A">
      <w:pPr>
        <w:widowControl w:val="0"/>
        <w:tabs>
          <w:tab w:val="num" w:pos="102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16"/>
          <w:szCs w:val="16"/>
        </w:rPr>
        <w:t xml:space="preserve">CANICOM 5 </w:t>
      </w:r>
      <w:r w:rsidR="00C7783F">
        <w:rPr>
          <w:rFonts w:ascii="Verdana" w:hAnsi="Verdana" w:cs="Verdana"/>
          <w:sz w:val="16"/>
          <w:szCs w:val="16"/>
        </w:rPr>
        <w:t xml:space="preserve">řada – uživatelský manuál </w:t>
      </w:r>
      <w:r>
        <w:rPr>
          <w:rFonts w:ascii="Verdana" w:hAnsi="Verdana" w:cs="Verdana"/>
          <w:sz w:val="16"/>
          <w:szCs w:val="16"/>
        </w:rPr>
        <w:t xml:space="preserve">– indice </w:t>
      </w:r>
      <w:proofErr w:type="gramStart"/>
      <w:r>
        <w:rPr>
          <w:rFonts w:ascii="Verdana" w:hAnsi="Verdana" w:cs="Verdana"/>
          <w:sz w:val="16"/>
          <w:szCs w:val="16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Verdana" w:hAnsi="Verdana" w:cs="Verdana"/>
          <w:sz w:val="16"/>
          <w:szCs w:val="16"/>
        </w:rPr>
        <w:t>5/12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A41F1">
          <w:type w:val="continuous"/>
          <w:pgSz w:w="11900" w:h="16840"/>
          <w:pgMar w:top="566" w:right="700" w:bottom="116" w:left="560" w:header="720" w:footer="720" w:gutter="0"/>
          <w:cols w:space="720" w:equalWidth="0">
            <w:col w:w="10640"/>
          </w:cols>
          <w:noEndnote/>
        </w:sectPr>
      </w:pPr>
    </w:p>
    <w:p w:rsidR="009B1979" w:rsidRPr="00CF31C9" w:rsidRDefault="009B1979">
      <w:pPr>
        <w:widowControl w:val="0"/>
        <w:numPr>
          <w:ilvl w:val="0"/>
          <w:numId w:val="7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41" w:lineRule="auto"/>
        <w:ind w:left="640" w:hanging="346"/>
        <w:jc w:val="both"/>
        <w:rPr>
          <w:rFonts w:ascii="Verdana" w:hAnsi="Verdana" w:cs="Verdana"/>
          <w:sz w:val="18"/>
          <w:szCs w:val="18"/>
          <w:lang w:val="pl-PL"/>
        </w:rPr>
      </w:pPr>
      <w:bookmarkStart w:id="6" w:name="page11"/>
      <w:bookmarkEnd w:id="6"/>
      <w:r w:rsidRPr="00CF31C9">
        <w:rPr>
          <w:rFonts w:ascii="Verdana" w:hAnsi="Verdana" w:cs="Verdana"/>
          <w:b/>
          <w:bCs/>
          <w:sz w:val="18"/>
          <w:szCs w:val="18"/>
          <w:u w:val="single"/>
          <w:lang w:val="pl-PL"/>
        </w:rPr>
        <w:lastRenderedPageBreak/>
        <w:t xml:space="preserve">Odbiornik jest </w:t>
      </w:r>
      <w:r w:rsidR="00CD00D3" w:rsidRPr="00CF31C9">
        <w:rPr>
          <w:rFonts w:ascii="Verdana" w:hAnsi="Verdana" w:cs="Verdana"/>
          <w:b/>
          <w:bCs/>
          <w:sz w:val="18"/>
          <w:szCs w:val="18"/>
          <w:u w:val="single"/>
          <w:lang w:val="pl-PL"/>
        </w:rPr>
        <w:t xml:space="preserve"> </w:t>
      </w:r>
      <w:r w:rsidRPr="00CF31C9">
        <w:rPr>
          <w:rFonts w:ascii="Verdana" w:hAnsi="Verdana" w:cs="Verdana"/>
          <w:b/>
          <w:bCs/>
          <w:sz w:val="18"/>
          <w:szCs w:val="18"/>
          <w:u w:val="single"/>
          <w:lang w:val="pl-PL"/>
        </w:rPr>
        <w:t xml:space="preserve">nieaktywny </w:t>
      </w:r>
      <w:r w:rsidR="00DC760A" w:rsidRPr="00CF31C9">
        <w:rPr>
          <w:rFonts w:ascii="Verdana" w:hAnsi="Verdana" w:cs="Verdana"/>
          <w:b/>
          <w:bCs/>
          <w:sz w:val="18"/>
          <w:szCs w:val="18"/>
          <w:u w:val="single"/>
          <w:lang w:val="pl-PL"/>
        </w:rPr>
        <w:t>(</w:t>
      </w:r>
      <w:r w:rsidRPr="00CF31C9">
        <w:rPr>
          <w:rFonts w:ascii="Verdana" w:hAnsi="Verdana" w:cs="Verdana"/>
          <w:b/>
          <w:bCs/>
          <w:sz w:val="18"/>
          <w:szCs w:val="18"/>
          <w:u w:val="single"/>
          <w:lang w:val="pl-PL"/>
        </w:rPr>
        <w:t>wskaźnik nie świeci</w:t>
      </w:r>
      <w:r w:rsidR="00DC760A" w:rsidRPr="00CF31C9">
        <w:rPr>
          <w:rFonts w:ascii="Verdana" w:hAnsi="Verdana" w:cs="Verdana"/>
          <w:b/>
          <w:bCs/>
          <w:sz w:val="18"/>
          <w:szCs w:val="18"/>
          <w:u w:val="single"/>
          <w:lang w:val="pl-PL"/>
        </w:rPr>
        <w:t>)</w:t>
      </w:r>
      <w:r w:rsidR="00DC760A" w:rsidRPr="00CF31C9">
        <w:rPr>
          <w:rFonts w:ascii="Verdana" w:hAnsi="Verdana" w:cs="Verdana"/>
          <w:color w:val="000000"/>
          <w:sz w:val="18"/>
          <w:szCs w:val="18"/>
          <w:lang w:val="pl-PL"/>
        </w:rPr>
        <w:t>:</w:t>
      </w: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zbliż nadajnik w kierunku obroży, tak aby wskaźnik </w:t>
      </w:r>
      <w:r w:rsidR="00E5645C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pozycji magnesu  był w kontakcie z symbolem </w:t>
      </w:r>
      <w:r w:rsidR="00E5645C">
        <w:rPr>
          <w:rFonts w:ascii="Verdana" w:hAnsi="Verdana" w:cs="Verdana"/>
          <w:noProof/>
          <w:sz w:val="18"/>
          <w:szCs w:val="18"/>
          <w:lang w:val="cs-CZ" w:eastAsia="cs-CZ"/>
        </w:rPr>
        <w:drawing>
          <wp:inline distT="0" distB="0" distL="0" distR="0" wp14:anchorId="6E093CFD" wp14:editId="737594FE">
            <wp:extent cx="133350" cy="161925"/>
            <wp:effectExtent l="0" t="0" r="0" b="9525"/>
            <wp:docPr id="322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645C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umieszczony na odbiorniku na </w:t>
      </w:r>
      <w:r w:rsidR="00E5645C" w:rsidRPr="00CF31C9">
        <w:rPr>
          <w:rFonts w:ascii="Verdana" w:hAnsi="Verdana" w:cs="Verdana"/>
          <w:b/>
          <w:color w:val="000000"/>
          <w:sz w:val="18"/>
          <w:szCs w:val="18"/>
          <w:lang w:val="pl-PL"/>
        </w:rPr>
        <w:t>6 sekund</w:t>
      </w:r>
      <w:r w:rsidR="00E5645C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</w:t>
      </w:r>
      <w:r w:rsidR="00E5645C" w:rsidRPr="00CF31C9">
        <w:rPr>
          <w:rFonts w:ascii="Verdana" w:hAnsi="Verdana" w:cs="Verdana"/>
          <w:b/>
          <w:color w:val="000000"/>
          <w:sz w:val="18"/>
          <w:szCs w:val="18"/>
          <w:lang w:val="pl-PL"/>
        </w:rPr>
        <w:t xml:space="preserve">(obrazek 6). </w:t>
      </w:r>
      <w:r w:rsidR="00E5645C" w:rsidRPr="00CF31C9">
        <w:rPr>
          <w:rFonts w:ascii="Verdana" w:hAnsi="Verdana" w:cs="Verdana"/>
          <w:color w:val="000000"/>
          <w:sz w:val="18"/>
          <w:szCs w:val="18"/>
          <w:lang w:val="pl-PL"/>
        </w:rPr>
        <w:t>Wskaźnik na obroży świeci na zielono a następnie na czerwono.</w:t>
      </w:r>
    </w:p>
    <w:p w:rsidR="00E5645C" w:rsidRPr="009B1979" w:rsidRDefault="00E5645C">
      <w:pPr>
        <w:widowControl w:val="0"/>
        <w:numPr>
          <w:ilvl w:val="0"/>
          <w:numId w:val="7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41" w:lineRule="auto"/>
        <w:ind w:left="640" w:hanging="346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Cs/>
          <w:sz w:val="18"/>
          <w:szCs w:val="18"/>
        </w:rPr>
        <w:t xml:space="preserve">Oddal nadajnik </w:t>
      </w:r>
      <w:proofErr w:type="gramStart"/>
      <w:r>
        <w:rPr>
          <w:rFonts w:ascii="Verdana" w:hAnsi="Verdana" w:cs="Verdana"/>
          <w:bCs/>
          <w:sz w:val="18"/>
          <w:szCs w:val="18"/>
        </w:rPr>
        <w:t>od</w:t>
      </w:r>
      <w:proofErr w:type="gramEnd"/>
      <w:r>
        <w:rPr>
          <w:rFonts w:ascii="Verdana" w:hAnsi="Verdana" w:cs="Verdana"/>
          <w:bCs/>
          <w:sz w:val="18"/>
          <w:szCs w:val="18"/>
        </w:rPr>
        <w:t xml:space="preserve"> odbiornika.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1" w:lineRule="exact"/>
        <w:rPr>
          <w:rFonts w:ascii="Verdana" w:hAnsi="Verdana" w:cs="Verdana"/>
          <w:sz w:val="18"/>
          <w:szCs w:val="18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3" w:lineRule="exact"/>
        <w:rPr>
          <w:rFonts w:ascii="Verdana" w:hAnsi="Verdana" w:cs="Verdana"/>
          <w:color w:val="000000"/>
          <w:sz w:val="18"/>
          <w:szCs w:val="18"/>
        </w:rPr>
      </w:pPr>
    </w:p>
    <w:p w:rsidR="00EA41F1" w:rsidRPr="00CF31C9" w:rsidRDefault="00E5645C">
      <w:pPr>
        <w:widowControl w:val="0"/>
        <w:numPr>
          <w:ilvl w:val="0"/>
          <w:numId w:val="7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40" w:lineRule="auto"/>
        <w:ind w:left="640" w:hanging="346"/>
        <w:jc w:val="both"/>
        <w:rPr>
          <w:rFonts w:ascii="Verdana" w:hAnsi="Verdana" w:cs="Verdana"/>
          <w:color w:val="000000"/>
          <w:sz w:val="18"/>
          <w:szCs w:val="18"/>
          <w:lang w:val="pl-PL"/>
        </w:rPr>
      </w:pP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>Naciśnij przycisk wibracji</w:t>
      </w:r>
      <w:r w:rsidR="00DC760A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 </w:t>
      </w:r>
      <w:r w:rsidR="00586A8E">
        <w:rPr>
          <w:rFonts w:ascii="Verdana" w:hAnsi="Verdana" w:cs="Verdana"/>
          <w:noProof/>
          <w:color w:val="000000"/>
          <w:sz w:val="18"/>
          <w:szCs w:val="18"/>
          <w:lang w:val="cs-CZ" w:eastAsia="cs-CZ"/>
        </w:rPr>
        <w:drawing>
          <wp:inline distT="0" distB="0" distL="0" distR="0">
            <wp:extent cx="238125" cy="142875"/>
            <wp:effectExtent l="0" t="0" r="9525" b="9525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52D0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</w:t>
      </w: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>na nadajniku</w:t>
      </w:r>
      <w:r w:rsidR="00DC760A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. </w:t>
      </w:r>
      <w:r w:rsidR="0011074B" w:rsidRPr="00CF31C9">
        <w:rPr>
          <w:rFonts w:ascii="Verdana" w:hAnsi="Verdana" w:cs="Verdana"/>
          <w:color w:val="000000"/>
          <w:sz w:val="18"/>
          <w:szCs w:val="18"/>
          <w:lang w:val="pl-PL"/>
        </w:rPr>
        <w:t>Obroża wysyła wibracje</w:t>
      </w:r>
      <w:r w:rsidR="00DC760A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; </w:t>
      </w:r>
      <w:r w:rsidR="0011074B" w:rsidRPr="00CF31C9">
        <w:rPr>
          <w:rFonts w:ascii="Verdana" w:hAnsi="Verdana" w:cs="Verdana"/>
          <w:b/>
          <w:bCs/>
          <w:color w:val="000000"/>
          <w:sz w:val="18"/>
          <w:szCs w:val="18"/>
          <w:lang w:val="pl-PL"/>
        </w:rPr>
        <w:t>jest zsynchronizowana z nadajnikiem</w:t>
      </w: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pl-PL"/>
        </w:rPr>
      </w:pPr>
    </w:p>
    <w:p w:rsidR="0011074B" w:rsidRPr="00CF31C9" w:rsidRDefault="0011074B">
      <w:pPr>
        <w:widowControl w:val="0"/>
        <w:autoSpaceDE w:val="0"/>
        <w:autoSpaceDN w:val="0"/>
        <w:adjustRightInd w:val="0"/>
        <w:spacing w:after="0" w:line="224" w:lineRule="exact"/>
        <w:rPr>
          <w:rFonts w:ascii="Verdana" w:hAnsi="Verdana" w:cs="Verdana"/>
          <w:sz w:val="18"/>
          <w:szCs w:val="18"/>
          <w:lang w:val="pl-PL"/>
        </w:rPr>
      </w:pPr>
      <w:r w:rsidRPr="00CF31C9">
        <w:rPr>
          <w:rFonts w:ascii="Verdana" w:hAnsi="Verdana" w:cs="Verdana"/>
          <w:sz w:val="18"/>
          <w:szCs w:val="18"/>
          <w:lang w:val="pl-PL"/>
        </w:rPr>
        <w:t>Jeśli masz kilka obroży, powtórz proces z każdą obrożą.</w:t>
      </w:r>
    </w:p>
    <w:p w:rsidR="0007355E" w:rsidRPr="00CF31C9" w:rsidRDefault="0007355E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/>
          <w:sz w:val="24"/>
          <w:szCs w:val="24"/>
          <w:lang w:val="pl-PL"/>
        </w:rPr>
      </w:pPr>
    </w:p>
    <w:p w:rsidR="00EA41F1" w:rsidRPr="00CF31C9" w:rsidRDefault="00DC760A">
      <w:pPr>
        <w:widowControl w:val="0"/>
        <w:autoSpaceDE w:val="0"/>
        <w:autoSpaceDN w:val="0"/>
        <w:adjustRightInd w:val="0"/>
        <w:spacing w:after="0" w:line="240" w:lineRule="auto"/>
        <w:ind w:left="1100"/>
        <w:rPr>
          <w:rFonts w:ascii="Times New Roman" w:hAnsi="Times New Roman"/>
          <w:sz w:val="24"/>
          <w:szCs w:val="24"/>
          <w:lang w:val="pl-PL"/>
        </w:rPr>
      </w:pPr>
      <w:r>
        <w:rPr>
          <w:rFonts w:ascii="Wingdings" w:hAnsi="Wingdings" w:cs="Wingdings"/>
          <w:color w:val="000000"/>
          <w:sz w:val="20"/>
          <w:szCs w:val="20"/>
        </w:rPr>
        <w:t>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 w:rsidR="00533787" w:rsidRPr="00CF31C9">
        <w:rPr>
          <w:rFonts w:ascii="Verdana" w:hAnsi="Verdana" w:cs="Verdana"/>
          <w:b/>
          <w:bCs/>
          <w:color w:val="000000"/>
          <w:sz w:val="20"/>
          <w:szCs w:val="20"/>
          <w:u w:val="single"/>
          <w:lang w:val="pl-PL"/>
        </w:rPr>
        <w:t>Przeprogramowanie odbiornika</w:t>
      </w: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sz w:val="24"/>
          <w:szCs w:val="24"/>
          <w:lang w:val="pl-PL"/>
        </w:rPr>
      </w:pPr>
    </w:p>
    <w:p w:rsidR="00533787" w:rsidRPr="00CF31C9" w:rsidRDefault="00533787">
      <w:pPr>
        <w:widowControl w:val="0"/>
        <w:overflowPunct w:val="0"/>
        <w:autoSpaceDE w:val="0"/>
        <w:autoSpaceDN w:val="0"/>
        <w:adjustRightInd w:val="0"/>
        <w:spacing w:after="0" w:line="241" w:lineRule="auto"/>
        <w:rPr>
          <w:rFonts w:ascii="Verdana" w:hAnsi="Verdana" w:cs="Verdana"/>
          <w:color w:val="000000"/>
          <w:sz w:val="18"/>
          <w:szCs w:val="18"/>
          <w:lang w:val="pl-PL"/>
        </w:rPr>
      </w:pP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Odbiornik serii CANICOM 5, może być przeprogramowany nieograniczoną ilość razy, </w:t>
      </w:r>
      <w:r w:rsidR="0078273B" w:rsidRPr="00CF31C9">
        <w:rPr>
          <w:rFonts w:ascii="Verdana" w:hAnsi="Verdana" w:cs="Verdana"/>
          <w:color w:val="000000"/>
          <w:sz w:val="18"/>
          <w:szCs w:val="18"/>
          <w:lang w:val="pl-PL"/>
        </w:rPr>
        <w:t>za pomoca tego samego nadajnika lub nowego nadajnik serii CANICOM 5 (process kodowania)</w:t>
      </w: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/>
          <w:sz w:val="24"/>
          <w:szCs w:val="24"/>
          <w:lang w:val="pl-PL"/>
        </w:rPr>
      </w:pPr>
    </w:p>
    <w:p w:rsidR="00EA41F1" w:rsidRDefault="0078273B">
      <w:pPr>
        <w:widowControl w:val="0"/>
        <w:numPr>
          <w:ilvl w:val="0"/>
          <w:numId w:val="8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39" w:lineRule="auto"/>
        <w:ind w:left="340" w:hanging="33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u w:val="single"/>
        </w:rPr>
        <w:t>Jak używać nadajnika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/>
          <w:sz w:val="24"/>
          <w:szCs w:val="24"/>
        </w:rPr>
      </w:pPr>
    </w:p>
    <w:p w:rsidR="0078273B" w:rsidRPr="00CF31C9" w:rsidRDefault="00DC760A">
      <w:pPr>
        <w:widowControl w:val="0"/>
        <w:overflowPunct w:val="0"/>
        <w:autoSpaceDE w:val="0"/>
        <w:autoSpaceDN w:val="0"/>
        <w:adjustRightInd w:val="0"/>
        <w:spacing w:after="0" w:line="241" w:lineRule="auto"/>
        <w:ind w:right="2740"/>
        <w:jc w:val="both"/>
        <w:rPr>
          <w:rFonts w:ascii="Verdana" w:hAnsi="Verdana" w:cs="Verdana"/>
          <w:color w:val="000000"/>
          <w:sz w:val="18"/>
          <w:szCs w:val="18"/>
          <w:lang w:val="pl-PL"/>
        </w:rPr>
      </w:pP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CANICOM 5.201 </w:t>
      </w:r>
      <w:r w:rsidR="0078273B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nadajnik jest przeznaczony do kontroli tylko </w:t>
      </w:r>
      <w:r w:rsidR="00A045B2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</w:t>
      </w: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1 </w:t>
      </w:r>
      <w:r w:rsidR="0078273B" w:rsidRPr="00CF31C9">
        <w:rPr>
          <w:rFonts w:ascii="Verdana" w:hAnsi="Verdana" w:cs="Verdana"/>
          <w:color w:val="000000"/>
          <w:sz w:val="18"/>
          <w:szCs w:val="18"/>
          <w:lang w:val="pl-PL"/>
        </w:rPr>
        <w:t>odbiornika</w:t>
      </w: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</w:t>
      </w:r>
    </w:p>
    <w:p w:rsidR="0078273B" w:rsidRPr="00CF31C9" w:rsidRDefault="00DC760A">
      <w:pPr>
        <w:widowControl w:val="0"/>
        <w:overflowPunct w:val="0"/>
        <w:autoSpaceDE w:val="0"/>
        <w:autoSpaceDN w:val="0"/>
        <w:adjustRightInd w:val="0"/>
        <w:spacing w:after="0" w:line="241" w:lineRule="auto"/>
        <w:ind w:right="2740"/>
        <w:jc w:val="both"/>
        <w:rPr>
          <w:rFonts w:ascii="Verdana" w:hAnsi="Verdana" w:cs="Verdana"/>
          <w:color w:val="000000"/>
          <w:sz w:val="18"/>
          <w:szCs w:val="18"/>
          <w:lang w:val="pl-PL"/>
        </w:rPr>
      </w:pP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5.202 </w:t>
      </w:r>
      <w:r w:rsidR="0078273B" w:rsidRPr="00CF31C9">
        <w:rPr>
          <w:rFonts w:ascii="Verdana" w:hAnsi="Verdana" w:cs="Verdana"/>
          <w:color w:val="000000"/>
          <w:sz w:val="18"/>
          <w:szCs w:val="18"/>
          <w:lang w:val="pl-PL"/>
        </w:rPr>
        <w:t>nadajnik jest przeznaczony do kontroli</w:t>
      </w:r>
      <w:r w:rsidR="00A045B2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1 </w:t>
      </w:r>
      <w:r w:rsidR="0078273B" w:rsidRPr="00CF31C9">
        <w:rPr>
          <w:rFonts w:ascii="Verdana" w:hAnsi="Verdana" w:cs="Verdana"/>
          <w:color w:val="000000"/>
          <w:sz w:val="18"/>
          <w:szCs w:val="18"/>
          <w:lang w:val="pl-PL"/>
        </w:rPr>
        <w:t>lub</w:t>
      </w:r>
      <w:r w:rsidR="00A045B2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2 </w:t>
      </w:r>
      <w:r w:rsidR="0078273B" w:rsidRPr="00CF31C9">
        <w:rPr>
          <w:rFonts w:ascii="Verdana" w:hAnsi="Verdana" w:cs="Verdana"/>
          <w:color w:val="000000"/>
          <w:sz w:val="18"/>
          <w:szCs w:val="18"/>
          <w:lang w:val="pl-PL"/>
        </w:rPr>
        <w:t>odbiorników</w:t>
      </w:r>
      <w:r w:rsidR="00A045B2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</w:t>
      </w:r>
    </w:p>
    <w:p w:rsidR="0078273B" w:rsidRPr="00CF31C9" w:rsidRDefault="00DC760A">
      <w:pPr>
        <w:widowControl w:val="0"/>
        <w:overflowPunct w:val="0"/>
        <w:autoSpaceDE w:val="0"/>
        <w:autoSpaceDN w:val="0"/>
        <w:adjustRightInd w:val="0"/>
        <w:spacing w:after="0" w:line="241" w:lineRule="auto"/>
        <w:ind w:right="2740"/>
        <w:jc w:val="both"/>
        <w:rPr>
          <w:rFonts w:ascii="Verdana" w:hAnsi="Verdana" w:cs="Verdana"/>
          <w:color w:val="000000"/>
          <w:sz w:val="18"/>
          <w:szCs w:val="18"/>
          <w:lang w:val="pl-PL"/>
        </w:rPr>
      </w:pP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CANICOM 5.500 </w:t>
      </w:r>
      <w:r w:rsidR="0078273B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nadajnik jest przeznaczony do kontroli 1 lub 2 odbiorników </w:t>
      </w:r>
    </w:p>
    <w:p w:rsidR="00EA41F1" w:rsidRPr="00CF31C9" w:rsidRDefault="00DC760A">
      <w:pPr>
        <w:widowControl w:val="0"/>
        <w:overflowPunct w:val="0"/>
        <w:autoSpaceDE w:val="0"/>
        <w:autoSpaceDN w:val="0"/>
        <w:adjustRightInd w:val="0"/>
        <w:spacing w:after="0" w:line="241" w:lineRule="auto"/>
        <w:ind w:right="2740"/>
        <w:jc w:val="both"/>
        <w:rPr>
          <w:rFonts w:ascii="Times New Roman" w:hAnsi="Times New Roman"/>
          <w:sz w:val="24"/>
          <w:szCs w:val="24"/>
          <w:lang w:val="pl-PL"/>
        </w:rPr>
      </w:pP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CANICOM 5.800 </w:t>
      </w:r>
      <w:r w:rsidR="0078273B" w:rsidRPr="00CF31C9">
        <w:rPr>
          <w:rFonts w:ascii="Verdana" w:hAnsi="Verdana" w:cs="Verdana"/>
          <w:color w:val="000000"/>
          <w:sz w:val="18"/>
          <w:szCs w:val="18"/>
          <w:lang w:val="pl-PL"/>
        </w:rPr>
        <w:t>nadajnik jest przeznaczony do kontroli 1 lub 2 odbiorników</w:t>
      </w: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pl-PL"/>
        </w:rPr>
      </w:pPr>
    </w:p>
    <w:p w:rsidR="00EA41F1" w:rsidRPr="00CF31C9" w:rsidRDefault="00DC760A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pl-PL"/>
        </w:rPr>
      </w:pP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CANICOM 5.1500 </w:t>
      </w:r>
      <w:r w:rsidR="0078273B" w:rsidRPr="00CF31C9">
        <w:rPr>
          <w:rFonts w:ascii="Verdana" w:hAnsi="Verdana" w:cs="Verdana"/>
          <w:color w:val="000000"/>
          <w:sz w:val="18"/>
          <w:szCs w:val="18"/>
          <w:lang w:val="pl-PL"/>
        </w:rPr>
        <w:t>nadajnik jest przeznaczony do kontroli 1, 2, 3, 4 odbiorników</w:t>
      </w: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/>
          <w:sz w:val="24"/>
          <w:szCs w:val="24"/>
          <w:lang w:val="pl-PL"/>
        </w:rPr>
      </w:pPr>
    </w:p>
    <w:p w:rsidR="0078273B" w:rsidRPr="00CF31C9" w:rsidRDefault="0078273B">
      <w:pPr>
        <w:widowControl w:val="0"/>
        <w:overflowPunct w:val="0"/>
        <w:autoSpaceDE w:val="0"/>
        <w:autoSpaceDN w:val="0"/>
        <w:adjustRightInd w:val="0"/>
        <w:spacing w:after="0" w:line="241" w:lineRule="auto"/>
        <w:jc w:val="both"/>
        <w:rPr>
          <w:rFonts w:ascii="Verdana" w:hAnsi="Verdana" w:cs="Verdana"/>
          <w:b/>
          <w:bCs/>
          <w:color w:val="000000"/>
          <w:sz w:val="18"/>
          <w:szCs w:val="18"/>
          <w:lang w:val="pl-PL"/>
        </w:rPr>
      </w:pPr>
      <w:r w:rsidRPr="00CF31C9">
        <w:rPr>
          <w:rFonts w:ascii="Verdana" w:hAnsi="Verdana" w:cs="Verdana"/>
          <w:b/>
          <w:bCs/>
          <w:color w:val="000000"/>
          <w:sz w:val="18"/>
          <w:szCs w:val="18"/>
          <w:lang w:val="pl-PL"/>
        </w:rPr>
        <w:t>W nadajniku</w:t>
      </w:r>
      <w:r w:rsidR="00DC760A" w:rsidRPr="00CF31C9">
        <w:rPr>
          <w:rFonts w:ascii="Verdana" w:hAnsi="Verdana" w:cs="Verdana"/>
          <w:b/>
          <w:bCs/>
          <w:color w:val="000000"/>
          <w:sz w:val="18"/>
          <w:szCs w:val="18"/>
          <w:lang w:val="pl-PL"/>
        </w:rPr>
        <w:t xml:space="preserve"> CANICOM 5.202, </w:t>
      </w:r>
      <w:r w:rsidRPr="00CF31C9">
        <w:rPr>
          <w:rFonts w:ascii="Verdana" w:hAnsi="Verdana" w:cs="Verdana"/>
          <w:b/>
          <w:bCs/>
          <w:color w:val="000000"/>
          <w:sz w:val="18"/>
          <w:szCs w:val="18"/>
          <w:lang w:val="pl-PL"/>
        </w:rPr>
        <w:t>CANICOM 5.500, CANICOM 5.800 i</w:t>
      </w:r>
      <w:r w:rsidR="00DC760A" w:rsidRPr="00CF31C9">
        <w:rPr>
          <w:rFonts w:ascii="Verdana" w:hAnsi="Verdana" w:cs="Verdana"/>
          <w:b/>
          <w:bCs/>
          <w:color w:val="000000"/>
          <w:sz w:val="18"/>
          <w:szCs w:val="18"/>
          <w:lang w:val="pl-PL"/>
        </w:rPr>
        <w:t xml:space="preserve"> CANICOM 5.1500, </w:t>
      </w:r>
      <w:r w:rsidRPr="00CF31C9">
        <w:rPr>
          <w:rFonts w:ascii="Verdana" w:hAnsi="Verdana" w:cs="Verdana"/>
          <w:b/>
          <w:bCs/>
          <w:color w:val="000000"/>
          <w:sz w:val="18"/>
          <w:szCs w:val="18"/>
          <w:lang w:val="pl-PL"/>
        </w:rPr>
        <w:t>przed wysłaniem jakiegokolwiek  polecenia treningowego ( dźwięk, wibracje lub statyczna stymulacja), musisz wybrać psa, któremu chcesz polecenie wysłać.</w:t>
      </w: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/>
          <w:sz w:val="24"/>
          <w:szCs w:val="24"/>
          <w:lang w:val="pl-PL"/>
        </w:rPr>
      </w:pPr>
    </w:p>
    <w:p w:rsidR="00EA41F1" w:rsidRPr="00CF31C9" w:rsidRDefault="007827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>Aby wybrać psa wykorzystaj przyciski</w:t>
      </w:r>
      <w:r w:rsidR="00DC760A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</w:t>
      </w:r>
      <w:r w:rsidR="00586A8E">
        <w:rPr>
          <w:rFonts w:ascii="Times New Roman" w:hAnsi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114300" cy="190500"/>
            <wp:effectExtent l="0" t="0" r="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D62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</w:t>
      </w: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>lub</w:t>
      </w:r>
      <w:r w:rsidR="00DC760A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</w:t>
      </w:r>
      <w:r w:rsidR="00586A8E">
        <w:rPr>
          <w:rFonts w:ascii="Times New Roman" w:hAnsi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114300" cy="200025"/>
            <wp:effectExtent l="0" t="0" r="0" b="9525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760A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</w:t>
      </w: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>na nadajniku:</w:t>
      </w: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pl-PL"/>
        </w:rPr>
      </w:pPr>
    </w:p>
    <w:p w:rsidR="00EA41F1" w:rsidRPr="00CF31C9" w:rsidRDefault="006A3A55">
      <w:pPr>
        <w:widowControl w:val="0"/>
        <w:overflowPunct w:val="0"/>
        <w:autoSpaceDE w:val="0"/>
        <w:autoSpaceDN w:val="0"/>
        <w:adjustRightInd w:val="0"/>
        <w:spacing w:after="0" w:line="272" w:lineRule="exact"/>
        <w:ind w:left="580"/>
        <w:jc w:val="both"/>
        <w:rPr>
          <w:rFonts w:ascii="Times New Roman" w:hAnsi="Times New Roman"/>
          <w:sz w:val="24"/>
          <w:szCs w:val="24"/>
          <w:lang w:val="pl-PL"/>
        </w:rPr>
      </w:pP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>dla</w:t>
      </w:r>
      <w:r w:rsidR="00DC760A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CANICOM 5.202, C</w:t>
      </w:r>
      <w:r w:rsidR="003A4D62" w:rsidRPr="00CF31C9">
        <w:rPr>
          <w:rFonts w:ascii="Verdana" w:hAnsi="Verdana" w:cs="Verdana"/>
          <w:color w:val="000000"/>
          <w:sz w:val="18"/>
          <w:szCs w:val="18"/>
          <w:lang w:val="pl-PL"/>
        </w:rPr>
        <w:t>ANICOM 5.500 a</w:t>
      </w: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CANICOM 5.800, symbol</w:t>
      </w:r>
      <w:r w:rsidR="00DC760A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 </w:t>
      </w:r>
      <w:r w:rsidR="00586A8E">
        <w:rPr>
          <w:rFonts w:ascii="Times New Roman" w:hAnsi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209550" cy="180975"/>
            <wp:effectExtent l="0" t="0" r="0" b="9525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760A" w:rsidRPr="00CF31C9">
        <w:rPr>
          <w:rFonts w:ascii="Arial" w:hAnsi="Arial" w:cs="Arial"/>
          <w:b/>
          <w:bCs/>
          <w:color w:val="000000"/>
          <w:sz w:val="20"/>
          <w:szCs w:val="20"/>
          <w:lang w:val="pl-PL"/>
        </w:rPr>
        <w:t xml:space="preserve">1 </w:t>
      </w: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>lub</w:t>
      </w:r>
      <w:r w:rsidR="00DC760A" w:rsidRPr="00CF31C9">
        <w:rPr>
          <w:rFonts w:ascii="Arial" w:hAnsi="Arial" w:cs="Arial"/>
          <w:b/>
          <w:bCs/>
          <w:color w:val="000000"/>
          <w:sz w:val="20"/>
          <w:szCs w:val="20"/>
          <w:lang w:val="pl-PL"/>
        </w:rPr>
        <w:t xml:space="preserve"> 2 </w:t>
      </w:r>
      <w:r w:rsidR="00586A8E">
        <w:rPr>
          <w:rFonts w:ascii="Times New Roman" w:hAnsi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209550" cy="180975"/>
            <wp:effectExtent l="0" t="0" r="0" b="9525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760A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</w:t>
      </w: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>pojawi się na ekranie LCD nadajnika.</w:t>
      </w: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pl-PL"/>
        </w:rPr>
      </w:pPr>
    </w:p>
    <w:p w:rsidR="00EA41F1" w:rsidRPr="00CF31C9" w:rsidRDefault="006A3A55">
      <w:pPr>
        <w:widowControl w:val="0"/>
        <w:overflowPunct w:val="0"/>
        <w:autoSpaceDE w:val="0"/>
        <w:autoSpaceDN w:val="0"/>
        <w:adjustRightInd w:val="0"/>
        <w:spacing w:after="0" w:line="321" w:lineRule="exact"/>
        <w:ind w:left="220"/>
        <w:jc w:val="both"/>
        <w:rPr>
          <w:rFonts w:ascii="Times New Roman" w:hAnsi="Times New Roman"/>
          <w:sz w:val="24"/>
          <w:szCs w:val="24"/>
          <w:lang w:val="pl-PL"/>
        </w:rPr>
      </w:pP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>dla</w:t>
      </w:r>
      <w:r w:rsidR="00DC760A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CANICOM 5.1500 </w:t>
      </w: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>symbol</w:t>
      </w:r>
      <w:r w:rsidR="00DC760A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 </w:t>
      </w:r>
      <w:r w:rsidR="00586A8E">
        <w:rPr>
          <w:rFonts w:ascii="Times New Roman" w:hAnsi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209550" cy="180975"/>
            <wp:effectExtent l="0" t="0" r="0" b="9525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760A" w:rsidRPr="00CF31C9">
        <w:rPr>
          <w:rFonts w:ascii="Arial" w:hAnsi="Arial" w:cs="Arial"/>
          <w:b/>
          <w:bCs/>
          <w:color w:val="000000"/>
          <w:sz w:val="20"/>
          <w:szCs w:val="20"/>
          <w:lang w:val="pl-PL"/>
        </w:rPr>
        <w:t>1</w:t>
      </w:r>
      <w:r w:rsidR="00DC760A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, </w:t>
      </w:r>
      <w:r w:rsidR="00DC760A" w:rsidRPr="00CF31C9">
        <w:rPr>
          <w:rFonts w:ascii="Arial" w:hAnsi="Arial" w:cs="Arial"/>
          <w:b/>
          <w:bCs/>
          <w:color w:val="000000"/>
          <w:sz w:val="20"/>
          <w:szCs w:val="20"/>
          <w:lang w:val="pl-PL"/>
        </w:rPr>
        <w:t xml:space="preserve"> </w:t>
      </w:r>
      <w:r w:rsidR="00586A8E">
        <w:rPr>
          <w:rFonts w:ascii="Times New Roman" w:hAnsi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209550" cy="180975"/>
            <wp:effectExtent l="0" t="0" r="0" b="9525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760A" w:rsidRPr="00CF31C9">
        <w:rPr>
          <w:rFonts w:ascii="Arial" w:hAnsi="Arial" w:cs="Arial"/>
          <w:b/>
          <w:bCs/>
          <w:color w:val="000000"/>
          <w:sz w:val="20"/>
          <w:szCs w:val="20"/>
          <w:lang w:val="pl-PL"/>
        </w:rPr>
        <w:t>2</w:t>
      </w:r>
      <w:r w:rsidR="00DC760A" w:rsidRPr="00CF31C9">
        <w:rPr>
          <w:rFonts w:ascii="Verdana" w:hAnsi="Verdana" w:cs="Verdana"/>
          <w:color w:val="000000"/>
          <w:sz w:val="20"/>
          <w:szCs w:val="20"/>
          <w:lang w:val="pl-PL"/>
        </w:rPr>
        <w:t xml:space="preserve">, </w:t>
      </w:r>
      <w:r w:rsidR="00DC760A" w:rsidRPr="00CF31C9">
        <w:rPr>
          <w:rFonts w:ascii="Arial" w:hAnsi="Arial" w:cs="Arial"/>
          <w:b/>
          <w:bCs/>
          <w:color w:val="000000"/>
          <w:sz w:val="20"/>
          <w:szCs w:val="20"/>
          <w:lang w:val="pl-PL"/>
        </w:rPr>
        <w:t xml:space="preserve"> </w:t>
      </w:r>
      <w:r w:rsidR="00586A8E">
        <w:rPr>
          <w:rFonts w:ascii="Times New Roman" w:hAnsi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209550" cy="180975"/>
            <wp:effectExtent l="0" t="0" r="0" b="9525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760A" w:rsidRPr="00CF31C9">
        <w:rPr>
          <w:rFonts w:ascii="Arial" w:hAnsi="Arial" w:cs="Arial"/>
          <w:b/>
          <w:bCs/>
          <w:color w:val="000000"/>
          <w:sz w:val="20"/>
          <w:szCs w:val="20"/>
          <w:lang w:val="pl-PL"/>
        </w:rPr>
        <w:t xml:space="preserve">3 </w:t>
      </w:r>
      <w:r w:rsidR="003A4D62" w:rsidRPr="00CF31C9">
        <w:rPr>
          <w:rFonts w:ascii="Verdana" w:hAnsi="Verdana" w:cs="Verdana"/>
          <w:color w:val="000000"/>
          <w:sz w:val="20"/>
          <w:szCs w:val="20"/>
          <w:lang w:val="pl-PL"/>
        </w:rPr>
        <w:t xml:space="preserve"> </w:t>
      </w:r>
      <w:r w:rsidRPr="00CF31C9">
        <w:rPr>
          <w:rFonts w:ascii="Verdana" w:hAnsi="Verdana" w:cs="Verdana"/>
          <w:color w:val="000000"/>
          <w:sz w:val="20"/>
          <w:szCs w:val="20"/>
          <w:lang w:val="pl-PL"/>
        </w:rPr>
        <w:t>lub</w:t>
      </w:r>
      <w:r w:rsidR="00DC760A" w:rsidRPr="00CF31C9">
        <w:rPr>
          <w:rFonts w:ascii="Verdana" w:hAnsi="Verdana" w:cs="Verdana"/>
          <w:color w:val="000000"/>
          <w:sz w:val="20"/>
          <w:szCs w:val="20"/>
          <w:lang w:val="pl-PL"/>
        </w:rPr>
        <w:t xml:space="preserve"> </w:t>
      </w:r>
      <w:r w:rsidR="00DC760A" w:rsidRPr="00CF31C9">
        <w:rPr>
          <w:rFonts w:ascii="Arial" w:hAnsi="Arial" w:cs="Arial"/>
          <w:b/>
          <w:bCs/>
          <w:color w:val="000000"/>
          <w:sz w:val="20"/>
          <w:szCs w:val="20"/>
          <w:lang w:val="pl-PL"/>
        </w:rPr>
        <w:t xml:space="preserve"> </w:t>
      </w:r>
      <w:r w:rsidR="00586A8E">
        <w:rPr>
          <w:rFonts w:ascii="Times New Roman" w:hAnsi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209550" cy="180975"/>
            <wp:effectExtent l="0" t="0" r="0" b="9525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760A" w:rsidRPr="00CF31C9">
        <w:rPr>
          <w:rFonts w:ascii="Arial" w:hAnsi="Arial" w:cs="Arial"/>
          <w:b/>
          <w:bCs/>
          <w:color w:val="000000"/>
          <w:sz w:val="20"/>
          <w:szCs w:val="20"/>
          <w:lang w:val="pl-PL"/>
        </w:rPr>
        <w:t xml:space="preserve">4 </w:t>
      </w:r>
      <w:r w:rsidR="003A4D62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</w:t>
      </w: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>pojawi się na ekranie LCD nadajnika</w:t>
      </w:r>
      <w:r w:rsidR="00DC760A" w:rsidRPr="00CF31C9">
        <w:rPr>
          <w:rFonts w:ascii="Arial" w:hAnsi="Arial" w:cs="Arial"/>
          <w:b/>
          <w:bCs/>
          <w:color w:val="000000"/>
          <w:sz w:val="20"/>
          <w:szCs w:val="20"/>
          <w:lang w:val="pl-PL"/>
        </w:rPr>
        <w:t xml:space="preserve"> </w:t>
      </w: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24"/>
          <w:szCs w:val="24"/>
          <w:lang w:val="pl-PL"/>
        </w:rPr>
      </w:pPr>
    </w:p>
    <w:p w:rsidR="00EA41F1" w:rsidRPr="00CF31C9" w:rsidRDefault="00BB7F9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pl-PL"/>
        </w:rPr>
      </w:pPr>
      <w:r w:rsidRPr="00CF31C9">
        <w:rPr>
          <w:rFonts w:ascii="Verdana" w:hAnsi="Verdana" w:cs="Verdana"/>
          <w:b/>
          <w:bCs/>
          <w:color w:val="000000"/>
          <w:sz w:val="18"/>
          <w:szCs w:val="18"/>
          <w:u w:val="single"/>
          <w:lang w:val="pl-PL"/>
        </w:rPr>
        <w:t>Uwaga</w:t>
      </w:r>
      <w:r w:rsidR="00E80093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: </w:t>
      </w: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dla </w:t>
      </w:r>
      <w:r w:rsidR="00DC760A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CANICOM 5.201, </w:t>
      </w: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>nie musisz wybierać obroży, ponieważ możlwia jest kontrola tylko jednego odbiornika</w:t>
      </w: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l-PL"/>
        </w:rPr>
      </w:pP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4"/>
          <w:szCs w:val="24"/>
          <w:lang w:val="pl-PL"/>
        </w:rPr>
      </w:pPr>
    </w:p>
    <w:p w:rsidR="00EA41F1" w:rsidRPr="00CF31C9" w:rsidRDefault="00DC760A">
      <w:pPr>
        <w:widowControl w:val="0"/>
        <w:autoSpaceDE w:val="0"/>
        <w:autoSpaceDN w:val="0"/>
        <w:adjustRightInd w:val="0"/>
        <w:spacing w:after="0" w:line="240" w:lineRule="auto"/>
        <w:ind w:left="1100"/>
        <w:rPr>
          <w:rFonts w:ascii="Times New Roman" w:hAnsi="Times New Roman"/>
          <w:sz w:val="24"/>
          <w:szCs w:val="24"/>
          <w:lang w:val="pl-PL"/>
        </w:rPr>
      </w:pPr>
      <w:r>
        <w:rPr>
          <w:rFonts w:ascii="Wingdings" w:hAnsi="Wingdings" w:cs="Wingdings"/>
          <w:color w:val="000000"/>
          <w:sz w:val="20"/>
          <w:szCs w:val="20"/>
        </w:rPr>
        <w:t>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 w:rsidR="00586A8E">
        <w:rPr>
          <w:rFonts w:ascii="Times New Roman" w:hAnsi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238125" cy="190500"/>
            <wp:effectExtent l="0" t="0" r="9525" b="0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194F" w:rsidRPr="00CF31C9">
        <w:rPr>
          <w:rFonts w:ascii="Verdana" w:hAnsi="Verdana" w:cs="Verdana"/>
          <w:b/>
          <w:bCs/>
          <w:color w:val="000000"/>
          <w:sz w:val="20"/>
          <w:szCs w:val="20"/>
          <w:lang w:val="pl-PL"/>
        </w:rPr>
        <w:t xml:space="preserve"> </w:t>
      </w:r>
      <w:proofErr w:type="gramStart"/>
      <w:r w:rsidR="00BB7F97" w:rsidRPr="00CF31C9">
        <w:rPr>
          <w:rFonts w:ascii="Verdana" w:hAnsi="Verdana" w:cs="Verdana"/>
          <w:b/>
          <w:bCs/>
          <w:color w:val="000000"/>
          <w:sz w:val="20"/>
          <w:szCs w:val="20"/>
          <w:lang w:val="pl-PL"/>
        </w:rPr>
        <w:t>przycisk</w:t>
      </w:r>
      <w:proofErr w:type="gramEnd"/>
      <w:r w:rsidR="00BB7F97" w:rsidRPr="00CF31C9">
        <w:rPr>
          <w:rFonts w:ascii="Verdana" w:hAnsi="Verdana" w:cs="Verdana"/>
          <w:b/>
          <w:bCs/>
          <w:color w:val="000000"/>
          <w:sz w:val="20"/>
          <w:szCs w:val="20"/>
          <w:lang w:val="pl-PL"/>
        </w:rPr>
        <w:t>: sygnał dźwiękowy</w:t>
      </w:r>
    </w:p>
    <w:p w:rsidR="00EA41F1" w:rsidRPr="00CF31C9" w:rsidRDefault="00586A8E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/>
          <w:sz w:val="24"/>
          <w:szCs w:val="24"/>
          <w:lang w:val="pl-PL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869315</wp:posOffset>
                </wp:positionH>
                <wp:positionV relativeFrom="paragraph">
                  <wp:posOffset>-13970</wp:posOffset>
                </wp:positionV>
                <wp:extent cx="1755775" cy="0"/>
                <wp:effectExtent l="0" t="0" r="0" b="0"/>
                <wp:wrapNone/>
                <wp:docPr id="267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5775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45pt,-1.1pt" to="206.7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RuwFQIAACw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" o:allowincell="f" strokecolor="white" strokeweight=".33864mm"/>
            </w:pict>
          </mc:Fallback>
        </mc:AlternateContent>
      </w:r>
    </w:p>
    <w:p w:rsidR="00EA41F1" w:rsidRPr="00CF31C9" w:rsidRDefault="00BB7F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  <w:lang w:val="pl-PL"/>
        </w:rPr>
      </w:pP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>Naciskając przycisk</w:t>
      </w:r>
      <w:r w:rsidR="00DC760A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</w:t>
      </w:r>
      <w:r w:rsidR="00586A8E">
        <w:rPr>
          <w:rFonts w:ascii="Times New Roman" w:hAnsi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238125" cy="180975"/>
            <wp:effectExtent l="0" t="0" r="9525" b="9525"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194F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</w:t>
      </w: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>obroża wyśle sygnał dźwiękowy. Brak limitu czasowego dla tej funkcji: obroża będzie wysyłać dźwięk przez cały czas przyciskania przycisku.</w:t>
      </w:r>
    </w:p>
    <w:p w:rsidR="00BB7F97" w:rsidRPr="00CF31C9" w:rsidRDefault="00BB7F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  <w:lang w:val="pl-PL"/>
        </w:rPr>
      </w:pPr>
    </w:p>
    <w:p w:rsidR="00BB7F97" w:rsidRPr="00CF31C9" w:rsidRDefault="00BB7F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  <w:lang w:val="pl-PL"/>
        </w:rPr>
      </w:pP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>Dźwiękowego ostrzeżenia możesz używać w różnym celach. Możesz psa nagrodzić za zachowanie lub zwrócić jego uwagę.</w:t>
      </w:r>
    </w:p>
    <w:p w:rsidR="00BB7F97" w:rsidRPr="00CF31C9" w:rsidRDefault="00BB7F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  <w:lang w:val="pl-PL"/>
        </w:rPr>
      </w:pP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224" w:lineRule="exact"/>
        <w:rPr>
          <w:rFonts w:ascii="Verdana" w:hAnsi="Verdana" w:cs="Verdana"/>
          <w:b/>
          <w:color w:val="000000"/>
          <w:sz w:val="18"/>
          <w:szCs w:val="18"/>
          <w:lang w:val="pl-PL"/>
        </w:rPr>
      </w:pPr>
    </w:p>
    <w:p w:rsidR="00BB7F97" w:rsidRPr="00CF31C9" w:rsidRDefault="00BB7F97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/>
          <w:b/>
          <w:sz w:val="24"/>
          <w:szCs w:val="24"/>
          <w:lang w:val="pl-PL"/>
        </w:rPr>
      </w:pPr>
      <w:r w:rsidRPr="00CF31C9">
        <w:rPr>
          <w:rFonts w:ascii="Verdana" w:hAnsi="Verdana" w:cs="Verdana"/>
          <w:b/>
          <w:color w:val="000000"/>
          <w:sz w:val="18"/>
          <w:szCs w:val="18"/>
          <w:lang w:val="pl-PL"/>
        </w:rPr>
        <w:t>Bardzo ważne jest</w:t>
      </w:r>
      <w:r w:rsidR="00224FFD" w:rsidRPr="00CF31C9">
        <w:rPr>
          <w:rFonts w:ascii="Verdana" w:hAnsi="Verdana" w:cs="Verdana"/>
          <w:b/>
          <w:color w:val="000000"/>
          <w:sz w:val="18"/>
          <w:szCs w:val="18"/>
          <w:lang w:val="pl-PL"/>
        </w:rPr>
        <w:t>,</w:t>
      </w:r>
      <w:r w:rsidRPr="00CF31C9">
        <w:rPr>
          <w:rFonts w:ascii="Verdana" w:hAnsi="Verdana" w:cs="Verdana"/>
          <w:b/>
          <w:color w:val="000000"/>
          <w:sz w:val="18"/>
          <w:szCs w:val="18"/>
          <w:lang w:val="pl-PL"/>
        </w:rPr>
        <w:t xml:space="preserve"> aby ostrzeżenienia dźwiękowego używać  zawsze w tym samym celu</w:t>
      </w:r>
      <w:r w:rsidR="00224FFD" w:rsidRPr="00CF31C9">
        <w:rPr>
          <w:rFonts w:ascii="Verdana" w:hAnsi="Verdana" w:cs="Verdana"/>
          <w:b/>
          <w:color w:val="000000"/>
          <w:sz w:val="18"/>
          <w:szCs w:val="18"/>
          <w:lang w:val="pl-PL"/>
        </w:rPr>
        <w:t>,</w:t>
      </w:r>
      <w:r w:rsidRPr="00CF31C9">
        <w:rPr>
          <w:rFonts w:ascii="Verdana" w:hAnsi="Verdana" w:cs="Verdana"/>
          <w:b/>
          <w:color w:val="000000"/>
          <w:sz w:val="18"/>
          <w:szCs w:val="18"/>
          <w:lang w:val="pl-PL"/>
        </w:rPr>
        <w:t xml:space="preserve"> aby niedezorientować psa.</w:t>
      </w: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l-PL"/>
        </w:rPr>
      </w:pP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4"/>
          <w:szCs w:val="24"/>
          <w:lang w:val="pl-PL"/>
        </w:rPr>
      </w:pPr>
    </w:p>
    <w:p w:rsidR="00EA41F1" w:rsidRDefault="00DC760A">
      <w:pPr>
        <w:widowControl w:val="0"/>
        <w:autoSpaceDE w:val="0"/>
        <w:autoSpaceDN w:val="0"/>
        <w:adjustRightInd w:val="0"/>
        <w:spacing w:after="0" w:line="240" w:lineRule="auto"/>
        <w:ind w:left="1100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color w:val="000000"/>
          <w:sz w:val="20"/>
          <w:szCs w:val="20"/>
        </w:rPr>
        <w:t>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 w:rsidR="00586A8E">
        <w:rPr>
          <w:rFonts w:ascii="Times New Roman" w:hAnsi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228600" cy="161925"/>
            <wp:effectExtent l="0" t="0" r="0" b="9525"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 </w:t>
      </w:r>
      <w:r w:rsidR="00BB7F97">
        <w:rPr>
          <w:rFonts w:ascii="Verdana" w:hAnsi="Verdana" w:cs="Verdana"/>
          <w:b/>
          <w:bCs/>
          <w:color w:val="000000"/>
          <w:sz w:val="20"/>
          <w:szCs w:val="20"/>
        </w:rPr>
        <w:t>Przycisk: wibracja</w:t>
      </w:r>
    </w:p>
    <w:p w:rsidR="00EA41F1" w:rsidRDefault="00586A8E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869315</wp:posOffset>
                </wp:positionH>
                <wp:positionV relativeFrom="paragraph">
                  <wp:posOffset>-13970</wp:posOffset>
                </wp:positionV>
                <wp:extent cx="2157730" cy="0"/>
                <wp:effectExtent l="0" t="0" r="0" b="0"/>
                <wp:wrapNone/>
                <wp:docPr id="266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7730" cy="0"/>
                        </a:xfrm>
                        <a:prstGeom prst="line">
                          <a:avLst/>
                        </a:prstGeom>
                        <a:noFill/>
                        <a:ln w="1206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45pt,-1.1pt" to="238.35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" o:allowincell="f" strokecolor="white" strokeweight=".33511mm"/>
            </w:pict>
          </mc:Fallback>
        </mc:AlternateContent>
      </w:r>
    </w:p>
    <w:p w:rsidR="00224FFD" w:rsidRPr="00CF31C9" w:rsidRDefault="00224FFD" w:rsidP="00BB7F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0000"/>
          <w:sz w:val="18"/>
          <w:szCs w:val="18"/>
          <w:lang w:val="pl-PL"/>
        </w:rPr>
      </w:pP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>Jeśli naciśniesz przyc</w:t>
      </w:r>
      <w:r w:rsidR="00BB7F97" w:rsidRPr="00CF31C9">
        <w:rPr>
          <w:rFonts w:ascii="Verdana" w:hAnsi="Verdana" w:cs="Verdana"/>
          <w:color w:val="000000"/>
          <w:sz w:val="18"/>
          <w:szCs w:val="18"/>
          <w:lang w:val="pl-PL"/>
        </w:rPr>
        <w:t>isk</w:t>
      </w:r>
      <w:r w:rsidR="00DC760A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</w:t>
      </w:r>
      <w:r w:rsidR="00586A8E">
        <w:rPr>
          <w:rFonts w:ascii="Times New Roman" w:hAnsi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238125" cy="142875"/>
            <wp:effectExtent l="0" t="0" r="9525" b="9525"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760A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</w:t>
      </w:r>
      <w:r w:rsidR="00BB7F97" w:rsidRPr="00CF31C9">
        <w:rPr>
          <w:rFonts w:ascii="Verdana" w:hAnsi="Verdana" w:cs="Verdana"/>
          <w:color w:val="000000"/>
          <w:sz w:val="18"/>
          <w:szCs w:val="18"/>
          <w:lang w:val="pl-PL"/>
        </w:rPr>
        <w:t>obroża wyśle wibracje. Funkcja z czasowym limitem</w:t>
      </w:r>
      <w:r w:rsidR="00DC760A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: </w:t>
      </w:r>
      <w:r w:rsidR="00BB7F97" w:rsidRPr="00CF31C9">
        <w:rPr>
          <w:rFonts w:ascii="Verdana" w:hAnsi="Verdana" w:cs="Verdana"/>
          <w:color w:val="000000"/>
          <w:sz w:val="18"/>
          <w:szCs w:val="18"/>
          <w:lang w:val="pl-PL"/>
        </w:rPr>
        <w:t>obroża będzie wibrować przez cały czas przytrzymywania przycisku</w:t>
      </w:r>
      <w:r w:rsidR="00DC760A" w:rsidRPr="00CF31C9">
        <w:rPr>
          <w:rFonts w:ascii="Verdana" w:hAnsi="Verdana" w:cs="Verdana"/>
          <w:color w:val="000000"/>
          <w:sz w:val="18"/>
          <w:szCs w:val="18"/>
          <w:lang w:val="pl-PL"/>
        </w:rPr>
        <w:t>,</w:t>
      </w: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</w:t>
      </w:r>
      <w:r w:rsidRPr="00CF31C9">
        <w:rPr>
          <w:rFonts w:ascii="Verdana" w:hAnsi="Verdana" w:cs="Verdana"/>
          <w:b/>
          <w:color w:val="000000"/>
          <w:sz w:val="18"/>
          <w:szCs w:val="18"/>
          <w:lang w:val="pl-PL"/>
        </w:rPr>
        <w:t>maksymalnie do 8 sekund.</w:t>
      </w:r>
    </w:p>
    <w:p w:rsidR="00EA41F1" w:rsidRPr="00CF31C9" w:rsidRDefault="00DC760A" w:rsidP="00BB7F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</w:t>
      </w: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pl-PL"/>
        </w:rPr>
      </w:pPr>
    </w:p>
    <w:p w:rsidR="00EA41F1" w:rsidRPr="00CF31C9" w:rsidRDefault="00224F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>Wibracji możesz używać w róznych celach. Możesz psa nagrodzić za zachowanie lub zwrócić jego uwagę.</w:t>
      </w: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pl-PL"/>
        </w:rPr>
      </w:pP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  <w:lang w:val="pl-PL"/>
        </w:rPr>
      </w:pPr>
    </w:p>
    <w:p w:rsidR="00224FFD" w:rsidRPr="00CF31C9" w:rsidRDefault="00224FFD" w:rsidP="00224FFD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/>
          <w:b/>
          <w:sz w:val="24"/>
          <w:szCs w:val="24"/>
          <w:lang w:val="pl-PL"/>
        </w:rPr>
      </w:pPr>
      <w:r w:rsidRPr="00CF31C9">
        <w:rPr>
          <w:rFonts w:ascii="Verdana" w:hAnsi="Verdana" w:cs="Verdana"/>
          <w:b/>
          <w:color w:val="000000"/>
          <w:sz w:val="18"/>
          <w:szCs w:val="18"/>
          <w:lang w:val="pl-PL"/>
        </w:rPr>
        <w:t>Bardzo ważne jest, aby wibracji używać  zawsze w tym samym celu, aby niedezorientować psa.</w:t>
      </w:r>
    </w:p>
    <w:p w:rsidR="00224FFD" w:rsidRPr="00CF31C9" w:rsidRDefault="00224F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l-PL"/>
        </w:rPr>
        <w:sectPr w:rsidR="00224FFD" w:rsidRPr="00CF31C9">
          <w:pgSz w:w="11900" w:h="16840"/>
          <w:pgMar w:top="566" w:right="560" w:bottom="116" w:left="560" w:header="720" w:footer="720" w:gutter="0"/>
          <w:cols w:space="720" w:equalWidth="0">
            <w:col w:w="10780"/>
          </w:cols>
          <w:noEndnote/>
        </w:sectPr>
      </w:pP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l-PL"/>
        </w:rPr>
      </w:pP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l-PL"/>
        </w:rPr>
      </w:pP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l-PL"/>
        </w:rPr>
      </w:pP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l-PL"/>
        </w:rPr>
      </w:pP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l-PL"/>
        </w:rPr>
      </w:pP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/>
          <w:sz w:val="24"/>
          <w:szCs w:val="24"/>
          <w:lang w:val="pl-PL"/>
        </w:rPr>
      </w:pPr>
    </w:p>
    <w:p w:rsidR="00EA41F1" w:rsidRDefault="00DC760A">
      <w:pPr>
        <w:widowControl w:val="0"/>
        <w:tabs>
          <w:tab w:val="left" w:pos="102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16"/>
          <w:szCs w:val="16"/>
        </w:rPr>
        <w:t xml:space="preserve">CANICOM 5 </w:t>
      </w:r>
      <w:r w:rsidR="00B14BF8">
        <w:rPr>
          <w:rFonts w:ascii="Verdana" w:hAnsi="Verdana" w:cs="Verdana"/>
          <w:sz w:val="16"/>
          <w:szCs w:val="16"/>
        </w:rPr>
        <w:t xml:space="preserve">řada – uživatelský manuál </w:t>
      </w:r>
      <w:r>
        <w:rPr>
          <w:rFonts w:ascii="Verdana" w:hAnsi="Verdana" w:cs="Verdana"/>
          <w:sz w:val="16"/>
          <w:szCs w:val="16"/>
        </w:rPr>
        <w:t xml:space="preserve">– indice </w:t>
      </w:r>
      <w:proofErr w:type="gramStart"/>
      <w:r>
        <w:rPr>
          <w:rFonts w:ascii="Verdana" w:hAnsi="Verdana" w:cs="Verdana"/>
          <w:sz w:val="16"/>
          <w:szCs w:val="16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Verdana" w:hAnsi="Verdana" w:cs="Verdana"/>
          <w:sz w:val="16"/>
          <w:szCs w:val="16"/>
        </w:rPr>
        <w:t>6/12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A41F1">
          <w:type w:val="continuous"/>
          <w:pgSz w:w="11900" w:h="16840"/>
          <w:pgMar w:top="566" w:right="700" w:bottom="116" w:left="560" w:header="720" w:footer="720" w:gutter="0"/>
          <w:cols w:space="720" w:equalWidth="0">
            <w:col w:w="10640"/>
          </w:cols>
          <w:noEndnote/>
        </w:sectPr>
      </w:pPr>
    </w:p>
    <w:p w:rsidR="00EA41F1" w:rsidRPr="00CF31C9" w:rsidRDefault="00DC760A">
      <w:pPr>
        <w:widowControl w:val="0"/>
        <w:autoSpaceDE w:val="0"/>
        <w:autoSpaceDN w:val="0"/>
        <w:adjustRightInd w:val="0"/>
        <w:spacing w:after="0" w:line="240" w:lineRule="auto"/>
        <w:ind w:left="1100"/>
        <w:rPr>
          <w:rFonts w:ascii="Times New Roman" w:hAnsi="Times New Roman"/>
          <w:sz w:val="24"/>
          <w:szCs w:val="24"/>
          <w:lang w:val="pl-PL"/>
        </w:rPr>
      </w:pPr>
      <w:bookmarkStart w:id="7" w:name="page13"/>
      <w:bookmarkEnd w:id="7"/>
      <w:r>
        <w:rPr>
          <w:rFonts w:ascii="Wingdings" w:hAnsi="Wingdings" w:cs="Wingdings"/>
          <w:sz w:val="20"/>
          <w:szCs w:val="20"/>
        </w:rPr>
        <w:lastRenderedPageBreak/>
        <w:t></w:t>
      </w:r>
      <w:r>
        <w:rPr>
          <w:rFonts w:ascii="Wingdings" w:hAnsi="Wingdings" w:cs="Wingdings"/>
          <w:sz w:val="20"/>
          <w:szCs w:val="20"/>
        </w:rPr>
        <w:t></w:t>
      </w:r>
      <w:r w:rsidR="00586A8E">
        <w:rPr>
          <w:rFonts w:ascii="Times New Roman" w:hAnsi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219075" cy="190500"/>
            <wp:effectExtent l="0" t="0" r="9525" b="0"/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31C9">
        <w:rPr>
          <w:rFonts w:ascii="Verdana" w:hAnsi="Verdana" w:cs="Verdana"/>
          <w:b/>
          <w:bCs/>
          <w:sz w:val="20"/>
          <w:szCs w:val="20"/>
          <w:lang w:val="pl-PL"/>
        </w:rPr>
        <w:t xml:space="preserve"> </w:t>
      </w:r>
      <w:proofErr w:type="gramStart"/>
      <w:r w:rsidR="00046A02" w:rsidRPr="00CF31C9">
        <w:rPr>
          <w:rFonts w:ascii="Verdana" w:hAnsi="Verdana" w:cs="Verdana"/>
          <w:b/>
          <w:bCs/>
          <w:sz w:val="20"/>
          <w:szCs w:val="20"/>
          <w:lang w:val="pl-PL"/>
        </w:rPr>
        <w:t>przycisk</w:t>
      </w:r>
      <w:proofErr w:type="gramEnd"/>
      <w:r w:rsidR="00046A02" w:rsidRPr="00CF31C9">
        <w:rPr>
          <w:rFonts w:ascii="Verdana" w:hAnsi="Verdana" w:cs="Verdana"/>
          <w:b/>
          <w:bCs/>
          <w:sz w:val="20"/>
          <w:szCs w:val="20"/>
          <w:lang w:val="pl-PL"/>
        </w:rPr>
        <w:t>: impuls elektrostatyczny</w:t>
      </w:r>
    </w:p>
    <w:p w:rsidR="00EA41F1" w:rsidRPr="00CF31C9" w:rsidRDefault="00586A8E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/>
          <w:sz w:val="24"/>
          <w:szCs w:val="24"/>
          <w:lang w:val="pl-PL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869315</wp:posOffset>
                </wp:positionH>
                <wp:positionV relativeFrom="paragraph">
                  <wp:posOffset>-3175</wp:posOffset>
                </wp:positionV>
                <wp:extent cx="2157730" cy="0"/>
                <wp:effectExtent l="0" t="0" r="0" b="0"/>
                <wp:wrapNone/>
                <wp:docPr id="265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773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45pt,-.25pt" to="238.3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" o:allowincell="f" strokeweight=".95pt"/>
            </w:pict>
          </mc:Fallback>
        </mc:AlternateContent>
      </w:r>
    </w:p>
    <w:p w:rsidR="00046A02" w:rsidRPr="00CF31C9" w:rsidRDefault="00046A02" w:rsidP="00046A0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0000"/>
          <w:sz w:val="18"/>
          <w:szCs w:val="18"/>
          <w:lang w:val="pl-PL"/>
        </w:rPr>
      </w:pP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>Jeśli naciśniesz przycisk</w:t>
      </w:r>
      <w:r w:rsidR="00DC760A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</w:t>
      </w:r>
      <w:r w:rsidR="00586A8E">
        <w:rPr>
          <w:rFonts w:ascii="Times New Roman" w:hAnsi="Times New Roman"/>
          <w:noProof/>
          <w:sz w:val="24"/>
          <w:szCs w:val="24"/>
          <w:lang w:val="cs-CZ" w:eastAsia="cs-CZ"/>
        </w:rPr>
        <w:drawing>
          <wp:inline distT="0" distB="0" distL="0" distR="0" wp14:anchorId="35AAA73F" wp14:editId="6EDEF01B">
            <wp:extent cx="219075" cy="180975"/>
            <wp:effectExtent l="0" t="0" r="9525" b="9525"/>
            <wp:docPr id="32" name="obráze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102B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</w:t>
      </w: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obroża wyśle impuls. Funkcja z czasowym limitem: obroża będzie wysyłać impuls przez cały czas przytrzymywania przycisku, </w:t>
      </w:r>
      <w:r w:rsidRPr="00CF31C9">
        <w:rPr>
          <w:rFonts w:ascii="Verdana" w:hAnsi="Verdana" w:cs="Verdana"/>
          <w:b/>
          <w:color w:val="000000"/>
          <w:sz w:val="18"/>
          <w:szCs w:val="18"/>
          <w:lang w:val="pl-PL"/>
        </w:rPr>
        <w:t>maksymalnie do 8 sekund.</w:t>
      </w:r>
    </w:p>
    <w:p w:rsidR="00046A02" w:rsidRPr="00CF31C9" w:rsidRDefault="00046A02" w:rsidP="00046A0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</w:t>
      </w:r>
    </w:p>
    <w:p w:rsidR="00EA41F1" w:rsidRPr="00CF31C9" w:rsidRDefault="00EA41F1">
      <w:pPr>
        <w:widowControl w:val="0"/>
        <w:overflowPunct w:val="0"/>
        <w:autoSpaceDE w:val="0"/>
        <w:autoSpaceDN w:val="0"/>
        <w:adjustRightInd w:val="0"/>
        <w:spacing w:after="0" w:line="241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pl-PL"/>
        </w:rPr>
      </w:pPr>
    </w:p>
    <w:p w:rsidR="00046A02" w:rsidRPr="00CF31C9" w:rsidRDefault="00046A02" w:rsidP="0030447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  <w:lang w:val="pl-PL"/>
        </w:rPr>
      </w:pP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>Jeśli naciśniesz przycisk</w:t>
      </w:r>
      <w:r w:rsidR="00DC760A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</w:t>
      </w:r>
      <w:r w:rsidR="00586A8E">
        <w:rPr>
          <w:rFonts w:ascii="Times New Roman" w:hAnsi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219075" cy="180975"/>
            <wp:effectExtent l="0" t="0" r="9525" b="9525"/>
            <wp:docPr id="33" name="obráze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447A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</w:t>
      </w: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>przez czas dłuższy niż 8 sekund, obroża przejdzie w automatyczny tryb bezpieczeństwa</w:t>
      </w:r>
      <w:r w:rsidR="001D4961" w:rsidRPr="00CF31C9">
        <w:rPr>
          <w:rFonts w:ascii="Verdana" w:hAnsi="Verdana" w:cs="Verdana"/>
          <w:color w:val="000000"/>
          <w:sz w:val="18"/>
          <w:szCs w:val="18"/>
          <w:lang w:val="pl-PL"/>
        </w:rPr>
        <w:t>, wysyłanie sygnału na pare sekund zostanie przerwane.</w:t>
      </w:r>
    </w:p>
    <w:p w:rsidR="00EA41F1" w:rsidRDefault="0030447A" w:rsidP="0030447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. 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4"/>
          <w:szCs w:val="24"/>
        </w:rPr>
      </w:pPr>
    </w:p>
    <w:p w:rsidR="00EA41F1" w:rsidRPr="00CF31C9" w:rsidRDefault="00DC760A">
      <w:pPr>
        <w:widowControl w:val="0"/>
        <w:autoSpaceDE w:val="0"/>
        <w:autoSpaceDN w:val="0"/>
        <w:adjustRightInd w:val="0"/>
        <w:spacing w:after="0" w:line="240" w:lineRule="auto"/>
        <w:ind w:left="1100"/>
        <w:rPr>
          <w:rFonts w:ascii="Times New Roman" w:hAnsi="Times New Roman"/>
          <w:sz w:val="24"/>
          <w:szCs w:val="24"/>
          <w:lang w:val="pl-PL"/>
        </w:rPr>
      </w:pPr>
      <w:r>
        <w:rPr>
          <w:rFonts w:ascii="Wingdings" w:hAnsi="Wingdings" w:cs="Wingdings"/>
          <w:color w:val="000000"/>
          <w:sz w:val="20"/>
          <w:szCs w:val="20"/>
        </w:rPr>
        <w:t>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 w:rsidR="00586A8E">
        <w:rPr>
          <w:rFonts w:ascii="Times New Roman" w:hAnsi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142875" cy="123825"/>
            <wp:effectExtent l="0" t="0" r="9525" b="9525"/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31C9">
        <w:rPr>
          <w:rFonts w:ascii="Verdana" w:hAnsi="Verdana" w:cs="Verdana"/>
          <w:b/>
          <w:bCs/>
          <w:color w:val="000000"/>
          <w:sz w:val="20"/>
          <w:szCs w:val="20"/>
          <w:lang w:val="pl-PL"/>
        </w:rPr>
        <w:t xml:space="preserve"> </w:t>
      </w:r>
      <w:r w:rsidR="001D4961" w:rsidRPr="00CF31C9">
        <w:rPr>
          <w:rFonts w:ascii="Verdana" w:hAnsi="Verdana" w:cs="Verdana"/>
          <w:b/>
          <w:bCs/>
          <w:color w:val="000000"/>
          <w:sz w:val="20"/>
          <w:szCs w:val="20"/>
          <w:lang w:val="pl-PL"/>
        </w:rPr>
        <w:t xml:space="preserve"> </w:t>
      </w:r>
      <w:proofErr w:type="gramStart"/>
      <w:r w:rsidR="001D4961" w:rsidRPr="00CF31C9">
        <w:rPr>
          <w:rFonts w:ascii="Verdana" w:hAnsi="Verdana" w:cs="Verdana"/>
          <w:b/>
          <w:bCs/>
          <w:color w:val="000000"/>
          <w:sz w:val="20"/>
          <w:szCs w:val="20"/>
          <w:lang w:val="pl-PL"/>
        </w:rPr>
        <w:t>przycisk</w:t>
      </w:r>
      <w:proofErr w:type="gramEnd"/>
      <w:r w:rsidR="001D4961" w:rsidRPr="00CF31C9">
        <w:rPr>
          <w:rFonts w:ascii="Verdana" w:hAnsi="Verdana" w:cs="Verdana"/>
          <w:b/>
          <w:bCs/>
          <w:color w:val="000000"/>
          <w:sz w:val="20"/>
          <w:szCs w:val="20"/>
          <w:lang w:val="pl-PL"/>
        </w:rPr>
        <w:t>: Booster</w:t>
      </w:r>
    </w:p>
    <w:p w:rsidR="00EA41F1" w:rsidRPr="00CF31C9" w:rsidRDefault="00586A8E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  <w:lang w:val="pl-PL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869315</wp:posOffset>
                </wp:positionH>
                <wp:positionV relativeFrom="paragraph">
                  <wp:posOffset>-13970</wp:posOffset>
                </wp:positionV>
                <wp:extent cx="2389505" cy="0"/>
                <wp:effectExtent l="0" t="0" r="0" b="0"/>
                <wp:wrapNone/>
                <wp:docPr id="264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950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45pt,-1.1pt" to="256.6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8zcFgIAACw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" o:allowincell="f" strokecolor="white" strokeweight=".96pt"/>
            </w:pict>
          </mc:Fallback>
        </mc:AlternateContent>
      </w:r>
    </w:p>
    <w:p w:rsidR="00EA41F1" w:rsidRPr="00CF31C9" w:rsidRDefault="001D496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  <w:lang w:val="pl-PL"/>
        </w:rPr>
      </w:pP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>Naciśnij przycisk</w:t>
      </w:r>
      <w:r w:rsidR="0030447A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</w:t>
      </w:r>
      <w:r w:rsidR="00DC760A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</w:t>
      </w:r>
      <w:r w:rsidR="00586A8E">
        <w:rPr>
          <w:rFonts w:ascii="Times New Roman" w:hAnsi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142875" cy="123825"/>
            <wp:effectExtent l="0" t="0" r="9525" b="9525"/>
            <wp:docPr id="35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760A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</w:t>
      </w: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>aby natychmiast zatrzymać psa.</w:t>
      </w:r>
    </w:p>
    <w:p w:rsidR="001D4961" w:rsidRPr="00CF31C9" w:rsidRDefault="001D49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>Możesz wybrać poziom impulsu, który będzie skuteczny, radzimy ustawić poziom B</w:t>
      </w:r>
      <w:r w:rsidR="003F7EAF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ooster na wyższy niż impuls używany na codzień. Dzięki przyciskowi booster nie musisz w wyjątkowych sytuacjach naciskać przycisku +  aby wysłać mocniejszy sygnał. </w:t>
      </w: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pl-PL"/>
        </w:rPr>
      </w:pPr>
    </w:p>
    <w:p w:rsidR="00EA41F1" w:rsidRPr="00CF31C9" w:rsidRDefault="003F7EAF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pl-PL"/>
        </w:rPr>
      </w:pP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>Booster może być wysyłany maksymalnie przez 8 sekund, następnie obroża przejdzie do automatycznego trybu bezpieczeństwa.</w:t>
      </w:r>
    </w:p>
    <w:p w:rsidR="00EA41F1" w:rsidRPr="00CF31C9" w:rsidRDefault="00EA41F1" w:rsidP="005B2A5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A41F1" w:rsidRPr="00CF31C9" w:rsidRDefault="003F7E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>Poziom impulse Booster</w:t>
      </w:r>
      <w:r w:rsidR="00DC760A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</w:t>
      </w:r>
      <w:r w:rsidR="00586A8E">
        <w:rPr>
          <w:rFonts w:ascii="Times New Roman" w:hAnsi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142875" cy="123825"/>
            <wp:effectExtent l="0" t="0" r="9525" b="9525"/>
            <wp:docPr id="38" name="obráze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760A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</w:t>
      </w: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>możesz ustawić dla każdej obroży na innym poziomie.</w:t>
      </w: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/>
          <w:sz w:val="24"/>
          <w:szCs w:val="24"/>
          <w:lang w:val="pl-PL"/>
        </w:rPr>
      </w:pPr>
    </w:p>
    <w:p w:rsidR="00EA41F1" w:rsidRPr="00CF31C9" w:rsidRDefault="003F7E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CF31C9">
        <w:rPr>
          <w:rFonts w:ascii="Verdana" w:hAnsi="Verdana" w:cs="Verdana"/>
          <w:b/>
          <w:bCs/>
          <w:color w:val="000000"/>
          <w:sz w:val="18"/>
          <w:szCs w:val="18"/>
          <w:lang w:val="pl-PL"/>
        </w:rPr>
        <w:t>Programowanie</w:t>
      </w:r>
      <w:r w:rsidR="00DC760A" w:rsidRPr="00CF31C9">
        <w:rPr>
          <w:rFonts w:ascii="Verdana" w:hAnsi="Verdana" w:cs="Verdana"/>
          <w:b/>
          <w:bCs/>
          <w:color w:val="000000"/>
          <w:sz w:val="18"/>
          <w:szCs w:val="18"/>
          <w:lang w:val="pl-PL"/>
        </w:rPr>
        <w:t xml:space="preserve"> </w:t>
      </w:r>
      <w:r w:rsidR="00586A8E">
        <w:rPr>
          <w:rFonts w:ascii="Times New Roman" w:hAnsi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142875" cy="123825"/>
            <wp:effectExtent l="0" t="0" r="9525" b="9525"/>
            <wp:docPr id="39" name="obráze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73A8" w:rsidRPr="00CF31C9">
        <w:rPr>
          <w:rFonts w:ascii="Verdana" w:hAnsi="Verdana" w:cs="Verdana"/>
          <w:b/>
          <w:bCs/>
          <w:color w:val="000000"/>
          <w:sz w:val="18"/>
          <w:szCs w:val="18"/>
          <w:lang w:val="pl-PL"/>
        </w:rPr>
        <w:t xml:space="preserve"> </w:t>
      </w:r>
      <w:r w:rsidRPr="00CF31C9">
        <w:rPr>
          <w:rFonts w:ascii="Verdana" w:hAnsi="Verdana" w:cs="Verdana"/>
          <w:b/>
          <w:bCs/>
          <w:color w:val="000000"/>
          <w:sz w:val="18"/>
          <w:szCs w:val="18"/>
          <w:lang w:val="pl-PL"/>
        </w:rPr>
        <w:t>przycisk dla obroży</w:t>
      </w:r>
      <w:r w:rsidR="00DC760A" w:rsidRPr="00CF31C9">
        <w:rPr>
          <w:rFonts w:ascii="Verdana" w:hAnsi="Verdana" w:cs="Verdana"/>
          <w:b/>
          <w:bCs/>
          <w:color w:val="000000"/>
          <w:sz w:val="18"/>
          <w:szCs w:val="18"/>
          <w:lang w:val="pl-PL"/>
        </w:rPr>
        <w:t xml:space="preserve"> </w:t>
      </w:r>
      <w:r w:rsidRPr="00CF31C9">
        <w:rPr>
          <w:rFonts w:ascii="Verdana" w:hAnsi="Verdana" w:cs="Verdana"/>
          <w:b/>
          <w:bCs/>
          <w:color w:val="000000"/>
          <w:sz w:val="18"/>
          <w:szCs w:val="18"/>
          <w:lang w:val="pl-PL"/>
        </w:rPr>
        <w:t>nr 1</w:t>
      </w:r>
      <w:r w:rsidR="00DC760A" w:rsidRPr="00CF31C9">
        <w:rPr>
          <w:rFonts w:ascii="Verdana" w:hAnsi="Verdana" w:cs="Verdana"/>
          <w:b/>
          <w:bCs/>
          <w:color w:val="000000"/>
          <w:sz w:val="18"/>
          <w:szCs w:val="18"/>
          <w:lang w:val="pl-PL"/>
        </w:rPr>
        <w:t>:</w:t>
      </w: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pl-PL"/>
        </w:rPr>
      </w:pPr>
    </w:p>
    <w:p w:rsidR="003F7EAF" w:rsidRPr="00CF31C9" w:rsidRDefault="003F7EAF">
      <w:pPr>
        <w:widowControl w:val="0"/>
        <w:overflowPunct w:val="0"/>
        <w:autoSpaceDE w:val="0"/>
        <w:autoSpaceDN w:val="0"/>
        <w:adjustRightInd w:val="0"/>
        <w:spacing w:after="0" w:line="219" w:lineRule="exact"/>
        <w:ind w:left="720" w:right="7560"/>
        <w:jc w:val="both"/>
        <w:rPr>
          <w:rFonts w:ascii="Verdana" w:hAnsi="Verdana" w:cs="Verdana"/>
          <w:color w:val="000000"/>
          <w:sz w:val="18"/>
          <w:szCs w:val="18"/>
          <w:lang w:val="pl-PL"/>
        </w:rPr>
      </w:pP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>Włącz nadajnik</w:t>
      </w:r>
    </w:p>
    <w:p w:rsidR="00EA41F1" w:rsidRPr="00CF31C9" w:rsidRDefault="00DC760A">
      <w:pPr>
        <w:widowControl w:val="0"/>
        <w:overflowPunct w:val="0"/>
        <w:autoSpaceDE w:val="0"/>
        <w:autoSpaceDN w:val="0"/>
        <w:adjustRightInd w:val="0"/>
        <w:spacing w:after="0" w:line="219" w:lineRule="exact"/>
        <w:ind w:left="720" w:right="7560"/>
        <w:jc w:val="both"/>
        <w:rPr>
          <w:rFonts w:ascii="Times New Roman" w:hAnsi="Times New Roman"/>
          <w:sz w:val="24"/>
          <w:szCs w:val="24"/>
          <w:lang w:val="pl-PL"/>
        </w:rPr>
      </w:pP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</w:t>
      </w:r>
      <w:r w:rsidR="003F7EAF" w:rsidRPr="00CF31C9">
        <w:rPr>
          <w:rFonts w:ascii="Verdana" w:hAnsi="Verdana" w:cs="Verdana"/>
          <w:color w:val="000000"/>
          <w:sz w:val="18"/>
          <w:szCs w:val="18"/>
          <w:lang w:val="pl-PL"/>
        </w:rPr>
        <w:t>Wybierz obrożę numer 1</w:t>
      </w: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</w:t>
      </w: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pl-PL"/>
        </w:rPr>
      </w:pPr>
    </w:p>
    <w:p w:rsidR="00EA41F1" w:rsidRPr="00CF31C9" w:rsidRDefault="003F7EAF">
      <w:pPr>
        <w:widowControl w:val="0"/>
        <w:overflowPunct w:val="0"/>
        <w:autoSpaceDE w:val="0"/>
        <w:autoSpaceDN w:val="0"/>
        <w:adjustRightInd w:val="0"/>
        <w:spacing w:after="0" w:line="233" w:lineRule="exact"/>
        <w:ind w:left="720" w:right="660"/>
        <w:jc w:val="both"/>
        <w:rPr>
          <w:rFonts w:ascii="Times New Roman" w:hAnsi="Times New Roman"/>
          <w:sz w:val="24"/>
          <w:szCs w:val="24"/>
          <w:lang w:val="pl-PL"/>
        </w:rPr>
      </w:pP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>Naciśnij przycisk</w:t>
      </w:r>
      <w:r w:rsidR="005F73A8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</w:t>
      </w:r>
      <w:r w:rsidR="00DC760A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 </w:t>
      </w:r>
      <w:r w:rsidR="00586A8E">
        <w:rPr>
          <w:rFonts w:ascii="Times New Roman" w:hAnsi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161925" cy="76200"/>
            <wp:effectExtent l="0" t="0" r="9525" b="0"/>
            <wp:docPr id="40" name="obráze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760A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</w:t>
      </w: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>przez 5 sekund, do momentu, w którym na ekranie zacznie migać stopień stymulacji</w:t>
      </w:r>
      <w:r w:rsidR="005A5CB8" w:rsidRPr="00CF31C9">
        <w:rPr>
          <w:rFonts w:ascii="Verdana" w:hAnsi="Verdana" w:cs="Verdana"/>
          <w:color w:val="000000"/>
          <w:sz w:val="18"/>
          <w:szCs w:val="18"/>
          <w:lang w:val="pl-PL"/>
        </w:rPr>
        <w:t>, naciśnij przycisk</w:t>
      </w:r>
      <w:r w:rsidR="005F73A8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</w:t>
      </w:r>
      <w:r w:rsidR="00586A8E">
        <w:rPr>
          <w:rFonts w:ascii="Times New Roman" w:hAnsi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133350" cy="123825"/>
            <wp:effectExtent l="0" t="0" r="0" b="9525"/>
            <wp:docPr id="41" name="obráze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73A8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</w:t>
      </w:r>
      <w:r w:rsidR="005A5CB8" w:rsidRPr="00CF31C9">
        <w:rPr>
          <w:rFonts w:ascii="Verdana" w:hAnsi="Verdana" w:cs="Verdana"/>
          <w:color w:val="000000"/>
          <w:sz w:val="18"/>
          <w:szCs w:val="18"/>
          <w:lang w:val="pl-PL"/>
        </w:rPr>
        <w:t>lub</w:t>
      </w:r>
      <w:r w:rsidR="00DC760A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 </w:t>
      </w:r>
      <w:r w:rsidR="00586A8E">
        <w:rPr>
          <w:rFonts w:ascii="Times New Roman" w:hAnsi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161925" cy="76200"/>
            <wp:effectExtent l="0" t="0" r="9525" b="0"/>
            <wp:docPr id="42" name="obrázek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760A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</w:t>
      </w:r>
      <w:r w:rsidR="005A5CB8" w:rsidRPr="00CF31C9">
        <w:rPr>
          <w:rFonts w:ascii="Verdana" w:hAnsi="Verdana" w:cs="Verdana"/>
          <w:color w:val="000000"/>
          <w:sz w:val="18"/>
          <w:szCs w:val="18"/>
          <w:lang w:val="pl-PL"/>
        </w:rPr>
        <w:t>aby ustalić poziomu stymulacji.</w:t>
      </w:r>
      <w:r w:rsidR="00DC760A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</w:t>
      </w: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pl-PL"/>
        </w:rPr>
      </w:pPr>
    </w:p>
    <w:p w:rsidR="00EA41F1" w:rsidRPr="00CF31C9" w:rsidRDefault="005A5CB8">
      <w:pPr>
        <w:widowControl w:val="0"/>
        <w:overflowPunct w:val="0"/>
        <w:autoSpaceDE w:val="0"/>
        <w:autoSpaceDN w:val="0"/>
        <w:adjustRightInd w:val="0"/>
        <w:spacing w:after="0" w:line="219" w:lineRule="exact"/>
        <w:ind w:left="420"/>
        <w:jc w:val="both"/>
        <w:rPr>
          <w:rFonts w:ascii="Verdana" w:hAnsi="Verdana" w:cs="Verdana"/>
          <w:color w:val="000000"/>
          <w:sz w:val="18"/>
          <w:szCs w:val="18"/>
          <w:lang w:val="pl-PL"/>
        </w:rPr>
      </w:pP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>Naciśnij przycisk</w:t>
      </w:r>
      <w:r>
        <w:rPr>
          <w:rFonts w:ascii="Times New Roman" w:hAnsi="Times New Roman"/>
          <w:noProof/>
          <w:sz w:val="24"/>
          <w:szCs w:val="24"/>
          <w:lang w:val="cs-CZ" w:eastAsia="cs-CZ"/>
        </w:rPr>
        <w:drawing>
          <wp:inline distT="0" distB="0" distL="0" distR="0" wp14:anchorId="158CF0FC" wp14:editId="5B05B675">
            <wp:extent cx="142875" cy="123825"/>
            <wp:effectExtent l="0" t="0" r="9525" b="9525"/>
            <wp:docPr id="323" name="obráze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760A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 </w:t>
      </w:r>
      <w:r w:rsidR="005F73A8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</w:t>
      </w: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>aby potwiedzić wybrany poziomu impulsu.</w:t>
      </w:r>
    </w:p>
    <w:p w:rsidR="005A5CB8" w:rsidRPr="00CF31C9" w:rsidRDefault="005A5CB8">
      <w:pPr>
        <w:widowControl w:val="0"/>
        <w:overflowPunct w:val="0"/>
        <w:autoSpaceDE w:val="0"/>
        <w:autoSpaceDN w:val="0"/>
        <w:adjustRightInd w:val="0"/>
        <w:spacing w:after="0" w:line="219" w:lineRule="exact"/>
        <w:ind w:left="420"/>
        <w:jc w:val="both"/>
        <w:rPr>
          <w:rFonts w:ascii="Verdana" w:hAnsi="Verdana" w:cs="Verdana"/>
          <w:color w:val="000000"/>
          <w:sz w:val="18"/>
          <w:szCs w:val="18"/>
          <w:lang w:val="pl-PL"/>
        </w:rPr>
      </w:pPr>
    </w:p>
    <w:p w:rsidR="005A5CB8" w:rsidRPr="00CF31C9" w:rsidRDefault="005A5CB8">
      <w:pPr>
        <w:widowControl w:val="0"/>
        <w:overflowPunct w:val="0"/>
        <w:autoSpaceDE w:val="0"/>
        <w:autoSpaceDN w:val="0"/>
        <w:adjustRightInd w:val="0"/>
        <w:spacing w:after="0" w:line="219" w:lineRule="exact"/>
        <w:ind w:left="420"/>
        <w:jc w:val="both"/>
        <w:rPr>
          <w:rFonts w:ascii="Times New Roman" w:hAnsi="Times New Roman"/>
          <w:sz w:val="24"/>
          <w:szCs w:val="24"/>
          <w:lang w:val="pl-PL"/>
        </w:rPr>
      </w:pP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>Jeśli masz kilka obroży, z każdą obrożą powtórz ten sam proces/</w:t>
      </w: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/>
          <w:sz w:val="24"/>
          <w:szCs w:val="24"/>
          <w:lang w:val="pl-PL"/>
        </w:rPr>
      </w:pP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/>
          <w:sz w:val="24"/>
          <w:szCs w:val="24"/>
          <w:lang w:val="pl-PL"/>
        </w:rPr>
      </w:pPr>
    </w:p>
    <w:p w:rsidR="00EA41F1" w:rsidRPr="00CF31C9" w:rsidRDefault="00DC760A">
      <w:pPr>
        <w:widowControl w:val="0"/>
        <w:autoSpaceDE w:val="0"/>
        <w:autoSpaceDN w:val="0"/>
        <w:adjustRightInd w:val="0"/>
        <w:spacing w:after="0" w:line="240" w:lineRule="auto"/>
        <w:ind w:left="1100"/>
        <w:rPr>
          <w:rFonts w:ascii="Times New Roman" w:hAnsi="Times New Roman"/>
          <w:sz w:val="24"/>
          <w:szCs w:val="24"/>
          <w:lang w:val="pl-PL"/>
        </w:rPr>
      </w:pPr>
      <w:r>
        <w:rPr>
          <w:rFonts w:ascii="Wingdings" w:hAnsi="Wingdings" w:cs="Wingdings"/>
          <w:color w:val="000000"/>
          <w:sz w:val="20"/>
          <w:szCs w:val="20"/>
        </w:rPr>
        <w:t>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 w:rsidR="00586A8E">
        <w:rPr>
          <w:rFonts w:ascii="Times New Roman" w:hAnsi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133350" cy="133350"/>
            <wp:effectExtent l="0" t="0" r="0" b="0"/>
            <wp:docPr id="44" name="obrázek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5CB8" w:rsidRPr="00CF31C9">
        <w:rPr>
          <w:rFonts w:ascii="Verdana" w:hAnsi="Verdana" w:cs="Verdana"/>
          <w:b/>
          <w:bCs/>
          <w:color w:val="000000"/>
          <w:sz w:val="20"/>
          <w:szCs w:val="20"/>
          <w:lang w:val="pl-PL"/>
        </w:rPr>
        <w:t xml:space="preserve"> i</w:t>
      </w:r>
      <w:r w:rsidRPr="00CF31C9">
        <w:rPr>
          <w:rFonts w:ascii="Verdana" w:hAnsi="Verdana" w:cs="Verdana"/>
          <w:b/>
          <w:bCs/>
          <w:color w:val="000000"/>
          <w:sz w:val="20"/>
          <w:szCs w:val="20"/>
          <w:lang w:val="pl-PL"/>
        </w:rPr>
        <w:t xml:space="preserve"> </w:t>
      </w:r>
      <w:r w:rsidR="00586A8E">
        <w:rPr>
          <w:rFonts w:ascii="Times New Roman" w:hAnsi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161925" cy="76200"/>
            <wp:effectExtent l="0" t="0" r="9525" b="0"/>
            <wp:docPr id="45" name="obrázek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31C9">
        <w:rPr>
          <w:rFonts w:ascii="Verdana" w:hAnsi="Verdana" w:cs="Verdana"/>
          <w:b/>
          <w:bCs/>
          <w:color w:val="000000"/>
          <w:sz w:val="20"/>
          <w:szCs w:val="20"/>
          <w:lang w:val="pl-PL"/>
        </w:rPr>
        <w:t xml:space="preserve"> </w:t>
      </w:r>
      <w:r w:rsidR="005A5CB8" w:rsidRPr="00CF31C9">
        <w:rPr>
          <w:rFonts w:ascii="Verdana" w:hAnsi="Verdana" w:cs="Verdana"/>
          <w:b/>
          <w:bCs/>
          <w:color w:val="000000"/>
          <w:sz w:val="20"/>
          <w:szCs w:val="20"/>
          <w:lang w:val="pl-PL"/>
        </w:rPr>
        <w:t>przyciski</w:t>
      </w:r>
      <w:r w:rsidRPr="00CF31C9">
        <w:rPr>
          <w:rFonts w:ascii="Verdana" w:hAnsi="Verdana" w:cs="Verdana"/>
          <w:b/>
          <w:bCs/>
          <w:color w:val="000000"/>
          <w:sz w:val="20"/>
          <w:szCs w:val="20"/>
          <w:lang w:val="pl-PL"/>
        </w:rPr>
        <w:t xml:space="preserve">: </w:t>
      </w:r>
      <w:r w:rsidR="00B226F8" w:rsidRPr="00CF31C9">
        <w:rPr>
          <w:rFonts w:ascii="Verdana" w:hAnsi="Verdana" w:cs="Verdana"/>
          <w:b/>
          <w:bCs/>
          <w:color w:val="000000"/>
          <w:sz w:val="20"/>
          <w:szCs w:val="20"/>
          <w:lang w:val="pl-PL"/>
        </w:rPr>
        <w:t>zmiana poziomu Boostera</w:t>
      </w:r>
    </w:p>
    <w:p w:rsidR="00EA41F1" w:rsidRPr="00CF31C9" w:rsidRDefault="00586A8E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/>
          <w:sz w:val="24"/>
          <w:szCs w:val="24"/>
          <w:lang w:val="pl-PL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869315</wp:posOffset>
                </wp:positionH>
                <wp:positionV relativeFrom="paragraph">
                  <wp:posOffset>-13970</wp:posOffset>
                </wp:positionV>
                <wp:extent cx="3669665" cy="0"/>
                <wp:effectExtent l="0" t="0" r="0" b="0"/>
                <wp:wrapNone/>
                <wp:docPr id="263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966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45pt,-1.1pt" to="357.4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" o:allowincell="f" strokecolor="white" strokeweight=".95pt"/>
            </w:pict>
          </mc:Fallback>
        </mc:AlternateContent>
      </w:r>
    </w:p>
    <w:p w:rsidR="00EA41F1" w:rsidRPr="00CF31C9" w:rsidRDefault="00B226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>Użyj</w:t>
      </w:r>
      <w:r w:rsidR="00DC760A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</w:t>
      </w:r>
      <w:r w:rsidR="00586A8E">
        <w:rPr>
          <w:rFonts w:ascii="Times New Roman" w:hAnsi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133350" cy="133350"/>
            <wp:effectExtent l="0" t="0" r="0" b="0"/>
            <wp:docPr id="46" name="obrázek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i</w:t>
      </w:r>
      <w:r w:rsidR="00DC760A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</w:t>
      </w:r>
      <w:r w:rsidR="00586A8E">
        <w:rPr>
          <w:rFonts w:ascii="Times New Roman" w:hAnsi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161925" cy="76200"/>
            <wp:effectExtent l="0" t="0" r="9525" b="0"/>
            <wp:docPr id="47" name="obrázek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760A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</w:t>
      </w: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>dla zmiany przycisku poziomu Boostera</w:t>
      </w: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pl-PL"/>
        </w:rPr>
      </w:pPr>
    </w:p>
    <w:p w:rsidR="00EA41F1" w:rsidRPr="00CF31C9" w:rsidRDefault="00B226F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pl-PL"/>
        </w:rPr>
      </w:pPr>
      <w:r w:rsidRPr="00CF31C9">
        <w:rPr>
          <w:rFonts w:ascii="Verdana" w:hAnsi="Verdana" w:cs="Verdana"/>
          <w:b/>
          <w:bCs/>
          <w:color w:val="000000"/>
          <w:sz w:val="18"/>
          <w:szCs w:val="18"/>
          <w:lang w:val="pl-PL"/>
        </w:rPr>
        <w:t xml:space="preserve">Zawsze zaczynaj na najniższym poziomie stymulacji. </w:t>
      </w: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/>
          <w:sz w:val="24"/>
          <w:szCs w:val="24"/>
          <w:lang w:val="pl-PL"/>
        </w:rPr>
      </w:pPr>
    </w:p>
    <w:p w:rsidR="00EA41F1" w:rsidRPr="00CF31C9" w:rsidRDefault="00B226F8">
      <w:pPr>
        <w:widowControl w:val="0"/>
        <w:overflowPunct w:val="0"/>
        <w:autoSpaceDE w:val="0"/>
        <w:autoSpaceDN w:val="0"/>
        <w:adjustRightInd w:val="0"/>
        <w:spacing w:after="0" w:line="241" w:lineRule="auto"/>
        <w:ind w:right="3680"/>
        <w:rPr>
          <w:rFonts w:ascii="Times New Roman" w:hAnsi="Times New Roman"/>
          <w:sz w:val="24"/>
          <w:szCs w:val="24"/>
          <w:lang w:val="pl-PL"/>
        </w:rPr>
      </w:pP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>10 poziomów stymlacji nadajnika</w:t>
      </w:r>
      <w:r w:rsidR="00DC760A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5.201 . </w:t>
      </w: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>Poziom 1</w:t>
      </w:r>
      <w:r w:rsidR="00DC760A" w:rsidRPr="00CF31C9">
        <w:rPr>
          <w:rFonts w:ascii="Verdana" w:hAnsi="Verdana" w:cs="Verdana"/>
          <w:color w:val="000000"/>
          <w:sz w:val="18"/>
          <w:szCs w:val="18"/>
          <w:lang w:val="pl-PL"/>
        </w:rPr>
        <w:t>:</w:t>
      </w: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bardzo słaby impuls</w:t>
      </w:r>
      <w:r w:rsidR="0013012D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– </w:t>
      </w: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>Poziom 10: mocny impuls</w:t>
      </w: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pl-PL"/>
        </w:rPr>
      </w:pPr>
    </w:p>
    <w:p w:rsidR="00B226F8" w:rsidRPr="00CF31C9" w:rsidRDefault="00B226F8" w:rsidP="00B226F8">
      <w:pPr>
        <w:widowControl w:val="0"/>
        <w:overflowPunct w:val="0"/>
        <w:autoSpaceDE w:val="0"/>
        <w:autoSpaceDN w:val="0"/>
        <w:adjustRightInd w:val="0"/>
        <w:spacing w:after="0" w:line="241" w:lineRule="auto"/>
        <w:ind w:right="3680"/>
        <w:rPr>
          <w:rFonts w:ascii="Times New Roman" w:hAnsi="Times New Roman"/>
          <w:sz w:val="24"/>
          <w:szCs w:val="24"/>
          <w:lang w:val="pl-PL"/>
        </w:rPr>
      </w:pP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>10 poziomów stymulacji nadajnika</w:t>
      </w:r>
      <w:r w:rsidR="008529CB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</w:t>
      </w:r>
      <w:r w:rsidR="00DC760A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CANICOM 5.202 </w:t>
      </w: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>Poziom 1: bardzo słaby impuls– Poziom 10: mocny impuls</w:t>
      </w:r>
    </w:p>
    <w:p w:rsidR="00EA41F1" w:rsidRPr="00CF31C9" w:rsidRDefault="00EA41F1" w:rsidP="00B226F8">
      <w:pPr>
        <w:widowControl w:val="0"/>
        <w:overflowPunct w:val="0"/>
        <w:autoSpaceDE w:val="0"/>
        <w:autoSpaceDN w:val="0"/>
        <w:adjustRightInd w:val="0"/>
        <w:spacing w:after="0" w:line="241" w:lineRule="auto"/>
        <w:ind w:right="3680"/>
        <w:rPr>
          <w:rFonts w:ascii="Times New Roman" w:hAnsi="Times New Roman"/>
          <w:sz w:val="24"/>
          <w:szCs w:val="24"/>
          <w:lang w:val="pl-PL"/>
        </w:rPr>
      </w:pPr>
    </w:p>
    <w:p w:rsidR="00B226F8" w:rsidRPr="00CF31C9" w:rsidRDefault="00B226F8" w:rsidP="00B226F8">
      <w:pPr>
        <w:widowControl w:val="0"/>
        <w:overflowPunct w:val="0"/>
        <w:autoSpaceDE w:val="0"/>
        <w:autoSpaceDN w:val="0"/>
        <w:adjustRightInd w:val="0"/>
        <w:spacing w:after="0" w:line="241" w:lineRule="auto"/>
        <w:ind w:right="3680"/>
        <w:rPr>
          <w:rFonts w:ascii="Times New Roman" w:hAnsi="Times New Roman"/>
          <w:sz w:val="24"/>
          <w:szCs w:val="24"/>
          <w:lang w:val="pl-PL"/>
        </w:rPr>
      </w:pP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15 poziomów stymulacji nadajnika </w:t>
      </w:r>
      <w:r w:rsidR="00DC760A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CANICOM 5.500 </w:t>
      </w: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>Poziom 1: bardzo słaby impuls– Poziom 15: mocny impuls</w:t>
      </w:r>
    </w:p>
    <w:p w:rsidR="00EA41F1" w:rsidRPr="00CF31C9" w:rsidRDefault="00EA41F1" w:rsidP="00B226F8">
      <w:pPr>
        <w:widowControl w:val="0"/>
        <w:overflowPunct w:val="0"/>
        <w:autoSpaceDE w:val="0"/>
        <w:autoSpaceDN w:val="0"/>
        <w:adjustRightInd w:val="0"/>
        <w:spacing w:after="0" w:line="241" w:lineRule="auto"/>
        <w:ind w:right="3680"/>
        <w:rPr>
          <w:rFonts w:ascii="Times New Roman" w:hAnsi="Times New Roman"/>
          <w:sz w:val="24"/>
          <w:szCs w:val="24"/>
          <w:lang w:val="pl-PL"/>
        </w:rPr>
      </w:pPr>
    </w:p>
    <w:p w:rsidR="00B210C4" w:rsidRPr="00CF31C9" w:rsidRDefault="00B210C4" w:rsidP="00B210C4">
      <w:pPr>
        <w:widowControl w:val="0"/>
        <w:overflowPunct w:val="0"/>
        <w:autoSpaceDE w:val="0"/>
        <w:autoSpaceDN w:val="0"/>
        <w:adjustRightInd w:val="0"/>
        <w:spacing w:after="0" w:line="241" w:lineRule="auto"/>
        <w:ind w:right="3680"/>
        <w:rPr>
          <w:rFonts w:ascii="Times New Roman" w:hAnsi="Times New Roman"/>
          <w:sz w:val="24"/>
          <w:szCs w:val="24"/>
          <w:lang w:val="pl-PL"/>
        </w:rPr>
      </w:pP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20 poziomów stymulacji nadajnika </w:t>
      </w:r>
      <w:r w:rsidR="00DC760A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CANICOM 5.800 </w:t>
      </w: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>Poziom 1: bardzo słaby impuls– Poziom 20: mocny impuls</w:t>
      </w:r>
    </w:p>
    <w:p w:rsidR="00EA41F1" w:rsidRPr="00CF31C9" w:rsidRDefault="00EA41F1" w:rsidP="00B210C4">
      <w:pPr>
        <w:widowControl w:val="0"/>
        <w:overflowPunct w:val="0"/>
        <w:autoSpaceDE w:val="0"/>
        <w:autoSpaceDN w:val="0"/>
        <w:adjustRightInd w:val="0"/>
        <w:spacing w:after="0" w:line="241" w:lineRule="auto"/>
        <w:ind w:right="3680"/>
        <w:rPr>
          <w:rFonts w:ascii="Times New Roman" w:hAnsi="Times New Roman"/>
          <w:sz w:val="24"/>
          <w:szCs w:val="24"/>
          <w:lang w:val="pl-PL"/>
        </w:rPr>
      </w:pPr>
    </w:p>
    <w:p w:rsidR="007F4731" w:rsidRPr="00CF31C9" w:rsidRDefault="00DC760A" w:rsidP="007F4731">
      <w:pPr>
        <w:widowControl w:val="0"/>
        <w:overflowPunct w:val="0"/>
        <w:autoSpaceDE w:val="0"/>
        <w:autoSpaceDN w:val="0"/>
        <w:adjustRightInd w:val="0"/>
        <w:spacing w:after="0" w:line="241" w:lineRule="auto"/>
        <w:ind w:right="3680"/>
        <w:rPr>
          <w:rFonts w:ascii="Times New Roman" w:hAnsi="Times New Roman"/>
          <w:sz w:val="24"/>
          <w:szCs w:val="24"/>
          <w:lang w:val="pl-PL"/>
        </w:rPr>
      </w:pP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25 </w:t>
      </w:r>
      <w:r w:rsidR="007F4731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poziomów stymulacji nadajnika </w:t>
      </w: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CANICOM 5.1500 </w:t>
      </w:r>
      <w:r w:rsidR="007F4731" w:rsidRPr="00CF31C9">
        <w:rPr>
          <w:rFonts w:ascii="Verdana" w:hAnsi="Verdana" w:cs="Verdana"/>
          <w:color w:val="000000"/>
          <w:sz w:val="18"/>
          <w:szCs w:val="18"/>
          <w:lang w:val="pl-PL"/>
        </w:rPr>
        <w:t>800 Poziom 1: bardzo słaby impuls– Poziom 25: mocny impuls</w:t>
      </w:r>
    </w:p>
    <w:p w:rsidR="008529CB" w:rsidRPr="00CF31C9" w:rsidRDefault="008529CB" w:rsidP="008529CB">
      <w:pPr>
        <w:widowControl w:val="0"/>
        <w:overflowPunct w:val="0"/>
        <w:autoSpaceDE w:val="0"/>
        <w:autoSpaceDN w:val="0"/>
        <w:adjustRightInd w:val="0"/>
        <w:spacing w:after="0" w:line="241" w:lineRule="auto"/>
        <w:ind w:right="3560"/>
        <w:rPr>
          <w:rFonts w:ascii="Times New Roman" w:hAnsi="Times New Roman"/>
          <w:sz w:val="24"/>
          <w:szCs w:val="24"/>
          <w:lang w:val="pl-PL"/>
        </w:rPr>
      </w:pP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/>
          <w:sz w:val="24"/>
          <w:szCs w:val="24"/>
          <w:lang w:val="pl-PL"/>
        </w:rPr>
      </w:pPr>
    </w:p>
    <w:p w:rsidR="007F4731" w:rsidRDefault="00DC760A" w:rsidP="007F4731">
      <w:pPr>
        <w:widowControl w:val="0"/>
        <w:autoSpaceDE w:val="0"/>
        <w:autoSpaceDN w:val="0"/>
        <w:adjustRightInd w:val="0"/>
        <w:spacing w:after="0" w:line="239" w:lineRule="auto"/>
        <w:ind w:left="1100"/>
        <w:rPr>
          <w:rFonts w:ascii="Verdana" w:hAnsi="Verdana" w:cs="Verdana"/>
          <w:bCs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sz w:val="20"/>
          <w:szCs w:val="20"/>
        </w:rPr>
        <w:t>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 w:rsidR="007F4731">
        <w:rPr>
          <w:rFonts w:ascii="Verdana" w:hAnsi="Verdana" w:cs="Verdana"/>
          <w:b/>
          <w:bCs/>
          <w:color w:val="000000"/>
          <w:sz w:val="20"/>
          <w:szCs w:val="20"/>
          <w:u w:val="single"/>
        </w:rPr>
        <w:t>Podświetlenie ekranu LCD nadajnika</w:t>
      </w:r>
    </w:p>
    <w:p w:rsidR="007F4731" w:rsidRPr="00CF31C9" w:rsidRDefault="007F4731" w:rsidP="007F4731">
      <w:pPr>
        <w:widowControl w:val="0"/>
        <w:autoSpaceDE w:val="0"/>
        <w:autoSpaceDN w:val="0"/>
        <w:adjustRightInd w:val="0"/>
        <w:spacing w:after="0" w:line="239" w:lineRule="auto"/>
        <w:rPr>
          <w:rFonts w:ascii="Verdana" w:hAnsi="Verdana" w:cs="Verdana"/>
          <w:bCs/>
          <w:color w:val="000000"/>
          <w:sz w:val="20"/>
          <w:szCs w:val="20"/>
          <w:lang w:val="pl-PL"/>
        </w:rPr>
      </w:pPr>
      <w:r w:rsidRPr="00CF31C9">
        <w:rPr>
          <w:rFonts w:ascii="Verdana" w:hAnsi="Verdana" w:cs="Verdana"/>
          <w:bCs/>
          <w:color w:val="000000"/>
          <w:sz w:val="20"/>
          <w:szCs w:val="20"/>
          <w:lang w:val="pl-PL"/>
        </w:rPr>
        <w:t xml:space="preserve">Możesz podświetlić ekran LCD na około 6 sekund, poprzez krótkie naciśnięcie przycisku On/Off </w:t>
      </w:r>
      <w:r>
        <w:rPr>
          <w:rFonts w:ascii="Times New Roman" w:hAnsi="Times New Roman"/>
          <w:noProof/>
          <w:sz w:val="24"/>
          <w:szCs w:val="24"/>
          <w:lang w:val="cs-CZ" w:eastAsia="cs-CZ"/>
        </w:rPr>
        <w:drawing>
          <wp:inline distT="0" distB="0" distL="0" distR="0" wp14:anchorId="50CD36A6" wp14:editId="6BB6616F">
            <wp:extent cx="209550" cy="209550"/>
            <wp:effectExtent l="0" t="0" r="0" b="0"/>
            <wp:docPr id="324" name="obrázek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31C9">
        <w:rPr>
          <w:rFonts w:ascii="Verdana" w:hAnsi="Verdana" w:cs="Verdana"/>
          <w:bCs/>
          <w:color w:val="000000"/>
          <w:sz w:val="20"/>
          <w:szCs w:val="20"/>
          <w:lang w:val="pl-PL"/>
        </w:rPr>
        <w:t xml:space="preserve"> na nadajniku (przez </w:t>
      </w: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>½ sekundy)</w:t>
      </w: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sz w:val="24"/>
          <w:szCs w:val="24"/>
          <w:lang w:val="pl-PL"/>
        </w:rPr>
      </w:pP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l-PL"/>
        </w:rPr>
      </w:pP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  <w:lang w:val="pl-PL"/>
        </w:rPr>
      </w:pPr>
    </w:p>
    <w:p w:rsidR="00EA41F1" w:rsidRDefault="007F4731">
      <w:pPr>
        <w:widowControl w:val="0"/>
        <w:numPr>
          <w:ilvl w:val="0"/>
          <w:numId w:val="13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33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u w:val="single"/>
        </w:rPr>
        <w:t>Kontrola I wymiana baterii nadajnika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</w:rPr>
      </w:pPr>
    </w:p>
    <w:p w:rsidR="007F4731" w:rsidRPr="00CF31C9" w:rsidRDefault="007F4731">
      <w:pPr>
        <w:widowControl w:val="0"/>
        <w:overflowPunct w:val="0"/>
        <w:autoSpaceDE w:val="0"/>
        <w:autoSpaceDN w:val="0"/>
        <w:adjustRightInd w:val="0"/>
        <w:spacing w:after="0" w:line="241" w:lineRule="auto"/>
        <w:rPr>
          <w:rFonts w:ascii="Verdana" w:hAnsi="Verdana" w:cs="Verdana"/>
          <w:color w:val="000000"/>
          <w:sz w:val="18"/>
          <w:szCs w:val="18"/>
          <w:lang w:val="pl-PL"/>
        </w:rPr>
      </w:pP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>Aby skontrolować stan baterii, włącz nadajnik i obserwuj wskaźnik stanu baterii na ekranie LCD.</w:t>
      </w:r>
    </w:p>
    <w:p w:rsidR="00EA41F1" w:rsidRDefault="009B6DDA">
      <w:pPr>
        <w:widowControl w:val="0"/>
        <w:overflowPunct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color w:val="000000"/>
          <w:sz w:val="18"/>
          <w:szCs w:val="18"/>
        </w:rPr>
        <w:t>.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A41F1">
          <w:pgSz w:w="11900" w:h="16840"/>
          <w:pgMar w:top="787" w:right="560" w:bottom="116" w:left="560" w:header="720" w:footer="720" w:gutter="0"/>
          <w:cols w:space="720" w:equalWidth="0">
            <w:col w:w="10780"/>
          </w:cols>
          <w:noEndnote/>
        </w:sect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 w:rsidP="007F4731">
      <w:pPr>
        <w:widowControl w:val="0"/>
        <w:tabs>
          <w:tab w:val="left" w:pos="102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A41F1">
          <w:type w:val="continuous"/>
          <w:pgSz w:w="11900" w:h="16840"/>
          <w:pgMar w:top="787" w:right="700" w:bottom="116" w:left="560" w:header="720" w:footer="720" w:gutter="0"/>
          <w:cols w:space="720" w:equalWidth="0">
            <w:col w:w="10640"/>
          </w:cols>
          <w:noEndnote/>
        </w:sectPr>
      </w:pPr>
    </w:p>
    <w:p w:rsidR="00216495" w:rsidRDefault="00216495">
      <w:pPr>
        <w:widowControl w:val="0"/>
        <w:overflowPunct w:val="0"/>
        <w:autoSpaceDE w:val="0"/>
        <w:autoSpaceDN w:val="0"/>
        <w:adjustRightInd w:val="0"/>
        <w:spacing w:after="0" w:line="241" w:lineRule="auto"/>
        <w:rPr>
          <w:rFonts w:ascii="Verdana" w:hAnsi="Verdana" w:cs="Verdana"/>
          <w:sz w:val="18"/>
          <w:szCs w:val="18"/>
        </w:rPr>
      </w:pPr>
      <w:bookmarkStart w:id="8" w:name="page15"/>
      <w:bookmarkEnd w:id="8"/>
      <w:r w:rsidRPr="00CF31C9">
        <w:rPr>
          <w:rFonts w:ascii="Verdana" w:hAnsi="Verdana" w:cs="Verdana"/>
          <w:sz w:val="18"/>
          <w:szCs w:val="18"/>
          <w:lang w:val="pl-PL"/>
        </w:rPr>
        <w:lastRenderedPageBreak/>
        <w:t xml:space="preserve">Zasięg nadajnika może się obniżyć jeśli obroża będzie wyładowana. </w:t>
      </w:r>
      <w:r>
        <w:rPr>
          <w:rFonts w:ascii="Verdana" w:hAnsi="Verdana" w:cs="Verdana"/>
          <w:sz w:val="18"/>
          <w:szCs w:val="18"/>
        </w:rPr>
        <w:t xml:space="preserve">Bądź przygotowany </w:t>
      </w:r>
      <w:proofErr w:type="gramStart"/>
      <w:r>
        <w:rPr>
          <w:rFonts w:ascii="Verdana" w:hAnsi="Verdana" w:cs="Verdana"/>
          <w:sz w:val="18"/>
          <w:szCs w:val="18"/>
        </w:rPr>
        <w:t>na</w:t>
      </w:r>
      <w:proofErr w:type="gramEnd"/>
      <w:r>
        <w:rPr>
          <w:rFonts w:ascii="Verdana" w:hAnsi="Verdana" w:cs="Verdana"/>
          <w:sz w:val="18"/>
          <w:szCs w:val="18"/>
        </w:rPr>
        <w:t xml:space="preserve"> wymianę baterii</w:t>
      </w:r>
    </w:p>
    <w:p w:rsidR="00EA41F1" w:rsidRDefault="00216495">
      <w:pPr>
        <w:widowControl w:val="0"/>
        <w:overflowPunct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  <w:szCs w:val="24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76672" behindDoc="1" locked="0" layoutInCell="0" allowOverlap="1" wp14:anchorId="054194B7" wp14:editId="3FF2DE56">
            <wp:simplePos x="0" y="0"/>
            <wp:positionH relativeFrom="column">
              <wp:posOffset>34290</wp:posOffset>
            </wp:positionH>
            <wp:positionV relativeFrom="paragraph">
              <wp:posOffset>130810</wp:posOffset>
            </wp:positionV>
            <wp:extent cx="6833870" cy="4626610"/>
            <wp:effectExtent l="0" t="0" r="5080" b="2540"/>
            <wp:wrapNone/>
            <wp:docPr id="262" name="obrázek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3870" cy="4626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0071">
        <w:rPr>
          <w:rFonts w:ascii="Verdana" w:hAnsi="Verdana" w:cs="Verdana"/>
          <w:sz w:val="18"/>
          <w:szCs w:val="18"/>
        </w:rPr>
        <w:t>.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216495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/>
          <w:sz w:val="24"/>
          <w:szCs w:val="24"/>
        </w:rPr>
      </w:pPr>
      <w:r w:rsidRPr="00216495">
        <w:rPr>
          <w:rFonts w:ascii="Verdana" w:hAnsi="Verdana" w:cs="Verdana"/>
          <w:b/>
          <w:bCs/>
          <w:noProof/>
          <w:color w:val="000000"/>
          <w:sz w:val="18"/>
          <w:szCs w:val="18"/>
          <w:lang w:val="cs-CZ" w:eastAsia="cs-CZ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83B2FCE" wp14:editId="11A5DA4A">
                <wp:simplePos x="0" y="0"/>
                <wp:positionH relativeFrom="column">
                  <wp:posOffset>158750</wp:posOffset>
                </wp:positionH>
                <wp:positionV relativeFrom="paragraph">
                  <wp:posOffset>167639</wp:posOffset>
                </wp:positionV>
                <wp:extent cx="1066800" cy="866775"/>
                <wp:effectExtent l="0" t="0" r="19050" b="28575"/>
                <wp:wrapNone/>
                <wp:docPr id="32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495" w:rsidRPr="00216495" w:rsidRDefault="00216495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Symbol biegunu +. Na baterii musi być widoczny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2.5pt;margin-top:13.2pt;width:84pt;height:68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">
                <v:textbox>
                  <w:txbxContent>
                    <w:p w:rsidR="00216495" w:rsidRPr="00216495" w:rsidRDefault="00216495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Symbol biegunu +. Na baterii musi być widoczny</w:t>
                      </w:r>
                    </w:p>
                  </w:txbxContent>
                </v:textbox>
              </v:shape>
            </w:pict>
          </mc:Fallback>
        </mc:AlternateContent>
      </w:r>
      <w:r w:rsidRPr="00216495">
        <w:rPr>
          <w:rFonts w:ascii="Verdana" w:hAnsi="Verdana" w:cs="Verdana"/>
          <w:b/>
          <w:bCs/>
          <w:noProof/>
          <w:color w:val="000000"/>
          <w:sz w:val="18"/>
          <w:szCs w:val="18"/>
          <w:lang w:val="cs-CZ" w:eastAsia="cs-CZ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6FDD224" wp14:editId="12739C2D">
                <wp:simplePos x="0" y="0"/>
                <wp:positionH relativeFrom="column">
                  <wp:posOffset>3616325</wp:posOffset>
                </wp:positionH>
                <wp:positionV relativeFrom="paragraph">
                  <wp:posOffset>72390</wp:posOffset>
                </wp:positionV>
                <wp:extent cx="1066800" cy="857250"/>
                <wp:effectExtent l="0" t="0" r="19050" b="19050"/>
                <wp:wrapNone/>
                <wp:docPr id="32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495" w:rsidRPr="00216495" w:rsidRDefault="00216495" w:rsidP="00216495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Symbol biegunu +. Na baterii musi być widoczny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84.75pt;margin-top:5.7pt;width:84pt;height:67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">
                <v:textbox>
                  <w:txbxContent>
                    <w:p w:rsidR="00216495" w:rsidRPr="00216495" w:rsidRDefault="00216495" w:rsidP="00216495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Symbol biegunu +. Na baterii musi być widoczny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5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0"/>
        <w:gridCol w:w="3460"/>
      </w:tblGrid>
      <w:tr w:rsidR="00EA41F1" w:rsidRPr="00932F1B">
        <w:trPr>
          <w:trHeight w:val="219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DC760A" w:rsidP="009C007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1749"/>
              <w:rPr>
                <w:rFonts w:ascii="Times New Roman" w:hAnsi="Times New Roman"/>
                <w:sz w:val="24"/>
                <w:szCs w:val="24"/>
              </w:rPr>
            </w:pPr>
            <w:r w:rsidRPr="00932F1B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“+” symbol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DC760A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F1B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“+” </w:t>
            </w:r>
            <w:r w:rsidRPr="00932F1B">
              <w:rPr>
                <w:rFonts w:ascii="Verdana" w:hAnsi="Verdana" w:cs="Verdana"/>
                <w:b/>
                <w:bCs/>
                <w:sz w:val="18"/>
                <w:szCs w:val="18"/>
              </w:rPr>
              <w:t>symbol</w:t>
            </w:r>
          </w:p>
        </w:tc>
      </w:tr>
      <w:tr w:rsidR="00EA41F1" w:rsidRPr="00932F1B">
        <w:trPr>
          <w:trHeight w:val="221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9C007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Na baterii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9C007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na baterii</w:t>
            </w:r>
          </w:p>
        </w:tc>
      </w:tr>
      <w:tr w:rsidR="00EA41F1" w:rsidRPr="00932F1B">
        <w:trPr>
          <w:trHeight w:val="221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9C007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je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viditelný</w:t>
            </w:r>
            <w:r w:rsidR="00DC760A" w:rsidRPr="00932F1B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9C007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je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viditelný</w:t>
            </w:r>
            <w:r w:rsidR="00DC760A" w:rsidRPr="00932F1B">
              <w:rPr>
                <w:rFonts w:ascii="Verdana" w:hAnsi="Verdana" w:cs="Verdana"/>
                <w:b/>
                <w:bCs/>
                <w:sz w:val="18"/>
                <w:szCs w:val="18"/>
              </w:rPr>
              <w:t>.</w:t>
            </w:r>
          </w:p>
        </w:tc>
      </w:tr>
    </w:tbl>
    <w:p w:rsidR="00EA41F1" w:rsidRDefault="00DC760A">
      <w:pPr>
        <w:widowControl w:val="0"/>
        <w:tabs>
          <w:tab w:val="left" w:pos="8160"/>
        </w:tabs>
        <w:autoSpaceDE w:val="0"/>
        <w:autoSpaceDN w:val="0"/>
        <w:adjustRightInd w:val="0"/>
        <w:spacing w:after="0" w:line="215" w:lineRule="auto"/>
        <w:ind w:left="316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56"/>
          <w:szCs w:val="56"/>
        </w:rPr>
        <w:t>+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Verdana" w:hAnsi="Verdana" w:cs="Verdana"/>
          <w:sz w:val="111"/>
          <w:szCs w:val="111"/>
          <w:vertAlign w:val="subscript"/>
        </w:rPr>
        <w:t>+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/>
          <w:sz w:val="24"/>
          <w:szCs w:val="24"/>
        </w:rPr>
      </w:pPr>
    </w:p>
    <w:p w:rsidR="00EA41F1" w:rsidRDefault="00216495">
      <w:pPr>
        <w:widowControl w:val="0"/>
        <w:autoSpaceDE w:val="0"/>
        <w:autoSpaceDN w:val="0"/>
        <w:adjustRightInd w:val="0"/>
        <w:spacing w:after="0" w:line="239" w:lineRule="auto"/>
        <w:ind w:left="480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>Uwaga!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EA41F1" w:rsidRPr="00CF31C9" w:rsidRDefault="00216495">
      <w:pPr>
        <w:widowControl w:val="0"/>
        <w:autoSpaceDE w:val="0"/>
        <w:autoSpaceDN w:val="0"/>
        <w:adjustRightInd w:val="0"/>
        <w:spacing w:after="0" w:line="239" w:lineRule="auto"/>
        <w:ind w:left="3780"/>
        <w:rPr>
          <w:rFonts w:ascii="Times New Roman" w:hAnsi="Times New Roman"/>
          <w:sz w:val="24"/>
          <w:szCs w:val="24"/>
          <w:lang w:val="pl-PL"/>
        </w:rPr>
      </w:pP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>Upewnij się, że bieguny są odpowiednio ułożone.</w:t>
      </w: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/>
          <w:sz w:val="24"/>
          <w:szCs w:val="24"/>
          <w:lang w:val="pl-PL"/>
        </w:rPr>
      </w:pPr>
    </w:p>
    <w:p w:rsidR="00EA41F1" w:rsidRDefault="00216495">
      <w:pPr>
        <w:widowControl w:val="0"/>
        <w:autoSpaceDE w:val="0"/>
        <w:autoSpaceDN w:val="0"/>
        <w:adjustRightInd w:val="0"/>
        <w:spacing w:after="0" w:line="239" w:lineRule="auto"/>
        <w:ind w:left="484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Obrazek</w:t>
      </w:r>
      <w:r w:rsidR="00DC760A">
        <w:rPr>
          <w:rFonts w:ascii="Verdana" w:hAnsi="Verdana" w:cs="Verdana"/>
          <w:b/>
          <w:bCs/>
          <w:color w:val="000000"/>
          <w:sz w:val="20"/>
          <w:szCs w:val="20"/>
        </w:rPr>
        <w:t xml:space="preserve"> 7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/>
          <w:sz w:val="24"/>
          <w:szCs w:val="24"/>
        </w:rPr>
      </w:pPr>
    </w:p>
    <w:p w:rsidR="00EA41F1" w:rsidRDefault="00216495">
      <w:pPr>
        <w:widowControl w:val="0"/>
        <w:autoSpaceDE w:val="0"/>
        <w:autoSpaceDN w:val="0"/>
        <w:adjustRightInd w:val="0"/>
        <w:spacing w:after="0" w:line="239" w:lineRule="auto"/>
        <w:ind w:left="298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Wymiana baterii w nadajnik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/>
          <w:sz w:val="24"/>
          <w:szCs w:val="24"/>
        </w:rPr>
      </w:pPr>
    </w:p>
    <w:p w:rsidR="00EA41F1" w:rsidRPr="00CF31C9" w:rsidRDefault="00216495">
      <w:pPr>
        <w:widowControl w:val="0"/>
        <w:numPr>
          <w:ilvl w:val="0"/>
          <w:numId w:val="14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334"/>
        <w:jc w:val="both"/>
        <w:rPr>
          <w:rFonts w:ascii="Arial" w:hAnsi="Arial" w:cs="Arial"/>
          <w:sz w:val="20"/>
          <w:szCs w:val="20"/>
          <w:lang w:val="pl-PL"/>
        </w:rPr>
      </w:pPr>
      <w:r w:rsidRPr="00CF31C9">
        <w:rPr>
          <w:rFonts w:ascii="Verdana" w:hAnsi="Verdana" w:cs="Verdana"/>
          <w:b/>
          <w:bCs/>
          <w:color w:val="000000"/>
          <w:sz w:val="20"/>
          <w:szCs w:val="20"/>
          <w:u w:val="single"/>
          <w:lang w:val="pl-PL"/>
        </w:rPr>
        <w:t>Kontrola i wymiana baterii w odbiorniku</w:t>
      </w:r>
    </w:p>
    <w:p w:rsidR="00216495" w:rsidRPr="00CF31C9" w:rsidRDefault="00216495" w:rsidP="002164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0000"/>
          <w:sz w:val="20"/>
          <w:szCs w:val="20"/>
          <w:u w:val="single"/>
          <w:lang w:val="pl-PL"/>
        </w:rPr>
      </w:pPr>
    </w:p>
    <w:p w:rsidR="00216495" w:rsidRPr="00CF31C9" w:rsidRDefault="00216495" w:rsidP="002164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Cs/>
          <w:color w:val="000000"/>
          <w:sz w:val="20"/>
          <w:szCs w:val="20"/>
          <w:lang w:val="pl-PL"/>
        </w:rPr>
      </w:pPr>
      <w:r w:rsidRPr="00CF31C9">
        <w:rPr>
          <w:rFonts w:ascii="Verdana" w:hAnsi="Verdana" w:cs="Verdana"/>
          <w:bCs/>
          <w:color w:val="000000"/>
          <w:sz w:val="20"/>
          <w:szCs w:val="20"/>
          <w:lang w:val="pl-PL"/>
        </w:rPr>
        <w:t>Aby skontrolować stan baterii, obserwuj kontrokę LED na froncie odbiornika:</w:t>
      </w:r>
    </w:p>
    <w:p w:rsidR="00216495" w:rsidRPr="00CF31C9" w:rsidRDefault="00216495" w:rsidP="002164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Cs/>
          <w:color w:val="000000"/>
          <w:sz w:val="20"/>
          <w:szCs w:val="20"/>
          <w:lang w:val="pl-PL"/>
        </w:rPr>
      </w:pP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pl-PL"/>
        </w:rPr>
      </w:pPr>
    </w:p>
    <w:p w:rsidR="00216495" w:rsidRPr="00CF31C9" w:rsidRDefault="00216495">
      <w:pPr>
        <w:widowControl w:val="0"/>
        <w:overflowPunct w:val="0"/>
        <w:autoSpaceDE w:val="0"/>
        <w:autoSpaceDN w:val="0"/>
        <w:adjustRightInd w:val="0"/>
        <w:spacing w:after="0" w:line="218" w:lineRule="exact"/>
        <w:ind w:left="580"/>
        <w:jc w:val="both"/>
        <w:rPr>
          <w:rFonts w:ascii="Verdana" w:hAnsi="Verdana" w:cs="Verdana"/>
          <w:color w:val="000000"/>
          <w:sz w:val="18"/>
          <w:szCs w:val="18"/>
          <w:lang w:val="pl-PL"/>
        </w:rPr>
      </w:pP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>Miga powoli na zielono: bateria jest wystarczająco naładowana</w:t>
      </w:r>
    </w:p>
    <w:p w:rsidR="00EA41F1" w:rsidRPr="00CF31C9" w:rsidRDefault="00216495">
      <w:pPr>
        <w:widowControl w:val="0"/>
        <w:overflowPunct w:val="0"/>
        <w:autoSpaceDE w:val="0"/>
        <w:autoSpaceDN w:val="0"/>
        <w:adjustRightInd w:val="0"/>
        <w:spacing w:after="0" w:line="218" w:lineRule="exact"/>
        <w:ind w:left="580"/>
        <w:jc w:val="both"/>
        <w:rPr>
          <w:rFonts w:ascii="Times New Roman" w:hAnsi="Times New Roman"/>
          <w:sz w:val="24"/>
          <w:szCs w:val="24"/>
          <w:lang w:val="pl-PL"/>
        </w:rPr>
      </w:pP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Miga szybko na czerwono bateria jest słaba. Bądź przygotowany na wymianę baterii </w:t>
      </w: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pl-PL"/>
        </w:rPr>
      </w:pP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224" w:lineRule="exact"/>
        <w:rPr>
          <w:rFonts w:ascii="Verdana" w:hAnsi="Verdana" w:cs="Verdana"/>
          <w:color w:val="000000"/>
          <w:sz w:val="18"/>
          <w:szCs w:val="18"/>
          <w:lang w:val="pl-PL"/>
        </w:rPr>
      </w:pPr>
    </w:p>
    <w:p w:rsidR="006F054E" w:rsidRPr="00CF31C9" w:rsidRDefault="006F054E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/>
          <w:sz w:val="24"/>
          <w:szCs w:val="24"/>
          <w:lang w:val="pl-PL"/>
        </w:rPr>
      </w:pP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>Wymień starą baterię na nową (pierwsze użycie</w:t>
      </w:r>
      <w:r w:rsidR="00A14853" w:rsidRPr="00CF31C9">
        <w:rPr>
          <w:rFonts w:ascii="Verdana" w:hAnsi="Verdana" w:cs="Verdana"/>
          <w:color w:val="000000"/>
          <w:sz w:val="18"/>
          <w:szCs w:val="18"/>
          <w:lang w:val="pl-PL"/>
        </w:rPr>
        <w:t>: wkładanie baterii do odbiornika Canicom 5),  nastepnie skontroluj jeśli obroża działa prawidłowo.</w:t>
      </w: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l-PL"/>
        </w:rPr>
      </w:pP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  <w:lang w:val="pl-PL"/>
        </w:rPr>
      </w:pPr>
    </w:p>
    <w:p w:rsidR="00EA41F1" w:rsidRPr="00A14853" w:rsidRDefault="00A14853">
      <w:pPr>
        <w:widowControl w:val="0"/>
        <w:numPr>
          <w:ilvl w:val="0"/>
          <w:numId w:val="16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334"/>
        <w:jc w:val="both"/>
        <w:rPr>
          <w:rFonts w:ascii="Arial" w:hAnsi="Arial" w:cs="Arial"/>
          <w:color w:val="000000"/>
          <w:sz w:val="18"/>
          <w:szCs w:val="18"/>
        </w:rPr>
      </w:pPr>
      <w:r w:rsidRPr="00A14853">
        <w:rPr>
          <w:rFonts w:ascii="Verdana" w:hAnsi="Verdana" w:cs="Verdana"/>
          <w:b/>
          <w:bCs/>
          <w:color w:val="000000"/>
          <w:sz w:val="18"/>
          <w:szCs w:val="18"/>
          <w:u w:val="single"/>
        </w:rPr>
        <w:t>Wymiana elektrod</w:t>
      </w:r>
    </w:p>
    <w:p w:rsidR="00EA41F1" w:rsidRPr="00A14853" w:rsidRDefault="00EA41F1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18"/>
          <w:szCs w:val="18"/>
        </w:rPr>
      </w:pPr>
    </w:p>
    <w:p w:rsidR="00A14853" w:rsidRPr="00A14853" w:rsidRDefault="00A14853" w:rsidP="00A14853">
      <w:pPr>
        <w:jc w:val="both"/>
        <w:rPr>
          <w:rFonts w:ascii="Verdana" w:hAnsi="Verdana"/>
          <w:sz w:val="18"/>
          <w:szCs w:val="18"/>
          <w:lang w:val="cs-CZ"/>
        </w:rPr>
      </w:pPr>
      <w:r w:rsidRPr="00A14853">
        <w:rPr>
          <w:rFonts w:ascii="Verdana" w:hAnsi="Verdana"/>
          <w:sz w:val="18"/>
          <w:szCs w:val="18"/>
          <w:lang w:val="cs-CZ"/>
        </w:rPr>
        <w:t xml:space="preserve">Razem z obrożą </w:t>
      </w:r>
      <w:r>
        <w:rPr>
          <w:rFonts w:ascii="Verdana" w:hAnsi="Verdana"/>
          <w:sz w:val="18"/>
          <w:szCs w:val="18"/>
          <w:lang w:val="cs-CZ"/>
        </w:rPr>
        <w:t xml:space="preserve"> serii Canicom 5</w:t>
      </w:r>
      <w:r w:rsidRPr="00A14853">
        <w:rPr>
          <w:rFonts w:ascii="Verdana" w:hAnsi="Verdana"/>
          <w:sz w:val="18"/>
          <w:szCs w:val="18"/>
          <w:lang w:val="cs-CZ"/>
        </w:rPr>
        <w:t xml:space="preserve"> dostarczane są dwie pary elektrod.</w:t>
      </w:r>
    </w:p>
    <w:p w:rsidR="00A14853" w:rsidRPr="00A14853" w:rsidRDefault="00A14853" w:rsidP="00A14853">
      <w:pPr>
        <w:jc w:val="both"/>
        <w:rPr>
          <w:rFonts w:ascii="Verdana" w:hAnsi="Verdana"/>
          <w:sz w:val="18"/>
          <w:szCs w:val="18"/>
          <w:lang w:val="cs-CZ"/>
        </w:rPr>
      </w:pPr>
      <w:r w:rsidRPr="00A14853">
        <w:rPr>
          <w:rFonts w:ascii="Verdana" w:hAnsi="Verdana"/>
          <w:sz w:val="18"/>
          <w:szCs w:val="18"/>
          <w:lang w:val="cs-CZ"/>
        </w:rPr>
        <w:t>(Długość elektrod musí być wystarczająca aby, urządzenie miało dobry kontakt ze skórą psa i pozwoliło na poprawne funkcjonowanie urządzenia)</w:t>
      </w:r>
    </w:p>
    <w:p w:rsidR="00A14853" w:rsidRPr="00A14853" w:rsidRDefault="00A14853" w:rsidP="00A14853">
      <w:pPr>
        <w:jc w:val="both"/>
        <w:rPr>
          <w:rFonts w:ascii="Verdana" w:hAnsi="Verdana"/>
          <w:sz w:val="18"/>
          <w:szCs w:val="18"/>
          <w:lang w:val="cs-CZ"/>
        </w:rPr>
      </w:pPr>
      <w:r w:rsidRPr="00A14853">
        <w:rPr>
          <w:rFonts w:ascii="Verdana" w:hAnsi="Verdana"/>
          <w:sz w:val="18"/>
          <w:szCs w:val="18"/>
          <w:lang w:val="cs-CZ"/>
        </w:rPr>
        <w:t xml:space="preserve">Jeśli Twój pies ma długą sierść a na obroży zamontowane są krótkie elektrody, obroża nie będzie działać poprawnie. Odkręć punkty kontaktowe i zastąp je długimi, które znajdziesz w opakowaniu. </w:t>
      </w:r>
      <w:r w:rsidRPr="00A14853">
        <w:rPr>
          <w:rFonts w:ascii="Verdana" w:hAnsi="Verdana"/>
          <w:b/>
          <w:sz w:val="18"/>
          <w:szCs w:val="18"/>
          <w:lang w:val="cs-CZ"/>
        </w:rPr>
        <w:t>Dokręć je ręcznie  ( nie używaj klucza)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A41F1">
          <w:pgSz w:w="11900" w:h="16840"/>
          <w:pgMar w:top="787" w:right="560" w:bottom="116" w:left="560" w:header="720" w:footer="720" w:gutter="0"/>
          <w:cols w:space="720" w:equalWidth="0">
            <w:col w:w="10780"/>
          </w:cols>
          <w:noEndnote/>
        </w:sect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DC760A">
      <w:pPr>
        <w:widowControl w:val="0"/>
        <w:tabs>
          <w:tab w:val="left" w:pos="102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A41F1" w:rsidRDefault="00EA41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A41F1">
          <w:type w:val="continuous"/>
          <w:pgSz w:w="11900" w:h="16840"/>
          <w:pgMar w:top="787" w:right="700" w:bottom="116" w:left="560" w:header="720" w:footer="720" w:gutter="0"/>
          <w:cols w:space="720" w:equalWidth="0">
            <w:col w:w="10640"/>
          </w:cols>
          <w:noEndnote/>
        </w:sectPr>
      </w:pPr>
    </w:p>
    <w:p w:rsidR="00EA41F1" w:rsidRPr="00CF31C9" w:rsidRDefault="00A14853">
      <w:pPr>
        <w:widowControl w:val="0"/>
        <w:numPr>
          <w:ilvl w:val="0"/>
          <w:numId w:val="17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39" w:lineRule="auto"/>
        <w:ind w:left="340" w:hanging="334"/>
        <w:jc w:val="both"/>
        <w:rPr>
          <w:rFonts w:ascii="Arial" w:hAnsi="Arial" w:cs="Arial"/>
          <w:sz w:val="20"/>
          <w:szCs w:val="20"/>
          <w:lang w:val="pl-PL"/>
        </w:rPr>
      </w:pPr>
      <w:bookmarkStart w:id="9" w:name="page17"/>
      <w:bookmarkEnd w:id="9"/>
      <w:r w:rsidRPr="00CF31C9">
        <w:rPr>
          <w:rFonts w:ascii="Verdana" w:hAnsi="Verdana" w:cs="Verdana"/>
          <w:b/>
          <w:bCs/>
          <w:sz w:val="20"/>
          <w:szCs w:val="20"/>
          <w:u w:val="single"/>
          <w:lang w:val="pl-PL"/>
        </w:rPr>
        <w:lastRenderedPageBreak/>
        <w:t>Jak sprawdzić czy produkt działa poprawnie?</w:t>
      </w: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  <w:sz w:val="20"/>
          <w:szCs w:val="20"/>
          <w:lang w:val="pl-PL"/>
        </w:rPr>
      </w:pPr>
    </w:p>
    <w:p w:rsidR="007F5773" w:rsidRPr="00CF31C9" w:rsidRDefault="00A14853">
      <w:pPr>
        <w:widowControl w:val="0"/>
        <w:overflowPunct w:val="0"/>
        <w:autoSpaceDE w:val="0"/>
        <w:autoSpaceDN w:val="0"/>
        <w:adjustRightInd w:val="0"/>
        <w:spacing w:after="0" w:line="219" w:lineRule="exact"/>
        <w:ind w:left="420" w:right="6260"/>
        <w:jc w:val="both"/>
        <w:rPr>
          <w:rFonts w:ascii="Verdana" w:hAnsi="Verdana" w:cs="Verdana"/>
          <w:color w:val="000000"/>
          <w:sz w:val="18"/>
          <w:szCs w:val="18"/>
          <w:lang w:val="pl-PL"/>
        </w:rPr>
      </w:pP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>Włącz odbiornik.</w:t>
      </w:r>
    </w:p>
    <w:p w:rsidR="00A14853" w:rsidRPr="00CF31C9" w:rsidRDefault="00A14853">
      <w:pPr>
        <w:widowControl w:val="0"/>
        <w:overflowPunct w:val="0"/>
        <w:autoSpaceDE w:val="0"/>
        <w:autoSpaceDN w:val="0"/>
        <w:adjustRightInd w:val="0"/>
        <w:spacing w:after="0" w:line="219" w:lineRule="exact"/>
        <w:ind w:left="420" w:right="6260"/>
        <w:jc w:val="both"/>
        <w:rPr>
          <w:rFonts w:ascii="Verdana" w:hAnsi="Verdana" w:cs="Verdana"/>
          <w:color w:val="000000"/>
          <w:sz w:val="18"/>
          <w:szCs w:val="18"/>
          <w:lang w:val="pl-PL"/>
        </w:rPr>
      </w:pP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>Włącz nadajnik.</w:t>
      </w:r>
    </w:p>
    <w:p w:rsidR="00EA41F1" w:rsidRPr="00CF31C9" w:rsidRDefault="00EA41F1">
      <w:pPr>
        <w:widowControl w:val="0"/>
        <w:overflowPunct w:val="0"/>
        <w:autoSpaceDE w:val="0"/>
        <w:autoSpaceDN w:val="0"/>
        <w:adjustRightInd w:val="0"/>
        <w:spacing w:after="0" w:line="219" w:lineRule="exact"/>
        <w:ind w:left="420" w:right="6260"/>
        <w:jc w:val="both"/>
        <w:rPr>
          <w:rFonts w:ascii="Arial" w:hAnsi="Arial" w:cs="Arial"/>
          <w:sz w:val="20"/>
          <w:szCs w:val="20"/>
          <w:lang w:val="pl-PL"/>
        </w:rPr>
      </w:pP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3" w:lineRule="exact"/>
        <w:rPr>
          <w:rFonts w:ascii="Arial" w:hAnsi="Arial" w:cs="Arial"/>
          <w:sz w:val="20"/>
          <w:szCs w:val="20"/>
          <w:lang w:val="pl-PL"/>
        </w:rPr>
      </w:pPr>
    </w:p>
    <w:p w:rsidR="00EA41F1" w:rsidRPr="00CF31C9" w:rsidRDefault="00A14853">
      <w:pPr>
        <w:widowControl w:val="0"/>
        <w:overflowPunct w:val="0"/>
        <w:autoSpaceDE w:val="0"/>
        <w:autoSpaceDN w:val="0"/>
        <w:adjustRightInd w:val="0"/>
        <w:spacing w:after="0" w:line="345" w:lineRule="exact"/>
        <w:ind w:left="160"/>
        <w:jc w:val="both"/>
        <w:rPr>
          <w:rFonts w:ascii="Arial" w:hAnsi="Arial" w:cs="Arial"/>
          <w:sz w:val="20"/>
          <w:szCs w:val="20"/>
          <w:lang w:val="pl-PL"/>
        </w:rPr>
      </w:pP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>Wybierz obroże, która chcesz testować przyciskiem</w:t>
      </w:r>
      <w:r w:rsidR="007F5773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</w:t>
      </w:r>
      <w:r w:rsidR="00DC760A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 </w:t>
      </w:r>
      <w:r w:rsidR="00586A8E">
        <w:rPr>
          <w:rFonts w:ascii="Arial" w:hAnsi="Arial" w:cs="Arial"/>
          <w:noProof/>
          <w:sz w:val="20"/>
          <w:szCs w:val="20"/>
          <w:lang w:val="cs-CZ" w:eastAsia="cs-CZ"/>
        </w:rPr>
        <w:drawing>
          <wp:inline distT="0" distB="0" distL="0" distR="0">
            <wp:extent cx="114300" cy="190500"/>
            <wp:effectExtent l="0" t="0" r="0" b="0"/>
            <wp:docPr id="49" name="obrázek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5773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</w:t>
      </w: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>lub</w:t>
      </w:r>
      <w:r w:rsidR="00DC760A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 </w:t>
      </w:r>
      <w:r w:rsidR="00586A8E">
        <w:rPr>
          <w:rFonts w:ascii="Arial" w:hAnsi="Arial" w:cs="Arial"/>
          <w:noProof/>
          <w:sz w:val="20"/>
          <w:szCs w:val="20"/>
          <w:lang w:val="cs-CZ" w:eastAsia="cs-CZ"/>
        </w:rPr>
        <w:drawing>
          <wp:inline distT="0" distB="0" distL="0" distR="0">
            <wp:extent cx="114300" cy="190500"/>
            <wp:effectExtent l="0" t="0" r="0" b="0"/>
            <wp:docPr id="50" name="obrázek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>na nadajniku.</w:t>
      </w: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10" w:lineRule="exact"/>
        <w:rPr>
          <w:rFonts w:ascii="Arial" w:hAnsi="Arial" w:cs="Arial"/>
          <w:sz w:val="20"/>
          <w:szCs w:val="20"/>
          <w:lang w:val="pl-PL"/>
        </w:rPr>
      </w:pPr>
    </w:p>
    <w:p w:rsidR="00EA41F1" w:rsidRPr="00CF31C9" w:rsidRDefault="001E2753">
      <w:pPr>
        <w:widowControl w:val="0"/>
        <w:numPr>
          <w:ilvl w:val="2"/>
          <w:numId w:val="17"/>
        </w:numPr>
        <w:tabs>
          <w:tab w:val="clear" w:pos="2160"/>
          <w:tab w:val="num" w:pos="860"/>
        </w:tabs>
        <w:overflowPunct w:val="0"/>
        <w:autoSpaceDE w:val="0"/>
        <w:autoSpaceDN w:val="0"/>
        <w:adjustRightInd w:val="0"/>
        <w:spacing w:after="0" w:line="254" w:lineRule="auto"/>
        <w:ind w:left="860" w:hanging="364"/>
        <w:jc w:val="both"/>
        <w:rPr>
          <w:rFonts w:ascii="Wingdings" w:hAnsi="Wingdings" w:cs="Wingdings"/>
          <w:color w:val="000000"/>
          <w:sz w:val="18"/>
          <w:szCs w:val="18"/>
          <w:lang w:val="pl-PL"/>
        </w:rPr>
      </w:pP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>Na</w:t>
      </w:r>
      <w:r w:rsidR="00DC760A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</w:t>
      </w:r>
      <w:r w:rsidR="00037E3F" w:rsidRPr="00CF31C9">
        <w:rPr>
          <w:rFonts w:ascii="Verdana" w:hAnsi="Verdana" w:cs="Verdana"/>
          <w:color w:val="000000"/>
          <w:sz w:val="18"/>
          <w:szCs w:val="18"/>
          <w:lang w:val="pl-PL"/>
        </w:rPr>
        <w:t>CANICOM 5.202, CANICOM 5.500 i</w:t>
      </w: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CANICOM 5.800 </w:t>
      </w:r>
      <w:r w:rsidR="00037E3F" w:rsidRPr="00CF31C9">
        <w:rPr>
          <w:rFonts w:ascii="Verdana" w:hAnsi="Verdana" w:cs="Verdana"/>
          <w:color w:val="000000"/>
          <w:sz w:val="18"/>
          <w:szCs w:val="18"/>
          <w:lang w:val="pl-PL"/>
        </w:rPr>
        <w:t>na ekranie nadajnika pojawi się symbol</w:t>
      </w:r>
      <w:r w:rsidR="00DC760A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 </w:t>
      </w:r>
      <w:r w:rsidR="00586A8E">
        <w:rPr>
          <w:rFonts w:ascii="Wingdings" w:hAnsi="Wingdings" w:cs="Wingdings"/>
          <w:noProof/>
          <w:color w:val="000000"/>
          <w:sz w:val="18"/>
          <w:szCs w:val="18"/>
          <w:lang w:val="cs-CZ" w:eastAsia="cs-CZ"/>
        </w:rPr>
        <w:drawing>
          <wp:inline distT="0" distB="0" distL="0" distR="0">
            <wp:extent cx="209550" cy="161925"/>
            <wp:effectExtent l="0" t="0" r="0" b="9525"/>
            <wp:docPr id="51" name="obrázek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1 </w:t>
      </w:r>
      <w:r w:rsidR="00037E3F" w:rsidRPr="00CF31C9">
        <w:rPr>
          <w:rFonts w:ascii="Verdana" w:hAnsi="Verdana" w:cs="Verdana"/>
          <w:color w:val="000000"/>
          <w:sz w:val="18"/>
          <w:szCs w:val="18"/>
          <w:lang w:val="pl-PL"/>
        </w:rPr>
        <w:t>lub</w:t>
      </w:r>
      <w:r w:rsidR="00DC760A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2 </w:t>
      </w:r>
      <w:r w:rsidR="00586A8E">
        <w:rPr>
          <w:rFonts w:ascii="Wingdings" w:hAnsi="Wingdings" w:cs="Wingdings"/>
          <w:noProof/>
          <w:color w:val="000000"/>
          <w:sz w:val="18"/>
          <w:szCs w:val="18"/>
          <w:lang w:val="cs-CZ" w:eastAsia="cs-CZ"/>
        </w:rPr>
        <w:drawing>
          <wp:inline distT="0" distB="0" distL="0" distR="0">
            <wp:extent cx="209550" cy="161925"/>
            <wp:effectExtent l="0" t="0" r="0" b="9525"/>
            <wp:docPr id="52" name="obrázek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>.</w:t>
      </w:r>
    </w:p>
    <w:p w:rsidR="001E2753" w:rsidRPr="00CF31C9" w:rsidRDefault="001E2753" w:rsidP="001E2753">
      <w:pPr>
        <w:widowControl w:val="0"/>
        <w:numPr>
          <w:ilvl w:val="2"/>
          <w:numId w:val="17"/>
        </w:numPr>
        <w:tabs>
          <w:tab w:val="clear" w:pos="2160"/>
          <w:tab w:val="num" w:pos="852"/>
        </w:tabs>
        <w:overflowPunct w:val="0"/>
        <w:autoSpaceDE w:val="0"/>
        <w:autoSpaceDN w:val="0"/>
        <w:adjustRightInd w:val="0"/>
        <w:spacing w:after="0" w:line="267" w:lineRule="exact"/>
        <w:ind w:left="420" w:right="2500" w:firstLine="76"/>
        <w:jc w:val="both"/>
        <w:rPr>
          <w:rFonts w:ascii="Wingdings" w:hAnsi="Wingdings" w:cs="Wingdings"/>
          <w:color w:val="000000"/>
          <w:sz w:val="18"/>
          <w:szCs w:val="18"/>
          <w:lang w:val="pl-PL"/>
        </w:rPr>
      </w:pP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>Na</w:t>
      </w:r>
      <w:r w:rsidR="00DC760A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CANICOM 5.1500 </w:t>
      </w:r>
      <w:r w:rsidR="00037E3F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na ekranie nadajnika pojawi się symbol  </w:t>
      </w:r>
      <w:r w:rsidR="00586A8E">
        <w:rPr>
          <w:rFonts w:ascii="Wingdings" w:hAnsi="Wingdings" w:cs="Wingdings"/>
          <w:noProof/>
          <w:color w:val="000000"/>
          <w:sz w:val="18"/>
          <w:szCs w:val="18"/>
          <w:lang w:val="cs-CZ" w:eastAsia="cs-CZ"/>
        </w:rPr>
        <w:drawing>
          <wp:inline distT="0" distB="0" distL="0" distR="0" wp14:anchorId="67827017" wp14:editId="121312E7">
            <wp:extent cx="209550" cy="161925"/>
            <wp:effectExtent l="0" t="0" r="0" b="9525"/>
            <wp:docPr id="53" name="obrázek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760A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1,  </w:t>
      </w:r>
      <w:r w:rsidR="00586A8E">
        <w:rPr>
          <w:rFonts w:ascii="Wingdings" w:hAnsi="Wingdings" w:cs="Wingdings"/>
          <w:noProof/>
          <w:color w:val="000000"/>
          <w:sz w:val="18"/>
          <w:szCs w:val="18"/>
          <w:lang w:val="cs-CZ" w:eastAsia="cs-CZ"/>
        </w:rPr>
        <w:drawing>
          <wp:inline distT="0" distB="0" distL="0" distR="0" wp14:anchorId="00C8D4A8" wp14:editId="3392CF01">
            <wp:extent cx="209550" cy="161925"/>
            <wp:effectExtent l="0" t="0" r="0" b="9525"/>
            <wp:docPr id="54" name="obrázek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760A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2,  </w:t>
      </w:r>
      <w:r w:rsidR="00586A8E">
        <w:rPr>
          <w:rFonts w:ascii="Wingdings" w:hAnsi="Wingdings" w:cs="Wingdings"/>
          <w:noProof/>
          <w:color w:val="000000"/>
          <w:sz w:val="18"/>
          <w:szCs w:val="18"/>
          <w:lang w:val="cs-CZ" w:eastAsia="cs-CZ"/>
        </w:rPr>
        <w:drawing>
          <wp:inline distT="0" distB="0" distL="0" distR="0" wp14:anchorId="221C2605" wp14:editId="2CEB45D4">
            <wp:extent cx="209550" cy="161925"/>
            <wp:effectExtent l="0" t="0" r="0" b="9525"/>
            <wp:docPr id="55" name="obrázek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3 </w:t>
      </w:r>
      <w:r w:rsidR="00037E3F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lub </w:t>
      </w:r>
      <w:r w:rsidR="00586A8E">
        <w:rPr>
          <w:rFonts w:ascii="Wingdings" w:hAnsi="Wingdings" w:cs="Wingdings"/>
          <w:noProof/>
          <w:color w:val="000000"/>
          <w:sz w:val="18"/>
          <w:szCs w:val="18"/>
          <w:lang w:val="cs-CZ" w:eastAsia="cs-CZ"/>
        </w:rPr>
        <w:drawing>
          <wp:inline distT="0" distB="0" distL="0" distR="0" wp14:anchorId="58E29418" wp14:editId="07583626">
            <wp:extent cx="209550" cy="161925"/>
            <wp:effectExtent l="0" t="0" r="0" b="9525"/>
            <wp:docPr id="56" name="obrázek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760A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4 </w:t>
      </w: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</w:t>
      </w:r>
    </w:p>
    <w:p w:rsidR="00037E3F" w:rsidRPr="00CF31C9" w:rsidRDefault="00037E3F" w:rsidP="001E2753">
      <w:pPr>
        <w:widowControl w:val="0"/>
        <w:numPr>
          <w:ilvl w:val="2"/>
          <w:numId w:val="17"/>
        </w:numPr>
        <w:tabs>
          <w:tab w:val="clear" w:pos="2160"/>
          <w:tab w:val="num" w:pos="852"/>
        </w:tabs>
        <w:overflowPunct w:val="0"/>
        <w:autoSpaceDE w:val="0"/>
        <w:autoSpaceDN w:val="0"/>
        <w:adjustRightInd w:val="0"/>
        <w:spacing w:after="0" w:line="267" w:lineRule="exact"/>
        <w:ind w:left="420" w:right="2500" w:firstLine="76"/>
        <w:jc w:val="both"/>
        <w:rPr>
          <w:rFonts w:ascii="Wingdings" w:hAnsi="Wingdings" w:cs="Wingdings"/>
          <w:color w:val="000000"/>
          <w:sz w:val="18"/>
          <w:szCs w:val="18"/>
          <w:lang w:val="pl-PL"/>
        </w:rPr>
      </w:pP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>Na</w:t>
      </w:r>
      <w:r w:rsidR="00DC760A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CANICOM 5.201</w:t>
      </w:r>
      <w:r w:rsidR="001E2753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, </w:t>
      </w: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>brak opcji wyboru dodatkowych obroży.</w:t>
      </w:r>
    </w:p>
    <w:p w:rsidR="00EA41F1" w:rsidRPr="00CF31C9" w:rsidRDefault="00037E3F" w:rsidP="001E2753">
      <w:pPr>
        <w:widowControl w:val="0"/>
        <w:numPr>
          <w:ilvl w:val="2"/>
          <w:numId w:val="17"/>
        </w:numPr>
        <w:tabs>
          <w:tab w:val="clear" w:pos="2160"/>
          <w:tab w:val="num" w:pos="852"/>
        </w:tabs>
        <w:overflowPunct w:val="0"/>
        <w:autoSpaceDE w:val="0"/>
        <w:autoSpaceDN w:val="0"/>
        <w:adjustRightInd w:val="0"/>
        <w:spacing w:after="0" w:line="267" w:lineRule="exact"/>
        <w:ind w:left="420" w:right="2500" w:firstLine="76"/>
        <w:jc w:val="both"/>
        <w:rPr>
          <w:rFonts w:ascii="Wingdings" w:hAnsi="Wingdings" w:cs="Wingdings"/>
          <w:color w:val="000000"/>
          <w:sz w:val="18"/>
          <w:szCs w:val="18"/>
          <w:lang w:val="pl-PL"/>
        </w:rPr>
      </w:pP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>Naciśnij przycisk</w:t>
      </w:r>
      <w:r w:rsidR="00DC760A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 </w:t>
      </w:r>
      <w:r w:rsidR="00586A8E">
        <w:rPr>
          <w:rFonts w:ascii="Wingdings" w:hAnsi="Wingdings" w:cs="Wingdings"/>
          <w:noProof/>
          <w:color w:val="000000"/>
          <w:sz w:val="18"/>
          <w:szCs w:val="18"/>
          <w:lang w:val="cs-CZ" w:eastAsia="cs-CZ"/>
        </w:rPr>
        <w:drawing>
          <wp:inline distT="0" distB="0" distL="0" distR="0" wp14:anchorId="5E220E4B" wp14:editId="5B8B3FD1">
            <wp:extent cx="238125" cy="161925"/>
            <wp:effectExtent l="0" t="0" r="9525" b="9525"/>
            <wp:docPr id="57" name="obrázek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2753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</w:t>
      </w: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>na nadajniku. Obroża powinna wysłać sygnał dźwiękowy</w:t>
      </w: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3" w:lineRule="exact"/>
        <w:rPr>
          <w:rFonts w:ascii="Wingdings" w:hAnsi="Wingdings" w:cs="Wingdings"/>
          <w:color w:val="000000"/>
          <w:sz w:val="18"/>
          <w:szCs w:val="18"/>
          <w:lang w:val="pl-PL"/>
        </w:rPr>
      </w:pPr>
    </w:p>
    <w:p w:rsidR="00EA41F1" w:rsidRPr="00CF31C9" w:rsidRDefault="00037E3F">
      <w:pPr>
        <w:widowControl w:val="0"/>
        <w:overflowPunct w:val="0"/>
        <w:autoSpaceDE w:val="0"/>
        <w:autoSpaceDN w:val="0"/>
        <w:adjustRightInd w:val="0"/>
        <w:spacing w:after="0" w:line="248" w:lineRule="exact"/>
        <w:ind w:left="160"/>
        <w:jc w:val="both"/>
        <w:rPr>
          <w:rFonts w:ascii="Wingdings" w:hAnsi="Wingdings" w:cs="Wingdings"/>
          <w:color w:val="000000"/>
          <w:sz w:val="18"/>
          <w:szCs w:val="18"/>
          <w:lang w:val="pl-PL"/>
        </w:rPr>
      </w:pP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>Naciśnij przycisk</w:t>
      </w:r>
      <w:r w:rsidR="00DC760A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</w:t>
      </w:r>
      <w:r w:rsidR="00586A8E">
        <w:rPr>
          <w:rFonts w:ascii="Wingdings" w:hAnsi="Wingdings" w:cs="Wingdings"/>
          <w:noProof/>
          <w:color w:val="000000"/>
          <w:sz w:val="18"/>
          <w:szCs w:val="18"/>
          <w:lang w:val="cs-CZ" w:eastAsia="cs-CZ"/>
        </w:rPr>
        <w:drawing>
          <wp:inline distT="0" distB="0" distL="0" distR="0" wp14:anchorId="081C1656" wp14:editId="389199D0">
            <wp:extent cx="238125" cy="133350"/>
            <wp:effectExtent l="0" t="0" r="9525" b="0"/>
            <wp:docPr id="58" name="obrázek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2753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</w:t>
      </w: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>na nadajniku. Obroża powinna zawibrować.</w:t>
      </w:r>
      <w:r w:rsidR="00DC760A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</w:t>
      </w: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21" w:lineRule="exact"/>
        <w:rPr>
          <w:rFonts w:ascii="Wingdings" w:hAnsi="Wingdings" w:cs="Wingdings"/>
          <w:color w:val="000000"/>
          <w:sz w:val="18"/>
          <w:szCs w:val="18"/>
          <w:lang w:val="pl-PL"/>
        </w:rPr>
      </w:pPr>
    </w:p>
    <w:p w:rsidR="00037E3F" w:rsidRPr="00CF31C9" w:rsidRDefault="00037E3F" w:rsidP="005C102B">
      <w:pPr>
        <w:widowControl w:val="0"/>
        <w:overflowPunct w:val="0"/>
        <w:autoSpaceDE w:val="0"/>
        <w:autoSpaceDN w:val="0"/>
        <w:adjustRightInd w:val="0"/>
        <w:spacing w:after="0" w:line="271" w:lineRule="exact"/>
        <w:jc w:val="both"/>
        <w:rPr>
          <w:rFonts w:ascii="Verdana" w:hAnsi="Verdana" w:cs="Verdana"/>
          <w:color w:val="000000"/>
          <w:sz w:val="18"/>
          <w:szCs w:val="18"/>
          <w:lang w:val="pl-PL"/>
        </w:rPr>
      </w:pP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Przyłóz klucz magnetyczny do </w:t>
      </w:r>
      <w:r w:rsidR="00ED7677" w:rsidRPr="00CF31C9">
        <w:rPr>
          <w:rFonts w:ascii="Verdana" w:hAnsi="Verdana" w:cs="Verdana"/>
          <w:color w:val="000000"/>
          <w:sz w:val="18"/>
          <w:szCs w:val="18"/>
          <w:lang w:val="pl-PL"/>
        </w:rPr>
        <w:t>elektrod na obroży (obrazek 8) i</w:t>
      </w: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naciśnij </w:t>
      </w:r>
      <w:r>
        <w:rPr>
          <w:rFonts w:ascii="Wingdings" w:hAnsi="Wingdings" w:cs="Wingdings"/>
          <w:noProof/>
          <w:color w:val="000000"/>
          <w:sz w:val="18"/>
          <w:szCs w:val="18"/>
          <w:lang w:val="cs-CZ" w:eastAsia="cs-CZ"/>
        </w:rPr>
        <w:drawing>
          <wp:inline distT="0" distB="0" distL="0" distR="0" wp14:anchorId="44C69FB9" wp14:editId="12EA49E9">
            <wp:extent cx="219075" cy="171450"/>
            <wp:effectExtent l="0" t="0" r="9525" b="0"/>
            <wp:docPr id="327" name="obrázek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przycisk na nadajniku</w:t>
      </w:r>
      <w:r w:rsidR="00ED7677" w:rsidRPr="00CF31C9">
        <w:rPr>
          <w:rFonts w:ascii="Verdana" w:hAnsi="Verdana" w:cs="Verdana"/>
          <w:color w:val="000000"/>
          <w:sz w:val="18"/>
          <w:szCs w:val="18"/>
          <w:lang w:val="pl-PL"/>
        </w:rPr>
        <w:t>: lampka w kluczu magntyczny, powinna zapalić się.</w:t>
      </w: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  <w:lang w:val="pl-PL"/>
        </w:rPr>
      </w:pPr>
    </w:p>
    <w:p w:rsidR="00E62CCC" w:rsidRPr="00CF31C9" w:rsidRDefault="00ED7677" w:rsidP="00E62CCC">
      <w:pPr>
        <w:widowControl w:val="0"/>
        <w:autoSpaceDE w:val="0"/>
        <w:autoSpaceDN w:val="0"/>
        <w:adjustRightInd w:val="0"/>
        <w:spacing w:after="0" w:line="224" w:lineRule="exact"/>
        <w:rPr>
          <w:rFonts w:ascii="Verdana" w:hAnsi="Verdana" w:cs="Verdana"/>
          <w:sz w:val="18"/>
          <w:szCs w:val="18"/>
          <w:lang w:val="pl-PL"/>
        </w:rPr>
      </w:pPr>
      <w:r w:rsidRPr="00CF31C9">
        <w:rPr>
          <w:rFonts w:ascii="Verdana" w:hAnsi="Verdana" w:cs="Verdana"/>
          <w:sz w:val="18"/>
          <w:szCs w:val="18"/>
          <w:lang w:val="pl-PL"/>
        </w:rPr>
        <w:t>Jeśli masz kilka obroży wszystkie możesz skontrolować w ten sam sposób</w:t>
      </w:r>
    </w:p>
    <w:p w:rsidR="00EA41F1" w:rsidRPr="00CF31C9" w:rsidRDefault="00586A8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l-PL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77696" behindDoc="1" locked="0" layoutInCell="0" allowOverlap="1" wp14:anchorId="412230FB" wp14:editId="57BDF602">
            <wp:simplePos x="0" y="0"/>
            <wp:positionH relativeFrom="column">
              <wp:posOffset>3874770</wp:posOffset>
            </wp:positionH>
            <wp:positionV relativeFrom="paragraph">
              <wp:posOffset>38735</wp:posOffset>
            </wp:positionV>
            <wp:extent cx="1840865" cy="1840865"/>
            <wp:effectExtent l="0" t="0" r="6985" b="6985"/>
            <wp:wrapNone/>
            <wp:docPr id="261" name="obrázek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184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l-PL"/>
        </w:rPr>
      </w:pP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l-PL"/>
        </w:rPr>
      </w:pPr>
    </w:p>
    <w:p w:rsidR="00EA41F1" w:rsidRPr="00CF31C9" w:rsidRDefault="00ED7677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/>
          <w:sz w:val="24"/>
          <w:szCs w:val="24"/>
          <w:lang w:val="pl-PL"/>
        </w:rPr>
      </w:pPr>
      <w:r w:rsidRPr="00ED7677">
        <w:rPr>
          <w:rFonts w:ascii="Verdana" w:hAnsi="Verdana" w:cs="Verdana"/>
          <w:noProof/>
          <w:sz w:val="18"/>
          <w:szCs w:val="18"/>
          <w:lang w:val="cs-CZ" w:eastAsia="cs-CZ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DFDE145" wp14:editId="5FB7D46E">
                <wp:simplePos x="0" y="0"/>
                <wp:positionH relativeFrom="column">
                  <wp:posOffset>1177925</wp:posOffset>
                </wp:positionH>
                <wp:positionV relativeFrom="paragraph">
                  <wp:posOffset>19685</wp:posOffset>
                </wp:positionV>
                <wp:extent cx="1714500" cy="1000125"/>
                <wp:effectExtent l="0" t="0" r="19050" b="28575"/>
                <wp:wrapNone/>
                <wp:docPr id="32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677" w:rsidRDefault="00ED7677" w:rsidP="00ED7677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Obrazek 8</w:t>
                            </w:r>
                          </w:p>
                          <w:p w:rsidR="00ED7677" w:rsidRPr="00ED7677" w:rsidRDefault="00ED7677" w:rsidP="00ED7677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Skontroluj, jeśli Twoja obroża pracuje prawidłowo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92.75pt;margin-top:1.55pt;width:135pt;height:78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">
                <v:textbox>
                  <w:txbxContent>
                    <w:p w:rsidR="00ED7677" w:rsidRDefault="00ED7677" w:rsidP="00ED7677">
                      <w:pPr>
                        <w:jc w:val="center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Obrazek 8</w:t>
                      </w:r>
                    </w:p>
                    <w:p w:rsidR="00ED7677" w:rsidRPr="00ED7677" w:rsidRDefault="00ED7677" w:rsidP="00ED7677">
                      <w:pPr>
                        <w:jc w:val="center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Skontroluj, jeśli Twoja obroża pracuje prawidłowo</w:t>
                      </w:r>
                    </w:p>
                  </w:txbxContent>
                </v:textbox>
              </v:shape>
            </w:pict>
          </mc:Fallback>
        </mc:AlternateContent>
      </w:r>
    </w:p>
    <w:p w:rsidR="00EA41F1" w:rsidRPr="00CF31C9" w:rsidRDefault="00DC760A">
      <w:pPr>
        <w:widowControl w:val="0"/>
        <w:autoSpaceDE w:val="0"/>
        <w:autoSpaceDN w:val="0"/>
        <w:adjustRightInd w:val="0"/>
        <w:spacing w:after="0" w:line="239" w:lineRule="auto"/>
        <w:ind w:left="2700"/>
        <w:rPr>
          <w:rFonts w:ascii="Times New Roman" w:hAnsi="Times New Roman"/>
          <w:sz w:val="24"/>
          <w:szCs w:val="24"/>
          <w:lang w:val="pl-PL"/>
        </w:rPr>
      </w:pPr>
      <w:r w:rsidRPr="00CF31C9">
        <w:rPr>
          <w:rFonts w:ascii="Verdana" w:hAnsi="Verdana" w:cs="Verdana"/>
          <w:b/>
          <w:bCs/>
          <w:color w:val="000000"/>
          <w:sz w:val="20"/>
          <w:szCs w:val="20"/>
          <w:lang w:val="pl-PL"/>
        </w:rPr>
        <w:t>Diagram 8</w:t>
      </w: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pl-PL"/>
        </w:rPr>
      </w:pPr>
    </w:p>
    <w:p w:rsidR="00EA41F1" w:rsidRPr="00CF31C9" w:rsidRDefault="005C102B" w:rsidP="006E2547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2220" w:right="6100" w:hanging="336"/>
        <w:jc w:val="center"/>
        <w:rPr>
          <w:rFonts w:ascii="Times New Roman" w:hAnsi="Times New Roman"/>
          <w:sz w:val="24"/>
          <w:szCs w:val="24"/>
          <w:lang w:val="pl-PL"/>
        </w:rPr>
      </w:pPr>
      <w:r w:rsidRPr="00CF31C9">
        <w:rPr>
          <w:rFonts w:ascii="Verdana" w:hAnsi="Verdana" w:cs="Verdana"/>
          <w:b/>
          <w:bCs/>
          <w:color w:val="000000"/>
          <w:sz w:val="20"/>
          <w:szCs w:val="20"/>
          <w:lang w:val="pl-PL"/>
        </w:rPr>
        <w:t>Zkontrolujte jestli váš produk</w:t>
      </w:r>
      <w:r w:rsidR="006E2547" w:rsidRPr="00CF31C9">
        <w:rPr>
          <w:rFonts w:ascii="Verdana" w:hAnsi="Verdana" w:cs="Verdana"/>
          <w:b/>
          <w:bCs/>
          <w:color w:val="000000"/>
          <w:sz w:val="20"/>
          <w:szCs w:val="20"/>
          <w:lang w:val="pl-PL"/>
        </w:rPr>
        <w:t>t pracuje   správně</w:t>
      </w: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l-PL"/>
        </w:rPr>
      </w:pP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l-PL"/>
        </w:rPr>
      </w:pP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l-PL"/>
        </w:rPr>
      </w:pP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l-PL"/>
        </w:rPr>
      </w:pP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  <w:lang w:val="pl-PL"/>
        </w:rPr>
      </w:pPr>
    </w:p>
    <w:p w:rsidR="00EA41F1" w:rsidRDefault="00ED7677">
      <w:pPr>
        <w:widowControl w:val="0"/>
        <w:numPr>
          <w:ilvl w:val="0"/>
          <w:numId w:val="18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33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u w:val="single"/>
        </w:rPr>
        <w:t>Uzyskiwanie najlepszych wyników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</w:rPr>
      </w:pPr>
    </w:p>
    <w:p w:rsidR="00ED7677" w:rsidRPr="00CF31C9" w:rsidRDefault="00ED767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  <w:lang w:val="pl-PL"/>
        </w:rPr>
      </w:pP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>Polecania treningowe są wysyłane psu za pomocą fal radiowych z nadajnika do odbiornika</w:t>
      </w: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/>
          <w:sz w:val="24"/>
          <w:szCs w:val="24"/>
          <w:lang w:val="pl-PL"/>
        </w:rPr>
      </w:pPr>
    </w:p>
    <w:p w:rsidR="00EA41F1" w:rsidRPr="00CF31C9" w:rsidRDefault="00ED767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pl-PL"/>
        </w:rPr>
      </w:pP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>Zasięg poszczególnych modeli wynosi</w:t>
      </w:r>
      <w:r w:rsidR="00DC760A" w:rsidRPr="00CF31C9">
        <w:rPr>
          <w:rFonts w:ascii="Verdana" w:hAnsi="Verdana" w:cs="Verdana"/>
          <w:color w:val="000000"/>
          <w:sz w:val="18"/>
          <w:szCs w:val="18"/>
          <w:lang w:val="pl-PL"/>
        </w:rPr>
        <w:t>:</w:t>
      </w: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pl-PL"/>
        </w:rPr>
      </w:pPr>
    </w:p>
    <w:p w:rsidR="00EA41F1" w:rsidRPr="00CF31C9" w:rsidRDefault="00ED4482">
      <w:pPr>
        <w:widowControl w:val="0"/>
        <w:overflowPunct w:val="0"/>
        <w:autoSpaceDE w:val="0"/>
        <w:autoSpaceDN w:val="0"/>
        <w:adjustRightInd w:val="0"/>
        <w:spacing w:after="0" w:line="219" w:lineRule="exact"/>
        <w:ind w:left="720" w:right="5200"/>
        <w:jc w:val="both"/>
        <w:rPr>
          <w:rFonts w:ascii="Times New Roman" w:hAnsi="Times New Roman"/>
          <w:sz w:val="24"/>
          <w:szCs w:val="24"/>
          <w:lang w:val="pl-PL"/>
        </w:rPr>
      </w:pP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200 </w:t>
      </w:r>
      <w:r w:rsidR="00ED7677" w:rsidRPr="00CF31C9">
        <w:rPr>
          <w:rFonts w:ascii="Verdana" w:hAnsi="Verdana" w:cs="Verdana"/>
          <w:color w:val="000000"/>
          <w:sz w:val="18"/>
          <w:szCs w:val="18"/>
          <w:lang w:val="pl-PL"/>
        </w:rPr>
        <w:t>metrów</w:t>
      </w: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</w:t>
      </w:r>
      <w:r w:rsidR="00ED7677" w:rsidRPr="00CF31C9">
        <w:rPr>
          <w:rFonts w:ascii="Verdana" w:hAnsi="Verdana" w:cs="Verdana"/>
          <w:color w:val="000000"/>
          <w:sz w:val="18"/>
          <w:szCs w:val="18"/>
          <w:lang w:val="pl-PL"/>
        </w:rPr>
        <w:t>dla</w:t>
      </w:r>
      <w:r w:rsidR="00DC760A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CANICOM 5.</w:t>
      </w:r>
      <w:r w:rsidR="00ED7677" w:rsidRPr="00CF31C9">
        <w:rPr>
          <w:rFonts w:ascii="Verdana" w:hAnsi="Verdana" w:cs="Verdana"/>
          <w:color w:val="000000"/>
          <w:sz w:val="18"/>
          <w:szCs w:val="18"/>
          <w:lang w:val="pl-PL"/>
        </w:rPr>
        <w:t>201 i</w:t>
      </w: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CANICOM 5.202 500 </w:t>
      </w:r>
      <w:r w:rsidR="00ED7677" w:rsidRPr="00CF31C9">
        <w:rPr>
          <w:rFonts w:ascii="Verdana" w:hAnsi="Verdana" w:cs="Verdana"/>
          <w:color w:val="000000"/>
          <w:sz w:val="18"/>
          <w:szCs w:val="18"/>
          <w:lang w:val="pl-PL"/>
        </w:rPr>
        <w:t>metrów dla</w:t>
      </w:r>
      <w:r w:rsidR="00DC760A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CANICOM 5.500 </w:t>
      </w: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pl-PL"/>
        </w:rPr>
      </w:pPr>
    </w:p>
    <w:p w:rsidR="00EA41F1" w:rsidRPr="00CF31C9" w:rsidRDefault="00ED4482">
      <w:pPr>
        <w:widowControl w:val="0"/>
        <w:overflowPunct w:val="0"/>
        <w:autoSpaceDE w:val="0"/>
        <w:autoSpaceDN w:val="0"/>
        <w:adjustRightInd w:val="0"/>
        <w:spacing w:after="0" w:line="218" w:lineRule="exact"/>
        <w:ind w:left="380"/>
        <w:jc w:val="both"/>
        <w:rPr>
          <w:rFonts w:ascii="Times New Roman" w:hAnsi="Times New Roman"/>
          <w:sz w:val="24"/>
          <w:szCs w:val="24"/>
          <w:lang w:val="pl-PL"/>
        </w:rPr>
      </w:pP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800 </w:t>
      </w:r>
      <w:r w:rsidR="00ED7677" w:rsidRPr="00CF31C9">
        <w:rPr>
          <w:rFonts w:ascii="Verdana" w:hAnsi="Verdana" w:cs="Verdana"/>
          <w:color w:val="000000"/>
          <w:sz w:val="18"/>
          <w:szCs w:val="18"/>
          <w:lang w:val="pl-PL"/>
        </w:rPr>
        <w:t>metrów dla</w:t>
      </w:r>
      <w:r w:rsidR="00DC760A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CANICOM 5.800 </w:t>
      </w: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pl-PL"/>
        </w:rPr>
      </w:pPr>
    </w:p>
    <w:p w:rsidR="00EA41F1" w:rsidRPr="00CF31C9" w:rsidRDefault="00ED4482">
      <w:pPr>
        <w:widowControl w:val="0"/>
        <w:overflowPunct w:val="0"/>
        <w:autoSpaceDE w:val="0"/>
        <w:autoSpaceDN w:val="0"/>
        <w:adjustRightInd w:val="0"/>
        <w:spacing w:after="0" w:line="218" w:lineRule="exact"/>
        <w:ind w:left="380"/>
        <w:jc w:val="both"/>
        <w:rPr>
          <w:rFonts w:ascii="Times New Roman" w:hAnsi="Times New Roman"/>
          <w:sz w:val="24"/>
          <w:szCs w:val="24"/>
          <w:lang w:val="pl-PL"/>
        </w:rPr>
      </w:pP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1500 </w:t>
      </w:r>
      <w:r w:rsidR="00ED7677" w:rsidRPr="00CF31C9">
        <w:rPr>
          <w:rFonts w:ascii="Verdana" w:hAnsi="Verdana" w:cs="Verdana"/>
          <w:color w:val="000000"/>
          <w:sz w:val="18"/>
          <w:szCs w:val="18"/>
          <w:lang w:val="pl-PL"/>
        </w:rPr>
        <w:t>metrów dla</w:t>
      </w:r>
      <w:r w:rsidR="00DC760A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CANICOM 5.1500 </w:t>
      </w: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/>
          <w:sz w:val="24"/>
          <w:szCs w:val="24"/>
          <w:lang w:val="pl-PL"/>
        </w:rPr>
      </w:pPr>
    </w:p>
    <w:p w:rsidR="00EA41F1" w:rsidRPr="00CF31C9" w:rsidRDefault="00ED767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pl-PL"/>
        </w:rPr>
      </w:pP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>Zasięg zależy przede wszystkim od warunków geograficznych.</w:t>
      </w: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/>
          <w:sz w:val="24"/>
          <w:szCs w:val="24"/>
          <w:lang w:val="pl-PL"/>
        </w:rPr>
      </w:pPr>
    </w:p>
    <w:p w:rsidR="00EA41F1" w:rsidRPr="00CF31C9" w:rsidRDefault="0090290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pl-PL"/>
        </w:rPr>
      </w:pPr>
      <w:r w:rsidRPr="00CF31C9">
        <w:rPr>
          <w:rFonts w:ascii="Verdana" w:hAnsi="Verdana" w:cs="Verdana"/>
          <w:b/>
          <w:bCs/>
          <w:color w:val="000000"/>
          <w:sz w:val="18"/>
          <w:szCs w:val="18"/>
          <w:lang w:val="pl-PL"/>
        </w:rPr>
        <w:t>Skuteczność Twojego urządzenia będzie optymalna jeśli będziesz stosował się do poniższych zaleceń:</w:t>
      </w: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pl-PL"/>
        </w:rPr>
      </w:pPr>
    </w:p>
    <w:p w:rsidR="00902905" w:rsidRPr="00902905" w:rsidRDefault="00902905" w:rsidP="00902905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right="1"/>
        <w:jc w:val="both"/>
        <w:textAlignment w:val="baseline"/>
        <w:rPr>
          <w:rFonts w:ascii="Verdana" w:hAnsi="Verdana"/>
          <w:bCs/>
          <w:sz w:val="18"/>
          <w:szCs w:val="18"/>
          <w:lang w:val="cs-CZ"/>
        </w:rPr>
      </w:pPr>
      <w:r w:rsidRPr="00902905">
        <w:rPr>
          <w:rFonts w:ascii="Verdana" w:hAnsi="Verdana"/>
          <w:bCs/>
          <w:sz w:val="18"/>
          <w:szCs w:val="18"/>
          <w:lang w:val="cs-CZ"/>
        </w:rPr>
        <w:t>Aby osiągnąć dobr</w:t>
      </w:r>
      <w:r>
        <w:rPr>
          <w:rFonts w:ascii="Verdana" w:hAnsi="Verdana"/>
          <w:bCs/>
          <w:sz w:val="18"/>
          <w:szCs w:val="18"/>
          <w:lang w:val="cs-CZ"/>
        </w:rPr>
        <w:t>y zasięg nie zakrywaj górnej części nadajnika</w:t>
      </w:r>
      <w:r w:rsidRPr="00902905">
        <w:rPr>
          <w:rFonts w:ascii="Verdana" w:hAnsi="Verdana"/>
          <w:bCs/>
          <w:sz w:val="18"/>
          <w:szCs w:val="18"/>
          <w:lang w:val="cs-CZ"/>
        </w:rPr>
        <w:t xml:space="preserve"> ręką podczas wysyłania syngałów</w:t>
      </w:r>
    </w:p>
    <w:p w:rsidR="00902905" w:rsidRPr="00902905" w:rsidRDefault="00902905" w:rsidP="00902905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right="1"/>
        <w:jc w:val="both"/>
        <w:textAlignment w:val="baseline"/>
        <w:rPr>
          <w:rFonts w:ascii="Verdana" w:hAnsi="Verdana"/>
          <w:bCs/>
          <w:sz w:val="18"/>
          <w:szCs w:val="18"/>
          <w:lang w:val="cs-CZ"/>
        </w:rPr>
      </w:pPr>
      <w:r w:rsidRPr="00902905">
        <w:rPr>
          <w:rFonts w:ascii="Verdana" w:hAnsi="Verdana"/>
          <w:bCs/>
          <w:sz w:val="18"/>
          <w:szCs w:val="18"/>
          <w:lang w:val="cs-CZ"/>
        </w:rPr>
        <w:t>Umieść obrożę na szyi psa w następujący sposób: świetlna kontrolka włączania/wyłączenia jest widoczna, ale nie jest w kontaktcie ze skórą psa.</w:t>
      </w:r>
    </w:p>
    <w:p w:rsidR="00902905" w:rsidRPr="00902905" w:rsidRDefault="00902905" w:rsidP="00902905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right="1"/>
        <w:jc w:val="both"/>
        <w:textAlignment w:val="baseline"/>
        <w:rPr>
          <w:rFonts w:ascii="Verdana" w:hAnsi="Verdana"/>
          <w:bCs/>
          <w:sz w:val="18"/>
          <w:szCs w:val="18"/>
          <w:lang w:val="cs-CZ"/>
        </w:rPr>
      </w:pPr>
      <w:r w:rsidRPr="00902905">
        <w:rPr>
          <w:rFonts w:ascii="Verdana" w:hAnsi="Verdana"/>
          <w:bCs/>
          <w:sz w:val="18"/>
          <w:szCs w:val="18"/>
          <w:lang w:val="cs-CZ"/>
        </w:rPr>
        <w:t>Sprawdź baterie (nadajnika i odbiornika) przed użyciem urządzenia, gdy tylko zauważysz, że bateria jest słaba wymień ją.</w:t>
      </w:r>
    </w:p>
    <w:p w:rsidR="00902905" w:rsidRPr="00902905" w:rsidRDefault="00902905" w:rsidP="00902905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right="1"/>
        <w:jc w:val="both"/>
        <w:textAlignment w:val="baseline"/>
        <w:rPr>
          <w:rFonts w:ascii="Verdana" w:hAnsi="Verdana"/>
          <w:bCs/>
          <w:sz w:val="18"/>
          <w:szCs w:val="18"/>
          <w:lang w:val="cs-CZ"/>
        </w:rPr>
      </w:pPr>
      <w:r w:rsidRPr="00902905">
        <w:rPr>
          <w:rFonts w:ascii="Verdana" w:hAnsi="Verdana"/>
          <w:bCs/>
          <w:sz w:val="18"/>
          <w:szCs w:val="18"/>
          <w:lang w:val="cs-CZ"/>
        </w:rPr>
        <w:t>Skuteczność baterii spada przy temperaturach poniżej 0°C. W miarę możliwości przetrzymuj nadajnik w cieple (np. w kieszeni)</w:t>
      </w:r>
    </w:p>
    <w:p w:rsidR="00902905" w:rsidRPr="00902905" w:rsidRDefault="00902905" w:rsidP="00902905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right="1"/>
        <w:jc w:val="both"/>
        <w:textAlignment w:val="baseline"/>
        <w:rPr>
          <w:rFonts w:ascii="Verdana" w:hAnsi="Verdana"/>
          <w:bCs/>
          <w:sz w:val="18"/>
          <w:szCs w:val="18"/>
          <w:lang w:val="cs-CZ"/>
        </w:rPr>
      </w:pPr>
      <w:r w:rsidRPr="00902905">
        <w:rPr>
          <w:rFonts w:ascii="Verdana" w:hAnsi="Verdana"/>
          <w:bCs/>
          <w:sz w:val="18"/>
          <w:szCs w:val="18"/>
          <w:lang w:val="cs-CZ"/>
        </w:rPr>
        <w:t>Regularnie czesz swojego psa, polepszy to kontakt ze skórą psa i samopoczucie Twojego psa.</w:t>
      </w: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18"/>
          <w:szCs w:val="18"/>
          <w:lang w:val="pl-PL"/>
        </w:rPr>
      </w:pP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241" w:lineRule="exact"/>
        <w:rPr>
          <w:rFonts w:ascii="Arial" w:hAnsi="Arial" w:cs="Arial"/>
          <w:color w:val="000000"/>
          <w:sz w:val="18"/>
          <w:szCs w:val="18"/>
          <w:lang w:val="pl-PL"/>
        </w:rPr>
      </w:pPr>
    </w:p>
    <w:p w:rsidR="00EA41F1" w:rsidRDefault="00902905">
      <w:pPr>
        <w:widowControl w:val="0"/>
        <w:numPr>
          <w:ilvl w:val="0"/>
          <w:numId w:val="20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33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u w:val="single"/>
        </w:rPr>
        <w:t>Zakładanie obroży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/>
          <w:sz w:val="24"/>
          <w:szCs w:val="24"/>
        </w:rPr>
      </w:pPr>
    </w:p>
    <w:p w:rsidR="00902905" w:rsidRPr="00902905" w:rsidRDefault="00902905" w:rsidP="00902905">
      <w:pPr>
        <w:pStyle w:val="Bezmezer"/>
        <w:rPr>
          <w:rStyle w:val="hps"/>
          <w:rFonts w:ascii="Verdana" w:hAnsi="Verdana"/>
          <w:sz w:val="18"/>
          <w:szCs w:val="18"/>
          <w:lang w:val="cs-CZ"/>
        </w:rPr>
      </w:pPr>
      <w:r w:rsidRPr="00902905">
        <w:rPr>
          <w:rStyle w:val="hps"/>
          <w:rFonts w:ascii="Verdana" w:hAnsi="Verdana"/>
          <w:sz w:val="18"/>
          <w:szCs w:val="18"/>
          <w:lang w:val="cs-CZ"/>
        </w:rPr>
        <w:t>Umieść obrożę na szyi psa wysoko, aby nie ograniczać jego ruchów.</w:t>
      </w:r>
    </w:p>
    <w:p w:rsidR="00902905" w:rsidRPr="00902905" w:rsidRDefault="00902905" w:rsidP="00902905">
      <w:pPr>
        <w:pStyle w:val="Bezmezer"/>
        <w:rPr>
          <w:rStyle w:val="hps"/>
          <w:rFonts w:ascii="Verdana" w:hAnsi="Verdana"/>
          <w:sz w:val="18"/>
          <w:szCs w:val="18"/>
          <w:lang w:val="cs-CZ"/>
        </w:rPr>
      </w:pPr>
      <w:r w:rsidRPr="00902905">
        <w:rPr>
          <w:rStyle w:val="hps"/>
          <w:rFonts w:ascii="Verdana" w:hAnsi="Verdana"/>
          <w:sz w:val="18"/>
          <w:szCs w:val="18"/>
          <w:lang w:val="cs-CZ"/>
        </w:rPr>
        <w:t>Pasek obroży musí być ustawiony w ten sposób aby elektrody były w kontakcie ze skórą psa.</w:t>
      </w:r>
    </w:p>
    <w:p w:rsidR="00902905" w:rsidRPr="00902905" w:rsidRDefault="00902905" w:rsidP="00902905">
      <w:pPr>
        <w:pStyle w:val="Bezmezer"/>
        <w:rPr>
          <w:rStyle w:val="hps"/>
          <w:rFonts w:ascii="Verdana" w:hAnsi="Verdana"/>
          <w:sz w:val="18"/>
          <w:szCs w:val="18"/>
          <w:lang w:val="cs-CZ"/>
        </w:rPr>
      </w:pPr>
      <w:r w:rsidRPr="00902905">
        <w:rPr>
          <w:rStyle w:val="hps"/>
          <w:rFonts w:ascii="Verdana" w:hAnsi="Verdana"/>
          <w:sz w:val="18"/>
          <w:szCs w:val="18"/>
          <w:lang w:val="cs-CZ"/>
        </w:rPr>
        <w:t>Ustawienie obroży jest bardzo ważne:</w:t>
      </w:r>
    </w:p>
    <w:p w:rsidR="00902905" w:rsidRPr="00902905" w:rsidRDefault="00902905" w:rsidP="00902905">
      <w:pPr>
        <w:pStyle w:val="Bezmezer"/>
        <w:rPr>
          <w:rStyle w:val="hps"/>
          <w:rFonts w:ascii="Verdana" w:hAnsi="Verdana"/>
          <w:b/>
          <w:sz w:val="18"/>
          <w:szCs w:val="18"/>
          <w:lang w:val="cs-CZ"/>
        </w:rPr>
      </w:pPr>
      <w:r w:rsidRPr="00902905">
        <w:rPr>
          <w:rStyle w:val="hps"/>
          <w:rFonts w:ascii="Verdana" w:hAnsi="Verdana"/>
          <w:b/>
          <w:sz w:val="18"/>
          <w:szCs w:val="18"/>
          <w:lang w:val="cs-CZ"/>
        </w:rPr>
        <w:t>Jesli obroża jest założona za luźno, jest duże pradopodobieństwo, że obroża będzie regularnie drażnić. Ponadto nie będzie prawidłowo działać.</w:t>
      </w:r>
    </w:p>
    <w:p w:rsidR="00902905" w:rsidRPr="00902905" w:rsidRDefault="00902905" w:rsidP="00902905">
      <w:pPr>
        <w:pStyle w:val="Bezmezer"/>
        <w:rPr>
          <w:rStyle w:val="hps"/>
          <w:rFonts w:ascii="Verdana" w:hAnsi="Verdana"/>
          <w:b/>
          <w:sz w:val="18"/>
          <w:szCs w:val="18"/>
          <w:lang w:val="cs-CZ"/>
        </w:rPr>
      </w:pPr>
      <w:r w:rsidRPr="00902905">
        <w:rPr>
          <w:rStyle w:val="hps"/>
          <w:rFonts w:ascii="Verdana" w:hAnsi="Verdana"/>
          <w:b/>
          <w:sz w:val="18"/>
          <w:szCs w:val="18"/>
          <w:lang w:val="cs-CZ"/>
        </w:rPr>
        <w:t>Jeśli obroża jest założona za ciasno Twój pies może mieć problemy z oddychaniem.</w:t>
      </w:r>
    </w:p>
    <w:p w:rsidR="00902905" w:rsidRPr="00902905" w:rsidRDefault="00902905" w:rsidP="00902905">
      <w:pPr>
        <w:pStyle w:val="Bezmezer"/>
        <w:rPr>
          <w:b/>
          <w:lang w:val="cs-CZ"/>
        </w:rPr>
      </w:pPr>
    </w:p>
    <w:p w:rsidR="00902905" w:rsidRPr="00902905" w:rsidRDefault="00902905" w:rsidP="00902905">
      <w:pPr>
        <w:pStyle w:val="Bezmezer"/>
        <w:rPr>
          <w:bCs/>
          <w:lang w:val="cs-CZ"/>
        </w:rPr>
      </w:pPr>
      <w:r w:rsidRPr="00902905">
        <w:rPr>
          <w:bCs/>
          <w:lang w:val="cs-CZ"/>
        </w:rPr>
        <w:t>Pasek jest prawidłowo ustawiony gdy pomiędzy opasek o szyję psa możesz włożyć dwa palce.</w:t>
      </w:r>
    </w:p>
    <w:p w:rsidR="00902905" w:rsidRPr="00902905" w:rsidRDefault="00902905" w:rsidP="00902905">
      <w:pPr>
        <w:pStyle w:val="Bezmezer"/>
        <w:rPr>
          <w:bCs/>
          <w:lang w:val="cs-CZ"/>
        </w:rPr>
      </w:pPr>
    </w:p>
    <w:p w:rsidR="00902905" w:rsidRPr="00902905" w:rsidRDefault="00902905" w:rsidP="00902905">
      <w:pPr>
        <w:pStyle w:val="Bezmezer"/>
        <w:rPr>
          <w:bCs/>
          <w:lang w:val="cs-CZ"/>
        </w:rPr>
      </w:pPr>
      <w:r w:rsidRPr="00902905">
        <w:rPr>
          <w:bCs/>
          <w:lang w:val="cs-CZ"/>
        </w:rPr>
        <w:t>Nie zostawiaj obroży umiesczonej w jednym miejscu na szyi przez dłuższy czas, może ona powodawać podrażnienie. Jesli Twój piesek musí mieć obrożę założoną przez długi czas, regularnie zmieniaj jego pozycje na szyi.</w:t>
      </w:r>
    </w:p>
    <w:p w:rsidR="00902905" w:rsidRPr="00902905" w:rsidRDefault="00902905" w:rsidP="00902905">
      <w:pPr>
        <w:pStyle w:val="Bezmezer"/>
        <w:rPr>
          <w:bCs/>
          <w:lang w:val="cs-CZ"/>
        </w:rPr>
      </w:pPr>
    </w:p>
    <w:p w:rsidR="00902905" w:rsidRPr="00902905" w:rsidRDefault="00902905" w:rsidP="00902905">
      <w:pPr>
        <w:pStyle w:val="Bezmezer"/>
        <w:rPr>
          <w:b/>
          <w:bCs/>
          <w:lang w:val="cs-CZ"/>
        </w:rPr>
      </w:pPr>
      <w:r w:rsidRPr="00902905">
        <w:rPr>
          <w:b/>
          <w:bCs/>
          <w:lang w:val="cs-CZ"/>
        </w:rPr>
        <w:t>Nie zostawiaj obroży na szyi psa dłużej niż przez 8 godzin . Regularnie kontroluj jego szyje. Jeśli zauważysz podrażnienie, nie używaj obroży do czasu całkowitego zagojenia sie podrażnień.</w:t>
      </w: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l-PL"/>
        </w:rPr>
        <w:sectPr w:rsidR="00EA41F1" w:rsidRPr="00CF31C9">
          <w:pgSz w:w="11900" w:h="16840"/>
          <w:pgMar w:top="785" w:right="560" w:bottom="116" w:left="560" w:header="720" w:footer="720" w:gutter="0"/>
          <w:cols w:space="720" w:equalWidth="0">
            <w:col w:w="10780"/>
          </w:cols>
          <w:noEndnote/>
        </w:sectPr>
      </w:pP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/>
          <w:sz w:val="24"/>
          <w:szCs w:val="24"/>
          <w:lang w:val="pl-PL"/>
        </w:rPr>
      </w:pPr>
    </w:p>
    <w:p w:rsidR="00EA41F1" w:rsidRDefault="009029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A41F1">
          <w:type w:val="continuous"/>
          <w:pgSz w:w="11900" w:h="16840"/>
          <w:pgMar w:top="785" w:right="700" w:bottom="116" w:left="560" w:header="720" w:footer="720" w:gutter="0"/>
          <w:cols w:space="720" w:equalWidth="0">
            <w:col w:w="10640"/>
          </w:cols>
          <w:noEndnote/>
        </w:sectPr>
      </w:pPr>
      <w:r>
        <w:rPr>
          <w:rFonts w:ascii="Verdana" w:hAnsi="Verdana" w:cs="Verdana"/>
          <w:b/>
          <w:bCs/>
          <w:noProof/>
          <w:sz w:val="20"/>
          <w:szCs w:val="20"/>
          <w:u w:val="single"/>
          <w:lang w:val="cs-CZ" w:eastAsia="cs-CZ"/>
        </w:rPr>
        <w:drawing>
          <wp:inline distT="0" distB="0" distL="0" distR="0" wp14:anchorId="7DF8C7D0" wp14:editId="4C16738B">
            <wp:extent cx="6381750" cy="1190625"/>
            <wp:effectExtent l="0" t="0" r="0" b="9525"/>
            <wp:docPr id="329" name="Obrázek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kładanie.jpg"/>
                    <pic:cNvPicPr/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905" w:rsidRPr="00CF31C9" w:rsidRDefault="00902905" w:rsidP="00902905">
      <w:pPr>
        <w:pStyle w:val="Bezmezer"/>
        <w:rPr>
          <w:rFonts w:ascii="Verdana" w:hAnsi="Verdana"/>
          <w:b/>
          <w:sz w:val="18"/>
          <w:szCs w:val="18"/>
          <w:u w:val="single"/>
          <w:lang w:val="pl-PL"/>
        </w:rPr>
      </w:pPr>
      <w:bookmarkStart w:id="10" w:name="page19"/>
      <w:bookmarkEnd w:id="10"/>
      <w:r w:rsidRPr="00CF31C9">
        <w:rPr>
          <w:rFonts w:ascii="Verdana" w:hAnsi="Verdana"/>
          <w:b/>
          <w:sz w:val="18"/>
          <w:szCs w:val="18"/>
          <w:u w:val="single"/>
          <w:lang w:val="pl-PL"/>
        </w:rPr>
        <w:lastRenderedPageBreak/>
        <w:t>Rozpoczęcie treningu z obrożą</w:t>
      </w:r>
    </w:p>
    <w:p w:rsidR="00902905" w:rsidRPr="00CF31C9" w:rsidRDefault="00902905" w:rsidP="00902905">
      <w:pPr>
        <w:pStyle w:val="Bezmezer"/>
        <w:rPr>
          <w:rFonts w:ascii="Verdana" w:hAnsi="Verdana"/>
          <w:sz w:val="18"/>
          <w:szCs w:val="18"/>
          <w:lang w:val="pl-PL"/>
        </w:rPr>
      </w:pPr>
    </w:p>
    <w:p w:rsidR="00902905" w:rsidRPr="00CF31C9" w:rsidRDefault="00902905" w:rsidP="00902905">
      <w:pPr>
        <w:pStyle w:val="Bezmezer"/>
        <w:rPr>
          <w:rFonts w:ascii="Verdana" w:hAnsi="Verdana"/>
          <w:sz w:val="18"/>
          <w:szCs w:val="18"/>
          <w:lang w:val="pl-PL"/>
        </w:rPr>
      </w:pPr>
    </w:p>
    <w:p w:rsidR="00902905" w:rsidRPr="00CF31C9" w:rsidRDefault="00902905" w:rsidP="00902905">
      <w:pPr>
        <w:pStyle w:val="Bezmezer"/>
        <w:rPr>
          <w:rFonts w:ascii="Verdana" w:eastAsia="Verdana" w:hAnsi="Verdana"/>
          <w:sz w:val="18"/>
          <w:szCs w:val="18"/>
          <w:lang w:val="pl-PL"/>
        </w:rPr>
      </w:pPr>
      <w:r w:rsidRPr="00CF31C9">
        <w:rPr>
          <w:rFonts w:ascii="Verdana" w:hAnsi="Verdana"/>
          <w:sz w:val="18"/>
          <w:szCs w:val="18"/>
          <w:lang w:val="pl-PL"/>
        </w:rPr>
        <w:t>▪</w:t>
      </w:r>
      <w:r w:rsidRPr="00CF31C9">
        <w:rPr>
          <w:rFonts w:ascii="Verdana" w:hAnsi="Verdana"/>
          <w:sz w:val="18"/>
          <w:szCs w:val="18"/>
          <w:lang w:val="pl-PL"/>
        </w:rPr>
        <w:tab/>
        <w:t>Obrożę możesz zacząć używać u szczeniaków, które skończą 6 miesięcy, w stosunku, do których używałeś już podstawowych komend: “zostań”, “siad” lub chociaż “zostaw”</w:t>
      </w:r>
      <w:r w:rsidRPr="00CF31C9">
        <w:rPr>
          <w:rFonts w:ascii="Verdana" w:eastAsia="Verdana" w:hAnsi="Verdana"/>
          <w:sz w:val="18"/>
          <w:szCs w:val="18"/>
          <w:lang w:val="pl-PL"/>
        </w:rPr>
        <w:t>.</w:t>
      </w:r>
    </w:p>
    <w:p w:rsidR="00902905" w:rsidRPr="00CF31C9" w:rsidRDefault="00902905" w:rsidP="00902905">
      <w:pPr>
        <w:pStyle w:val="Bezmezer"/>
        <w:rPr>
          <w:rFonts w:ascii="Verdana" w:hAnsi="Verdana"/>
          <w:sz w:val="18"/>
          <w:szCs w:val="18"/>
          <w:lang w:val="pl-PL"/>
        </w:rPr>
      </w:pPr>
    </w:p>
    <w:p w:rsidR="00902905" w:rsidRPr="00CF31C9" w:rsidRDefault="00902905" w:rsidP="00902905">
      <w:pPr>
        <w:pStyle w:val="Bezmezer"/>
        <w:rPr>
          <w:rFonts w:ascii="Verdana" w:eastAsia="Verdana" w:hAnsi="Verdana"/>
          <w:sz w:val="18"/>
          <w:szCs w:val="18"/>
          <w:lang w:val="pl-PL"/>
        </w:rPr>
      </w:pPr>
      <w:r w:rsidRPr="00CF31C9">
        <w:rPr>
          <w:rFonts w:ascii="Verdana" w:hAnsi="Verdana"/>
          <w:sz w:val="18"/>
          <w:szCs w:val="18"/>
          <w:lang w:val="pl-PL"/>
        </w:rPr>
        <w:t>▪</w:t>
      </w:r>
      <w:r w:rsidRPr="00CF31C9">
        <w:rPr>
          <w:rFonts w:ascii="Verdana" w:hAnsi="Verdana"/>
          <w:sz w:val="18"/>
          <w:szCs w:val="18"/>
          <w:lang w:val="pl-PL"/>
        </w:rPr>
        <w:tab/>
        <w:t>Nie używaj obroży na psach, które mają problemy fizyczne (problemy sercowe, epilepsja) lub mają problemy z zachowaniem.</w:t>
      </w:r>
    </w:p>
    <w:p w:rsidR="00902905" w:rsidRPr="00CF31C9" w:rsidRDefault="00902905" w:rsidP="00902905">
      <w:pPr>
        <w:pStyle w:val="Bezmezer"/>
        <w:rPr>
          <w:rFonts w:ascii="Verdana" w:hAnsi="Verdana"/>
          <w:sz w:val="18"/>
          <w:szCs w:val="18"/>
          <w:lang w:val="pl-PL"/>
        </w:rPr>
      </w:pPr>
    </w:p>
    <w:p w:rsidR="00902905" w:rsidRPr="00CF31C9" w:rsidRDefault="00902905" w:rsidP="00902905">
      <w:pPr>
        <w:pStyle w:val="Bezmezer"/>
        <w:rPr>
          <w:rFonts w:ascii="Verdana" w:eastAsia="Verdana" w:hAnsi="Verdana"/>
          <w:sz w:val="18"/>
          <w:szCs w:val="18"/>
          <w:lang w:val="pl-PL"/>
        </w:rPr>
      </w:pPr>
      <w:r w:rsidRPr="00CF31C9">
        <w:rPr>
          <w:rFonts w:ascii="Verdana" w:hAnsi="Verdana"/>
          <w:sz w:val="18"/>
          <w:szCs w:val="18"/>
          <w:lang w:val="pl-PL"/>
        </w:rPr>
        <w:t>▪</w:t>
      </w:r>
      <w:r w:rsidRPr="00CF31C9">
        <w:rPr>
          <w:rFonts w:ascii="Verdana" w:hAnsi="Verdana"/>
          <w:sz w:val="18"/>
          <w:szCs w:val="18"/>
          <w:lang w:val="pl-PL"/>
        </w:rPr>
        <w:tab/>
        <w:t>Twój pies potrzebuje czasu aby przyzwyczaić się , pozwól psu nosić obrożę przez kilka dni bez używania jej funkcji</w:t>
      </w:r>
    </w:p>
    <w:p w:rsidR="00902905" w:rsidRPr="00CF31C9" w:rsidRDefault="00902905" w:rsidP="00902905">
      <w:pPr>
        <w:pStyle w:val="Bezmezer"/>
        <w:rPr>
          <w:rFonts w:ascii="Verdana" w:hAnsi="Verdana"/>
          <w:sz w:val="18"/>
          <w:szCs w:val="18"/>
          <w:lang w:val="pl-PL"/>
        </w:rPr>
      </w:pPr>
    </w:p>
    <w:p w:rsidR="00902905" w:rsidRPr="00CF31C9" w:rsidRDefault="00902905" w:rsidP="00902905">
      <w:pPr>
        <w:pStyle w:val="Bezmezer"/>
        <w:rPr>
          <w:rFonts w:ascii="Verdana" w:hAnsi="Verdana"/>
          <w:sz w:val="18"/>
          <w:szCs w:val="18"/>
          <w:lang w:val="pl-PL"/>
        </w:rPr>
      </w:pPr>
      <w:r w:rsidRPr="00CF31C9">
        <w:rPr>
          <w:rFonts w:ascii="Verdana" w:hAnsi="Verdana"/>
          <w:sz w:val="18"/>
          <w:szCs w:val="18"/>
          <w:lang w:val="pl-PL"/>
        </w:rPr>
        <w:t>▪    Dobry  trening wymaga czasu. Nie spiesz się</w:t>
      </w:r>
    </w:p>
    <w:p w:rsidR="00902905" w:rsidRPr="00CF31C9" w:rsidRDefault="00902905" w:rsidP="00902905">
      <w:pPr>
        <w:pStyle w:val="Bezmezer"/>
        <w:rPr>
          <w:rFonts w:ascii="Verdana" w:hAnsi="Verdana"/>
          <w:sz w:val="18"/>
          <w:szCs w:val="18"/>
          <w:lang w:val="pl-PL"/>
        </w:rPr>
      </w:pPr>
    </w:p>
    <w:p w:rsidR="00902905" w:rsidRPr="00CF31C9" w:rsidRDefault="00902905" w:rsidP="00902905">
      <w:pPr>
        <w:pStyle w:val="Bezmezer"/>
        <w:rPr>
          <w:rFonts w:ascii="Verdana" w:hAnsi="Verdana"/>
          <w:sz w:val="18"/>
          <w:szCs w:val="18"/>
          <w:lang w:val="pl-PL"/>
        </w:rPr>
      </w:pPr>
    </w:p>
    <w:p w:rsidR="00902905" w:rsidRPr="00CF31C9" w:rsidRDefault="00902905" w:rsidP="00902905">
      <w:pPr>
        <w:pStyle w:val="Bezmezer"/>
        <w:rPr>
          <w:rFonts w:ascii="Verdana" w:hAnsi="Verdana"/>
          <w:sz w:val="18"/>
          <w:szCs w:val="18"/>
          <w:lang w:val="pl-PL"/>
        </w:rPr>
      </w:pPr>
    </w:p>
    <w:p w:rsidR="00902905" w:rsidRPr="00CF31C9" w:rsidRDefault="00902905" w:rsidP="00902905">
      <w:pPr>
        <w:pStyle w:val="Bezmezer"/>
        <w:rPr>
          <w:rFonts w:ascii="Verdana" w:hAnsi="Verdana"/>
          <w:sz w:val="18"/>
          <w:szCs w:val="18"/>
          <w:lang w:val="pl-PL"/>
        </w:rPr>
      </w:pPr>
    </w:p>
    <w:p w:rsidR="00902905" w:rsidRPr="00CF31C9" w:rsidRDefault="00902905" w:rsidP="00902905">
      <w:pPr>
        <w:pStyle w:val="Bezmezer"/>
        <w:rPr>
          <w:rFonts w:ascii="Verdana" w:hAnsi="Verdana"/>
          <w:sz w:val="18"/>
          <w:szCs w:val="18"/>
          <w:lang w:val="pl-PL"/>
        </w:rPr>
      </w:pPr>
    </w:p>
    <w:p w:rsidR="00902905" w:rsidRPr="00CF31C9" w:rsidRDefault="00902905" w:rsidP="00902905">
      <w:pPr>
        <w:pStyle w:val="Bezmezer"/>
        <w:rPr>
          <w:rFonts w:ascii="Verdana" w:hAnsi="Verdana"/>
          <w:sz w:val="18"/>
          <w:szCs w:val="18"/>
          <w:lang w:val="pl-PL"/>
        </w:rPr>
      </w:pPr>
    </w:p>
    <w:p w:rsidR="00902905" w:rsidRPr="00CF31C9" w:rsidRDefault="00902905" w:rsidP="00902905">
      <w:pPr>
        <w:pStyle w:val="Bezmezer"/>
        <w:rPr>
          <w:rFonts w:ascii="Verdana" w:hAnsi="Verdana"/>
          <w:sz w:val="18"/>
          <w:szCs w:val="18"/>
          <w:lang w:val="pl-PL"/>
        </w:rPr>
      </w:pPr>
    </w:p>
    <w:p w:rsidR="00902905" w:rsidRPr="00CF31C9" w:rsidRDefault="00902905" w:rsidP="00902905">
      <w:pPr>
        <w:pStyle w:val="Bezmezer"/>
        <w:rPr>
          <w:rFonts w:ascii="Verdana" w:hAnsi="Verdana"/>
          <w:sz w:val="18"/>
          <w:szCs w:val="18"/>
          <w:lang w:val="pl-PL"/>
        </w:rPr>
      </w:pPr>
    </w:p>
    <w:p w:rsidR="00902905" w:rsidRPr="00CF31C9" w:rsidRDefault="00902905" w:rsidP="00902905">
      <w:pPr>
        <w:pStyle w:val="Bezmezer"/>
        <w:rPr>
          <w:rFonts w:ascii="Verdana" w:hAnsi="Verdana"/>
          <w:sz w:val="18"/>
          <w:szCs w:val="18"/>
          <w:lang w:val="pl-PL"/>
        </w:rPr>
      </w:pPr>
    </w:p>
    <w:p w:rsidR="00902905" w:rsidRPr="00CF31C9" w:rsidRDefault="00902905" w:rsidP="00902905">
      <w:pPr>
        <w:pStyle w:val="Bezmezer"/>
        <w:rPr>
          <w:rFonts w:ascii="Verdana" w:hAnsi="Verdana"/>
          <w:sz w:val="18"/>
          <w:szCs w:val="18"/>
          <w:lang w:val="pl-PL"/>
        </w:rPr>
      </w:pPr>
    </w:p>
    <w:p w:rsidR="00902905" w:rsidRPr="00CF31C9" w:rsidRDefault="00902905" w:rsidP="00902905">
      <w:pPr>
        <w:pStyle w:val="Bezmezer"/>
        <w:rPr>
          <w:rFonts w:ascii="Verdana" w:hAnsi="Verdana"/>
          <w:sz w:val="18"/>
          <w:szCs w:val="18"/>
          <w:lang w:val="pl-PL"/>
        </w:rPr>
      </w:pPr>
    </w:p>
    <w:p w:rsidR="00902905" w:rsidRPr="00CF31C9" w:rsidRDefault="00902905" w:rsidP="00902905">
      <w:pPr>
        <w:pStyle w:val="Bezmezer"/>
        <w:rPr>
          <w:rFonts w:ascii="Verdana" w:hAnsi="Verdana"/>
          <w:sz w:val="18"/>
          <w:szCs w:val="18"/>
          <w:lang w:val="pl-PL"/>
        </w:rPr>
      </w:pPr>
    </w:p>
    <w:p w:rsidR="00902905" w:rsidRPr="00CF31C9" w:rsidRDefault="00902905" w:rsidP="00902905">
      <w:pPr>
        <w:pStyle w:val="Bezmezer"/>
        <w:rPr>
          <w:rFonts w:ascii="Verdana" w:eastAsia="Verdana" w:hAnsi="Verdana"/>
          <w:sz w:val="18"/>
          <w:szCs w:val="18"/>
          <w:lang w:val="pl-PL"/>
        </w:rPr>
        <w:sectPr w:rsidR="00902905" w:rsidRPr="00CF31C9">
          <w:pgSz w:w="11920" w:h="16860"/>
          <w:pgMar w:top="500" w:right="460" w:bottom="280" w:left="460" w:header="0" w:footer="209" w:gutter="0"/>
          <w:cols w:space="708"/>
        </w:sectPr>
      </w:pPr>
    </w:p>
    <w:p w:rsidR="00902905" w:rsidRPr="00CF31C9" w:rsidRDefault="00902905" w:rsidP="00902905">
      <w:pPr>
        <w:pStyle w:val="Bezmezer"/>
        <w:rPr>
          <w:rFonts w:ascii="Verdana" w:eastAsia="Verdana" w:hAnsi="Verdana"/>
          <w:sz w:val="18"/>
          <w:szCs w:val="18"/>
          <w:lang w:val="pl-PL"/>
        </w:rPr>
      </w:pPr>
      <w:r w:rsidRPr="00CF31C9">
        <w:rPr>
          <w:rFonts w:ascii="Verdana" w:hAnsi="Verdana"/>
          <w:sz w:val="18"/>
          <w:szCs w:val="18"/>
          <w:lang w:val="pl-PL"/>
        </w:rPr>
        <w:lastRenderedPageBreak/>
        <w:t>−  Wybierz znaną psu okolicę, miejsce, które piesek zna.</w:t>
      </w:r>
    </w:p>
    <w:p w:rsidR="00902905" w:rsidRPr="00CF31C9" w:rsidRDefault="00902905" w:rsidP="00902905">
      <w:pPr>
        <w:pStyle w:val="Bezmezer"/>
        <w:rPr>
          <w:rFonts w:ascii="Verdana" w:eastAsia="Verdana" w:hAnsi="Verdana"/>
          <w:sz w:val="18"/>
          <w:szCs w:val="18"/>
          <w:lang w:val="pl-PL"/>
        </w:rPr>
      </w:pPr>
      <w:r w:rsidRPr="00CF31C9">
        <w:rPr>
          <w:rFonts w:ascii="Verdana" w:hAnsi="Verdana"/>
          <w:sz w:val="18"/>
          <w:szCs w:val="18"/>
          <w:lang w:val="pl-PL"/>
        </w:rPr>
        <w:t xml:space="preserve">Ustaw poziom impulsu, na który Twój pies reaguje zacznij od najniższego poziomu i stopniowo go zwiększaj. </w:t>
      </w:r>
    </w:p>
    <w:p w:rsidR="00902905" w:rsidRPr="00CF31C9" w:rsidRDefault="00902905" w:rsidP="00902905">
      <w:pPr>
        <w:pStyle w:val="Bezmezer"/>
        <w:rPr>
          <w:rFonts w:ascii="Verdana" w:eastAsia="Verdana" w:hAnsi="Verdana"/>
          <w:sz w:val="18"/>
          <w:szCs w:val="18"/>
          <w:lang w:val="pl-PL"/>
        </w:rPr>
      </w:pPr>
      <w:r w:rsidRPr="00CF31C9">
        <w:rPr>
          <w:rFonts w:ascii="Verdana" w:hAnsi="Verdana"/>
          <w:sz w:val="18"/>
          <w:szCs w:val="18"/>
          <w:lang w:val="pl-PL"/>
        </w:rPr>
        <w:t>Wybierz odpowiedni moment aby nacisnać przycisk: dokładnie w chwili gdy pies robi coś niedozwolonego</w:t>
      </w:r>
    </w:p>
    <w:p w:rsidR="00902905" w:rsidRPr="00CF31C9" w:rsidRDefault="00902905" w:rsidP="00902905">
      <w:pPr>
        <w:pStyle w:val="Bezmezer"/>
        <w:rPr>
          <w:rFonts w:ascii="Verdana" w:eastAsia="Verdana" w:hAnsi="Verdana"/>
          <w:sz w:val="18"/>
          <w:szCs w:val="18"/>
          <w:lang w:val="pl-PL"/>
        </w:rPr>
      </w:pPr>
      <w:r w:rsidRPr="00CF31C9">
        <w:rPr>
          <w:rFonts w:ascii="Verdana" w:hAnsi="Verdana"/>
          <w:sz w:val="18"/>
          <w:szCs w:val="18"/>
          <w:lang w:val="pl-PL"/>
        </w:rPr>
        <w:t>Nagradzaj psa za prawidłowe zachowanie: będzie się uczyć szybciej a jego chęć do współpracy bedzie wzrastać.</w:t>
      </w:r>
    </w:p>
    <w:p w:rsidR="00902905" w:rsidRPr="00CF31C9" w:rsidRDefault="00902905" w:rsidP="00902905">
      <w:pPr>
        <w:pStyle w:val="Bezmezer"/>
        <w:rPr>
          <w:rFonts w:ascii="Verdana" w:hAnsi="Verdana"/>
          <w:sz w:val="18"/>
          <w:szCs w:val="18"/>
          <w:lang w:val="pl-PL"/>
        </w:rPr>
      </w:pPr>
    </w:p>
    <w:p w:rsidR="00902905" w:rsidRPr="00CF31C9" w:rsidRDefault="00902905" w:rsidP="00902905">
      <w:pPr>
        <w:pStyle w:val="Bezmezer"/>
        <w:rPr>
          <w:rFonts w:ascii="Verdana" w:eastAsia="Verdana" w:hAnsi="Verdana"/>
          <w:sz w:val="18"/>
          <w:szCs w:val="18"/>
          <w:lang w:val="pl-PL"/>
        </w:rPr>
      </w:pPr>
      <w:r w:rsidRPr="00CF31C9">
        <w:rPr>
          <w:rFonts w:ascii="Verdana" w:hAnsi="Verdana"/>
          <w:sz w:val="18"/>
          <w:szCs w:val="18"/>
          <w:lang w:val="pl-PL"/>
        </w:rPr>
        <w:t>▪    razie pytań kontaktuj się z profesjonalnym szkoleniowcem</w:t>
      </w:r>
    </w:p>
    <w:p w:rsidR="00902905" w:rsidRPr="00CF31C9" w:rsidRDefault="00902905" w:rsidP="00902905">
      <w:pPr>
        <w:pStyle w:val="Bezmezer"/>
        <w:rPr>
          <w:rFonts w:ascii="Verdana" w:hAnsi="Verdana"/>
          <w:sz w:val="18"/>
          <w:szCs w:val="18"/>
          <w:lang w:val="pl-PL"/>
        </w:rPr>
      </w:pPr>
    </w:p>
    <w:p w:rsidR="00902905" w:rsidRPr="00CF31C9" w:rsidRDefault="00902905" w:rsidP="00902905">
      <w:pPr>
        <w:pStyle w:val="Bezmezer"/>
        <w:rPr>
          <w:rFonts w:ascii="Verdana" w:hAnsi="Verdana"/>
          <w:sz w:val="18"/>
          <w:szCs w:val="18"/>
          <w:lang w:val="pl-PL"/>
        </w:rPr>
      </w:pPr>
    </w:p>
    <w:p w:rsidR="00902905" w:rsidRPr="00CF31C9" w:rsidRDefault="00902905" w:rsidP="00902905">
      <w:pPr>
        <w:pStyle w:val="Bezmezer"/>
        <w:rPr>
          <w:rFonts w:ascii="Verdana" w:eastAsia="Verdana" w:hAnsi="Verdana"/>
          <w:b/>
          <w:sz w:val="18"/>
          <w:szCs w:val="18"/>
          <w:lang w:val="pl-PL"/>
        </w:rPr>
      </w:pPr>
      <w:r w:rsidRPr="00CF31C9">
        <w:rPr>
          <w:rFonts w:ascii="Verdana" w:hAnsi="Verdana"/>
          <w:b/>
          <w:sz w:val="18"/>
          <w:szCs w:val="18"/>
          <w:lang w:val="pl-PL"/>
        </w:rPr>
        <w:t>Ostrzeżenia dot. użytkowania</w:t>
      </w:r>
    </w:p>
    <w:p w:rsidR="00902905" w:rsidRPr="00CF31C9" w:rsidRDefault="00902905" w:rsidP="00902905">
      <w:pPr>
        <w:pStyle w:val="Bezmezer"/>
        <w:rPr>
          <w:rFonts w:ascii="Verdana" w:hAnsi="Verdana"/>
          <w:sz w:val="18"/>
          <w:szCs w:val="18"/>
          <w:lang w:val="pl-PL"/>
        </w:rPr>
      </w:pPr>
    </w:p>
    <w:p w:rsidR="00902905" w:rsidRPr="00CF31C9" w:rsidRDefault="00902905" w:rsidP="00902905">
      <w:pPr>
        <w:pStyle w:val="Bezmezer"/>
        <w:rPr>
          <w:rFonts w:ascii="Verdana" w:hAnsi="Verdana"/>
          <w:sz w:val="18"/>
          <w:szCs w:val="18"/>
          <w:lang w:val="pl-PL"/>
        </w:rPr>
      </w:pPr>
      <w:r w:rsidRPr="00CF31C9">
        <w:rPr>
          <w:rFonts w:ascii="Verdana" w:hAnsi="Verdana"/>
          <w:sz w:val="18"/>
          <w:szCs w:val="18"/>
          <w:lang w:val="pl-PL"/>
        </w:rPr>
        <w:t>▪</w:t>
      </w:r>
      <w:r w:rsidRPr="00CF31C9">
        <w:rPr>
          <w:rFonts w:ascii="Verdana" w:hAnsi="Verdana"/>
          <w:sz w:val="18"/>
          <w:szCs w:val="18"/>
          <w:lang w:val="pl-PL"/>
        </w:rPr>
        <w:tab/>
        <w:t>Urządzenie nie jest przeznaczone do użytku przez osoby (włącznie z dziećmi) z obniżonymi  zdolnościami fizyczny, psychicznymi oraz brakiem doświadczenia lub wiedzy, dopóki nie bedą pod nadzorem osób, które bedą odpowiedzialne za ich bezpieczeństwo</w:t>
      </w:r>
    </w:p>
    <w:p w:rsidR="00902905" w:rsidRPr="00CF31C9" w:rsidRDefault="00902905" w:rsidP="00902905">
      <w:pPr>
        <w:pStyle w:val="Bezmezer"/>
        <w:rPr>
          <w:rFonts w:ascii="Verdana" w:eastAsia="Verdana" w:hAnsi="Verdana"/>
          <w:sz w:val="18"/>
          <w:szCs w:val="18"/>
          <w:lang w:val="pl-PL"/>
        </w:rPr>
      </w:pPr>
      <w:r w:rsidRPr="00CF31C9">
        <w:rPr>
          <w:rFonts w:ascii="Verdana" w:hAnsi="Verdana"/>
          <w:sz w:val="18"/>
          <w:szCs w:val="18"/>
          <w:lang w:val="pl-PL"/>
        </w:rPr>
        <w:t>▪</w:t>
      </w:r>
      <w:r w:rsidRPr="00CF31C9">
        <w:rPr>
          <w:rFonts w:ascii="Verdana" w:eastAsia="Verdana" w:hAnsi="Verdana"/>
          <w:sz w:val="18"/>
          <w:szCs w:val="18"/>
          <w:lang w:val="pl-PL"/>
        </w:rPr>
        <w:tab/>
        <w:t>Urządzenie nie jest zabawką</w:t>
      </w:r>
    </w:p>
    <w:p w:rsidR="00902905" w:rsidRPr="00CF31C9" w:rsidRDefault="00902905" w:rsidP="00902905">
      <w:pPr>
        <w:pStyle w:val="Bezmezer"/>
        <w:rPr>
          <w:rFonts w:ascii="Verdana" w:eastAsia="Verdana" w:hAnsi="Verdana"/>
          <w:sz w:val="18"/>
          <w:szCs w:val="18"/>
          <w:lang w:val="pl-PL"/>
        </w:rPr>
      </w:pPr>
      <w:r w:rsidRPr="00CF31C9">
        <w:rPr>
          <w:rFonts w:ascii="Verdana" w:hAnsi="Verdana"/>
          <w:sz w:val="18"/>
          <w:szCs w:val="18"/>
          <w:lang w:val="pl-PL"/>
        </w:rPr>
        <w:t>▪    Urządzenie nie może być używane przez osoby poniżej 14 roku życia</w:t>
      </w:r>
    </w:p>
    <w:p w:rsidR="00902905" w:rsidRPr="00CF31C9" w:rsidRDefault="00902905" w:rsidP="00902905">
      <w:pPr>
        <w:pStyle w:val="Bezmezer"/>
        <w:rPr>
          <w:rFonts w:ascii="Verdana" w:eastAsia="Verdana" w:hAnsi="Verdana"/>
          <w:sz w:val="18"/>
          <w:szCs w:val="18"/>
          <w:lang w:val="pl-PL"/>
        </w:rPr>
      </w:pPr>
      <w:r w:rsidRPr="00CF31C9">
        <w:rPr>
          <w:rFonts w:ascii="Verdana" w:hAnsi="Verdana"/>
          <w:sz w:val="18"/>
          <w:szCs w:val="18"/>
          <w:lang w:val="pl-PL"/>
        </w:rPr>
        <w:t>▪</w:t>
      </w:r>
      <w:r w:rsidRPr="00CF31C9">
        <w:rPr>
          <w:rFonts w:ascii="Verdana" w:hAnsi="Verdana"/>
          <w:sz w:val="18"/>
          <w:szCs w:val="18"/>
          <w:lang w:val="pl-PL"/>
        </w:rPr>
        <w:tab/>
        <w:t>Dzieci powinny być pod kontrolą, aby nie bawiły się urządzeniem</w:t>
      </w:r>
    </w:p>
    <w:p w:rsidR="00902905" w:rsidRPr="00CF31C9" w:rsidRDefault="00902905" w:rsidP="00902905">
      <w:pPr>
        <w:pStyle w:val="Bezmezer"/>
        <w:rPr>
          <w:rFonts w:ascii="Verdana" w:eastAsia="Verdana" w:hAnsi="Verdana"/>
          <w:sz w:val="18"/>
          <w:szCs w:val="18"/>
          <w:lang w:val="pl-PL"/>
        </w:rPr>
      </w:pPr>
      <w:r w:rsidRPr="00CF31C9">
        <w:rPr>
          <w:rFonts w:ascii="Verdana" w:hAnsi="Verdana"/>
          <w:sz w:val="18"/>
          <w:szCs w:val="18"/>
          <w:lang w:val="pl-PL"/>
        </w:rPr>
        <w:t>▪</w:t>
      </w:r>
      <w:r w:rsidRPr="00CF31C9">
        <w:rPr>
          <w:rFonts w:ascii="Verdana" w:hAnsi="Verdana"/>
          <w:sz w:val="18"/>
          <w:szCs w:val="18"/>
          <w:lang w:val="pl-PL"/>
        </w:rPr>
        <w:tab/>
        <w:t>Obroża NUMAXES jest w pełni wodoszczelna. Twój pies może pływać w wodzie.</w:t>
      </w:r>
    </w:p>
    <w:p w:rsidR="00902905" w:rsidRPr="00CF31C9" w:rsidRDefault="00902905" w:rsidP="00902905">
      <w:pPr>
        <w:pStyle w:val="Bezmezer"/>
        <w:rPr>
          <w:rFonts w:ascii="Verdana" w:eastAsia="Verdana" w:hAnsi="Verdana"/>
          <w:sz w:val="18"/>
          <w:szCs w:val="18"/>
          <w:lang w:val="pl-PL"/>
        </w:rPr>
      </w:pPr>
      <w:r w:rsidRPr="00CF31C9">
        <w:rPr>
          <w:rFonts w:ascii="Verdana" w:hAnsi="Verdana"/>
          <w:sz w:val="18"/>
          <w:szCs w:val="18"/>
          <w:lang w:val="pl-PL"/>
        </w:rPr>
        <w:t xml:space="preserve">▪    </w:t>
      </w:r>
      <w:r w:rsidRPr="00CF31C9">
        <w:rPr>
          <w:rFonts w:ascii="Verdana" w:eastAsia="Verdana" w:hAnsi="Verdana"/>
          <w:sz w:val="18"/>
          <w:szCs w:val="18"/>
          <w:lang w:val="pl-PL"/>
        </w:rPr>
        <w:t>Nadajnik jest tylko wodoodporny. To znaczy, że możesz go używać przez krótki czas na deszczu. Umieść go w suchym miejscu jak najszybciej jest to tylko możliwe. Jeśli nadajnik wpadnie do wody, może uszkodzić się, to uszkodzenie może okazać się niemożliwe do naprawy.</w:t>
      </w:r>
    </w:p>
    <w:p w:rsidR="00902905" w:rsidRPr="00CF31C9" w:rsidRDefault="00902905" w:rsidP="00902905">
      <w:pPr>
        <w:pStyle w:val="Bezmezer"/>
        <w:rPr>
          <w:rFonts w:ascii="Verdana" w:eastAsia="Verdana" w:hAnsi="Verdana"/>
          <w:sz w:val="18"/>
          <w:szCs w:val="18"/>
          <w:lang w:val="pl-PL"/>
        </w:rPr>
      </w:pPr>
      <w:r w:rsidRPr="00CF31C9">
        <w:rPr>
          <w:rFonts w:ascii="Verdana" w:hAnsi="Verdana"/>
          <w:sz w:val="18"/>
          <w:szCs w:val="18"/>
          <w:lang w:val="pl-PL"/>
        </w:rPr>
        <w:t>▪</w:t>
      </w:r>
      <w:r w:rsidRPr="00CF31C9">
        <w:rPr>
          <w:rFonts w:ascii="Verdana" w:hAnsi="Verdana"/>
          <w:sz w:val="18"/>
          <w:szCs w:val="18"/>
          <w:lang w:val="pl-PL"/>
        </w:rPr>
        <w:tab/>
        <w:t>Twój pies nie powinien nosić metalowych elementów, metalowych obróż czy innych rodzajów obroży razem z obrożą NUMAXES</w:t>
      </w:r>
    </w:p>
    <w:p w:rsidR="00902905" w:rsidRPr="00CF31C9" w:rsidRDefault="00902905" w:rsidP="00902905">
      <w:pPr>
        <w:pStyle w:val="Bezmezer"/>
        <w:rPr>
          <w:rFonts w:ascii="Verdana" w:eastAsia="Verdana" w:hAnsi="Verdana"/>
          <w:sz w:val="18"/>
          <w:szCs w:val="18"/>
          <w:lang w:val="pl-PL"/>
        </w:rPr>
      </w:pPr>
      <w:r w:rsidRPr="00CF31C9">
        <w:rPr>
          <w:rFonts w:ascii="Verdana" w:hAnsi="Verdana"/>
          <w:sz w:val="18"/>
          <w:szCs w:val="18"/>
          <w:lang w:val="pl-PL"/>
        </w:rPr>
        <w:t xml:space="preserve">▪    </w:t>
      </w:r>
      <w:r w:rsidRPr="00CF31C9">
        <w:rPr>
          <w:rFonts w:ascii="Verdana" w:eastAsia="Verdana" w:hAnsi="Verdana"/>
          <w:sz w:val="18"/>
          <w:szCs w:val="18"/>
          <w:lang w:val="pl-PL"/>
        </w:rPr>
        <w:t>Unikaj umieszczania nadajnika w pobliżu elementów wrażliwych na działanie pola magnetycznego, mogą one zostać  całkowicie uszkodzone.</w:t>
      </w:r>
    </w:p>
    <w:p w:rsidR="00902905" w:rsidRPr="00CF31C9" w:rsidRDefault="00902905" w:rsidP="00902905">
      <w:pPr>
        <w:pStyle w:val="Bezmezer"/>
        <w:rPr>
          <w:rFonts w:ascii="Verdana" w:eastAsia="Verdana" w:hAnsi="Verdana"/>
          <w:sz w:val="18"/>
          <w:szCs w:val="18"/>
          <w:lang w:val="pl-PL"/>
        </w:rPr>
      </w:pPr>
      <w:r w:rsidRPr="00CF31C9">
        <w:rPr>
          <w:rFonts w:ascii="Verdana" w:hAnsi="Verdana"/>
          <w:sz w:val="18"/>
          <w:szCs w:val="18"/>
          <w:lang w:val="pl-PL"/>
        </w:rPr>
        <w:t>▪</w:t>
      </w:r>
      <w:r w:rsidRPr="00CF31C9">
        <w:rPr>
          <w:rFonts w:ascii="Verdana" w:hAnsi="Verdana"/>
          <w:sz w:val="18"/>
          <w:szCs w:val="18"/>
          <w:lang w:val="pl-PL"/>
        </w:rPr>
        <w:tab/>
      </w:r>
      <w:r w:rsidRPr="00CF31C9">
        <w:rPr>
          <w:rFonts w:ascii="Verdana" w:eastAsia="Verdana" w:hAnsi="Verdana"/>
          <w:sz w:val="18"/>
          <w:szCs w:val="18"/>
          <w:lang w:val="pl-PL"/>
        </w:rPr>
        <w:t>Nie umieszczaj i nie przechowuj urządzenia w miejscach narażonych na wysokie temperatury</w:t>
      </w:r>
    </w:p>
    <w:p w:rsidR="00902905" w:rsidRPr="00CF31C9" w:rsidRDefault="00902905" w:rsidP="00902905">
      <w:pPr>
        <w:pStyle w:val="Bezmezer"/>
        <w:rPr>
          <w:rFonts w:ascii="Verdana" w:hAnsi="Verdana"/>
          <w:sz w:val="18"/>
          <w:szCs w:val="18"/>
          <w:lang w:val="pl-PL"/>
        </w:rPr>
      </w:pPr>
      <w:r w:rsidRPr="00CF31C9">
        <w:rPr>
          <w:rFonts w:ascii="Verdana" w:hAnsi="Verdana"/>
          <w:sz w:val="18"/>
          <w:szCs w:val="18"/>
          <w:lang w:val="pl-PL"/>
        </w:rPr>
        <w:t xml:space="preserve">▪    NUMAXES zaleca używać taki sam typ baterii jaki był dołączony fabrycznie do nowo kupionego urządzenia. Baterie innych producentów nie muszą być w 100% kompatybilne z Twoim urządzeniem. </w:t>
      </w:r>
    </w:p>
    <w:p w:rsidR="00902905" w:rsidRPr="00902905" w:rsidRDefault="00902905" w:rsidP="00902905">
      <w:pPr>
        <w:pStyle w:val="Bezmezer"/>
        <w:rPr>
          <w:rFonts w:ascii="Verdana" w:hAnsi="Verdana"/>
          <w:sz w:val="18"/>
          <w:szCs w:val="18"/>
        </w:rPr>
      </w:pPr>
      <w:r w:rsidRPr="00CF31C9">
        <w:rPr>
          <w:rFonts w:ascii="Verdana" w:hAnsi="Verdana"/>
          <w:sz w:val="18"/>
          <w:szCs w:val="18"/>
          <w:lang w:val="pl-PL"/>
        </w:rPr>
        <w:t xml:space="preserve">▪ Wyjmij baterie z nadajnika I odbiornika jeśli nie używasz urządzenia dłużej niż 3 miesiące. </w:t>
      </w:r>
      <w:r w:rsidRPr="00902905">
        <w:rPr>
          <w:rFonts w:ascii="Verdana" w:hAnsi="Verdana"/>
          <w:sz w:val="18"/>
          <w:szCs w:val="18"/>
        </w:rPr>
        <w:t>Obroża będzie pamiętać przeprowadzoną konfiguracje (kodowanie)</w:t>
      </w:r>
    </w:p>
    <w:p w:rsidR="00902905" w:rsidRPr="00CF31C9" w:rsidRDefault="00902905" w:rsidP="00902905">
      <w:pPr>
        <w:pStyle w:val="Bezmezer"/>
        <w:rPr>
          <w:rFonts w:ascii="Verdana" w:hAnsi="Verdana"/>
          <w:sz w:val="18"/>
          <w:szCs w:val="18"/>
          <w:lang w:val="pl-PL"/>
        </w:rPr>
      </w:pPr>
      <w:r w:rsidRPr="00CF31C9">
        <w:rPr>
          <w:rFonts w:ascii="Verdana" w:hAnsi="Verdana"/>
          <w:sz w:val="18"/>
          <w:szCs w:val="18"/>
          <w:lang w:val="pl-PL"/>
        </w:rPr>
        <w:t>▪</w:t>
      </w:r>
      <w:r w:rsidRPr="00CF31C9">
        <w:rPr>
          <w:rFonts w:ascii="Verdana" w:hAnsi="Verdana"/>
          <w:sz w:val="18"/>
          <w:szCs w:val="18"/>
          <w:lang w:val="pl-PL"/>
        </w:rPr>
        <w:tab/>
        <w:t xml:space="preserve">Obowiązkowo wymieniaj baterie co 2 dwa lata, nawet jeśli nie używałeś urządzenia przez długi czas. </w:t>
      </w:r>
    </w:p>
    <w:p w:rsidR="00902905" w:rsidRPr="00CF31C9" w:rsidRDefault="00902905" w:rsidP="00902905">
      <w:pPr>
        <w:pStyle w:val="Bezmezer"/>
        <w:rPr>
          <w:rFonts w:ascii="Verdana" w:eastAsia="Verdana" w:hAnsi="Verdana"/>
          <w:sz w:val="18"/>
          <w:szCs w:val="18"/>
          <w:lang w:val="pl-PL"/>
        </w:rPr>
      </w:pPr>
      <w:r w:rsidRPr="00CF31C9">
        <w:rPr>
          <w:rFonts w:ascii="Verdana" w:hAnsi="Verdana"/>
          <w:sz w:val="18"/>
          <w:szCs w:val="18"/>
          <w:lang w:val="pl-PL"/>
        </w:rPr>
        <w:t>▪</w:t>
      </w:r>
      <w:r w:rsidRPr="00CF31C9">
        <w:rPr>
          <w:rFonts w:ascii="Verdana" w:hAnsi="Verdana"/>
          <w:sz w:val="18"/>
          <w:szCs w:val="18"/>
          <w:lang w:val="pl-PL"/>
        </w:rPr>
        <w:tab/>
        <w:t>Twój pies nie powinien nosić metalowych elementów, metalowych obróż czy innych rodzajów obroży razem z obrożą NUMAXES</w:t>
      </w:r>
    </w:p>
    <w:p w:rsidR="00902905" w:rsidRPr="00902905" w:rsidRDefault="00902905" w:rsidP="00902905">
      <w:pPr>
        <w:pStyle w:val="Bezmezer"/>
        <w:rPr>
          <w:rFonts w:ascii="Verdana" w:eastAsia="Verdana" w:hAnsi="Verdana"/>
          <w:sz w:val="18"/>
          <w:szCs w:val="18"/>
        </w:rPr>
      </w:pPr>
      <w:r w:rsidRPr="00CF31C9">
        <w:rPr>
          <w:rFonts w:ascii="Verdana" w:hAnsi="Verdana"/>
          <w:sz w:val="18"/>
          <w:szCs w:val="18"/>
          <w:lang w:val="pl-PL"/>
        </w:rPr>
        <w:t>▪</w:t>
      </w:r>
      <w:r w:rsidRPr="00CF31C9">
        <w:rPr>
          <w:rFonts w:ascii="Verdana" w:hAnsi="Verdana"/>
          <w:sz w:val="18"/>
          <w:szCs w:val="18"/>
          <w:lang w:val="pl-PL"/>
        </w:rPr>
        <w:tab/>
        <w:t xml:space="preserve">Nigdy nie pozostawiaj zużytych baterii w urządzeniu (nadajniku I obroży). </w:t>
      </w:r>
      <w:r w:rsidRPr="00902905">
        <w:rPr>
          <w:rFonts w:ascii="Verdana" w:hAnsi="Verdana"/>
          <w:sz w:val="18"/>
          <w:szCs w:val="18"/>
        </w:rPr>
        <w:t>Wyciek może zniszczyć urządzenie</w:t>
      </w:r>
    </w:p>
    <w:p w:rsidR="00902905" w:rsidRPr="00902905" w:rsidRDefault="00902905" w:rsidP="00902905">
      <w:pPr>
        <w:pStyle w:val="Bezmezer"/>
        <w:rPr>
          <w:rFonts w:ascii="Verdana" w:hAnsi="Verdana"/>
          <w:sz w:val="18"/>
          <w:szCs w:val="18"/>
        </w:rPr>
      </w:pPr>
    </w:p>
    <w:p w:rsidR="00902905" w:rsidRPr="00902905" w:rsidRDefault="00902905" w:rsidP="00902905">
      <w:pPr>
        <w:pStyle w:val="Bezmezer"/>
        <w:rPr>
          <w:rFonts w:ascii="Verdana" w:hAnsi="Verdana"/>
          <w:sz w:val="18"/>
          <w:szCs w:val="18"/>
        </w:rPr>
      </w:pPr>
    </w:p>
    <w:p w:rsidR="00902905" w:rsidRPr="00902905" w:rsidRDefault="00902905" w:rsidP="00902905">
      <w:pPr>
        <w:pStyle w:val="Bezmezer"/>
        <w:rPr>
          <w:rFonts w:ascii="Verdana" w:eastAsia="Verdana" w:hAnsi="Verdana"/>
          <w:sz w:val="18"/>
          <w:szCs w:val="18"/>
        </w:rPr>
      </w:pPr>
      <w:r w:rsidRPr="00902905">
        <w:rPr>
          <w:rFonts w:ascii="Verdana" w:eastAsia="Verdana" w:hAnsi="Verdana"/>
          <w:sz w:val="18"/>
          <w:szCs w:val="18"/>
        </w:rPr>
        <w:t>Utrzymywanie</w:t>
      </w:r>
    </w:p>
    <w:p w:rsidR="00902905" w:rsidRPr="00902905" w:rsidRDefault="00902905" w:rsidP="00902905">
      <w:pPr>
        <w:pStyle w:val="Bezmezer"/>
        <w:rPr>
          <w:rFonts w:ascii="Verdana" w:hAnsi="Verdana"/>
          <w:sz w:val="18"/>
          <w:szCs w:val="18"/>
        </w:rPr>
      </w:pPr>
    </w:p>
    <w:p w:rsidR="00902905" w:rsidRPr="00CF31C9" w:rsidRDefault="00902905" w:rsidP="00902905">
      <w:pPr>
        <w:pStyle w:val="Bezmezer"/>
        <w:rPr>
          <w:rFonts w:ascii="Verdana" w:eastAsia="Verdana" w:hAnsi="Verdana"/>
          <w:sz w:val="18"/>
          <w:szCs w:val="18"/>
          <w:lang w:val="pl-PL"/>
        </w:rPr>
      </w:pPr>
      <w:r w:rsidRPr="00CF31C9">
        <w:rPr>
          <w:rFonts w:ascii="Verdana" w:hAnsi="Verdana"/>
          <w:sz w:val="18"/>
          <w:szCs w:val="18"/>
          <w:lang w:val="pl-PL"/>
        </w:rPr>
        <w:t>▪</w:t>
      </w:r>
      <w:r w:rsidRPr="00CF31C9">
        <w:rPr>
          <w:rFonts w:ascii="Verdana" w:hAnsi="Verdana"/>
          <w:sz w:val="18"/>
          <w:szCs w:val="18"/>
          <w:lang w:val="pl-PL"/>
        </w:rPr>
        <w:tab/>
      </w:r>
      <w:r w:rsidRPr="00CF31C9">
        <w:rPr>
          <w:rFonts w:ascii="Verdana" w:eastAsia="Verdana" w:hAnsi="Verdana"/>
          <w:sz w:val="18"/>
          <w:szCs w:val="18"/>
          <w:lang w:val="pl-PL"/>
        </w:rPr>
        <w:t>Unikaj czyszczenia urządzenia przy pomocy niestabilnych płynów takich jak rozpuszczalnik czy środki czyszczące. Użyj delikatnej szmatki i neutrealnch detergentów.</w:t>
      </w:r>
    </w:p>
    <w:p w:rsidR="00902905" w:rsidRPr="00CF31C9" w:rsidRDefault="00902905" w:rsidP="00902905">
      <w:pPr>
        <w:pStyle w:val="Bezmezer"/>
        <w:rPr>
          <w:rFonts w:ascii="Verdana" w:eastAsia="Verdana" w:hAnsi="Verdana"/>
          <w:sz w:val="18"/>
          <w:szCs w:val="18"/>
          <w:lang w:val="pl-PL"/>
        </w:rPr>
      </w:pPr>
      <w:r w:rsidRPr="00CF31C9">
        <w:rPr>
          <w:rFonts w:ascii="Verdana" w:hAnsi="Verdana"/>
          <w:sz w:val="18"/>
          <w:szCs w:val="18"/>
          <w:lang w:val="pl-PL"/>
        </w:rPr>
        <w:t>▪</w:t>
      </w:r>
      <w:r w:rsidRPr="00CF31C9">
        <w:rPr>
          <w:rFonts w:ascii="Verdana" w:hAnsi="Verdana"/>
          <w:sz w:val="18"/>
          <w:szCs w:val="18"/>
          <w:lang w:val="pl-PL"/>
        </w:rPr>
        <w:tab/>
      </w:r>
      <w:r w:rsidRPr="00CF31C9">
        <w:rPr>
          <w:rFonts w:ascii="Verdana" w:eastAsia="Verdana" w:hAnsi="Verdana"/>
          <w:sz w:val="18"/>
          <w:szCs w:val="18"/>
          <w:lang w:val="pl-PL"/>
        </w:rPr>
        <w:t>Aby zachować wodoszczelność, zalecamy co roku zmieniać uszczelkę, znajdującą się w obroży.</w:t>
      </w: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242" w:lineRule="exact"/>
        <w:rPr>
          <w:rFonts w:ascii="Arial" w:hAnsi="Arial" w:cs="Arial"/>
          <w:color w:val="000000"/>
          <w:sz w:val="18"/>
          <w:szCs w:val="18"/>
          <w:lang w:val="pl-PL"/>
        </w:rPr>
      </w:pPr>
    </w:p>
    <w:p w:rsidR="00EA41F1" w:rsidRDefault="00902905">
      <w:pPr>
        <w:widowControl w:val="0"/>
        <w:numPr>
          <w:ilvl w:val="0"/>
          <w:numId w:val="22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33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u w:val="single"/>
        </w:rPr>
        <w:t>Rozwiązanie problemów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</w:rPr>
      </w:pPr>
    </w:p>
    <w:p w:rsidR="00902905" w:rsidRPr="00CF31C9" w:rsidRDefault="00902905">
      <w:pPr>
        <w:widowControl w:val="0"/>
        <w:overflowPunct w:val="0"/>
        <w:autoSpaceDE w:val="0"/>
        <w:autoSpaceDN w:val="0"/>
        <w:adjustRightInd w:val="0"/>
        <w:spacing w:after="0" w:line="241" w:lineRule="auto"/>
        <w:rPr>
          <w:rFonts w:ascii="Verdana" w:hAnsi="Verdana" w:cs="Verdana"/>
          <w:b/>
          <w:color w:val="000000"/>
          <w:sz w:val="18"/>
          <w:szCs w:val="18"/>
          <w:lang w:val="pl-PL"/>
        </w:rPr>
      </w:pP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Jeśli Twój produkt przestał pracować lub doszło do usterki, przeczytaj raz jeszcze instrukcję obsługui, </w:t>
      </w:r>
      <w:r w:rsidRPr="00CF31C9">
        <w:rPr>
          <w:rFonts w:ascii="Verdana" w:hAnsi="Verdana" w:cs="Verdana"/>
          <w:b/>
          <w:color w:val="000000"/>
          <w:sz w:val="18"/>
          <w:szCs w:val="18"/>
          <w:lang w:val="pl-PL"/>
        </w:rPr>
        <w:t xml:space="preserve">skontroluj stan baterii I prawidłowe ułożenie biegunów. </w:t>
      </w: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>Wymień baterie jeśli jest taka potrzeba</w:t>
      </w:r>
      <w:r w:rsidR="00711E6D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. </w:t>
      </w:r>
      <w:r w:rsidR="00711E6D" w:rsidRPr="00CF31C9">
        <w:rPr>
          <w:rFonts w:ascii="Verdana" w:hAnsi="Verdana" w:cs="Verdana"/>
          <w:b/>
          <w:color w:val="000000"/>
          <w:sz w:val="18"/>
          <w:szCs w:val="18"/>
          <w:lang w:val="pl-PL"/>
        </w:rPr>
        <w:t>Skontroluj także czy produkt używasz prawidłowo.</w:t>
      </w: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/>
          <w:sz w:val="24"/>
          <w:szCs w:val="24"/>
          <w:lang w:val="pl-PL"/>
        </w:rPr>
      </w:pPr>
    </w:p>
    <w:p w:rsidR="00711E6D" w:rsidRPr="00CF31C9" w:rsidRDefault="00711E6D" w:rsidP="00E25482">
      <w:pPr>
        <w:pStyle w:val="Bezmezer"/>
        <w:rPr>
          <w:lang w:val="pl-PL"/>
        </w:rPr>
      </w:pPr>
      <w:r w:rsidRPr="00CF31C9">
        <w:rPr>
          <w:lang w:val="pl-PL"/>
        </w:rPr>
        <w:t>Jeśli problem nie ustępują, przekoduj nadajnik ( process kodowania)</w:t>
      </w:r>
    </w:p>
    <w:p w:rsidR="00EA41F1" w:rsidRPr="00CF31C9" w:rsidRDefault="0044229D" w:rsidP="00E25482">
      <w:pPr>
        <w:pStyle w:val="Bezmezer"/>
        <w:rPr>
          <w:lang w:val="pl-PL"/>
        </w:rPr>
      </w:pPr>
      <w:r w:rsidRPr="00CF31C9">
        <w:rPr>
          <w:lang w:val="pl-PL"/>
        </w:rPr>
        <w:t>Pokud narazíte na nějaké problémy</w:t>
      </w:r>
      <w:r w:rsidR="00DC760A" w:rsidRPr="00CF31C9">
        <w:rPr>
          <w:lang w:val="pl-PL"/>
        </w:rPr>
        <w:t xml:space="preserve">, </w:t>
      </w:r>
      <w:r w:rsidRPr="00CF31C9">
        <w:rPr>
          <w:lang w:val="pl-PL"/>
        </w:rPr>
        <w:t xml:space="preserve">překódujte dálkový ovladač </w:t>
      </w:r>
      <w:r w:rsidR="00DC760A" w:rsidRPr="00CF31C9">
        <w:rPr>
          <w:lang w:val="pl-PL"/>
        </w:rPr>
        <w:t xml:space="preserve">(Ref. </w:t>
      </w:r>
      <w:r w:rsidRPr="00CF31C9">
        <w:rPr>
          <w:lang w:val="pl-PL"/>
        </w:rPr>
        <w:t>Kódovací proces</w:t>
      </w:r>
      <w:r w:rsidR="00DC760A" w:rsidRPr="00CF31C9">
        <w:rPr>
          <w:lang w:val="pl-PL"/>
        </w:rPr>
        <w:t>).</w:t>
      </w:r>
    </w:p>
    <w:p w:rsidR="00EA41F1" w:rsidRPr="00CF31C9" w:rsidRDefault="00EA41F1" w:rsidP="00E25482">
      <w:pPr>
        <w:pStyle w:val="Bezmezer"/>
        <w:rPr>
          <w:lang w:val="pl-PL"/>
        </w:rPr>
      </w:pPr>
    </w:p>
    <w:p w:rsidR="00711E6D" w:rsidRPr="00E25482" w:rsidRDefault="00711E6D" w:rsidP="00E25482">
      <w:pPr>
        <w:pStyle w:val="Bezmezer"/>
        <w:rPr>
          <w:lang w:val="cs-CZ"/>
        </w:rPr>
      </w:pPr>
      <w:r w:rsidRPr="00E25482">
        <w:rPr>
          <w:lang w:val="cs-CZ"/>
        </w:rPr>
        <w:t>Jeśli problem, który starałeś się rozwiązac wystepuja stale skontaktuj sie z NUMAXES pod numerem +33.2.38.69.96.27 lub przez email info@pet-at-school.com. Můžete lun skontaktuj się ze swoim sprzedwcą.</w:t>
      </w:r>
    </w:p>
    <w:p w:rsidR="00711E6D" w:rsidRPr="00E25482" w:rsidRDefault="00711E6D" w:rsidP="00E25482">
      <w:pPr>
        <w:pStyle w:val="Bezmezer"/>
        <w:rPr>
          <w:lang w:val="cs-CZ"/>
        </w:rPr>
      </w:pPr>
      <w:r w:rsidRPr="00E25482">
        <w:rPr>
          <w:lang w:val="cs-CZ"/>
        </w:rPr>
        <w:t>W zależnosci od rodzaju błędu, być może Twoja obroża będzie serwisowana.</w:t>
      </w:r>
    </w:p>
    <w:p w:rsidR="00711E6D" w:rsidRPr="00E25482" w:rsidRDefault="00711E6D" w:rsidP="00E25482">
      <w:pPr>
        <w:pStyle w:val="Bezmezer"/>
        <w:rPr>
          <w:lang w:val="cs-CZ"/>
        </w:rPr>
      </w:pPr>
      <w:r w:rsidRPr="00E25482">
        <w:rPr>
          <w:lang w:val="cs-CZ"/>
        </w:rPr>
        <w:t>Do naprawy w takim wypadku potrzebne są:</w:t>
      </w:r>
    </w:p>
    <w:p w:rsidR="00711E6D" w:rsidRPr="00E25482" w:rsidRDefault="00711E6D" w:rsidP="00E25482">
      <w:pPr>
        <w:pStyle w:val="Bezmezer"/>
        <w:rPr>
          <w:lang w:val="cs-CZ"/>
        </w:rPr>
      </w:pPr>
      <w:r w:rsidRPr="00E25482">
        <w:rPr>
          <w:lang w:val="cs-CZ"/>
        </w:rPr>
        <w:t>-kompletny produkt</w:t>
      </w:r>
    </w:p>
    <w:p w:rsidR="00711E6D" w:rsidRPr="00E25482" w:rsidRDefault="00711E6D" w:rsidP="00E25482">
      <w:pPr>
        <w:pStyle w:val="Bezmezer"/>
        <w:rPr>
          <w:lang w:val="cs-CZ"/>
        </w:rPr>
      </w:pPr>
      <w:r w:rsidRPr="00E25482">
        <w:rPr>
          <w:lang w:val="cs-CZ"/>
        </w:rPr>
        <w:t>-dowód zakupu (faktura lub paragon)</w:t>
      </w:r>
    </w:p>
    <w:p w:rsidR="00711E6D" w:rsidRPr="00E25482" w:rsidRDefault="00711E6D" w:rsidP="00E25482">
      <w:pPr>
        <w:pStyle w:val="Bezmezer"/>
        <w:rPr>
          <w:lang w:val="cs-CZ"/>
        </w:rPr>
      </w:pPr>
      <w:r w:rsidRPr="00E25482">
        <w:rPr>
          <w:lang w:val="cs-CZ"/>
        </w:rPr>
        <w:t>Jeśli zabraknie jednego z powyższych elementów być może będziesz musiał pokryć koszty naprawy</w:t>
      </w:r>
    </w:p>
    <w:p w:rsidR="00EA41F1" w:rsidRDefault="00DC760A">
      <w:pPr>
        <w:widowControl w:val="0"/>
        <w:tabs>
          <w:tab w:val="left" w:pos="10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31C9"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Verdana" w:hAnsi="Verdana" w:cs="Verdana"/>
          <w:sz w:val="16"/>
          <w:szCs w:val="16"/>
        </w:rPr>
        <w:t>10/12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A41F1" w:rsidSect="00711E6D">
          <w:pgSz w:w="11900" w:h="16840"/>
          <w:pgMar w:top="785" w:right="700" w:bottom="116" w:left="560" w:header="720" w:footer="720" w:gutter="0"/>
          <w:cols w:space="720" w:equalWidth="0">
            <w:col w:w="10640"/>
          </w:cols>
          <w:noEndnote/>
        </w:sectPr>
      </w:pPr>
    </w:p>
    <w:p w:rsidR="00EA41F1" w:rsidRDefault="00E25482">
      <w:pPr>
        <w:widowControl w:val="0"/>
        <w:numPr>
          <w:ilvl w:val="0"/>
          <w:numId w:val="2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 w:hanging="334"/>
        <w:jc w:val="both"/>
        <w:rPr>
          <w:rFonts w:ascii="Arial" w:hAnsi="Arial" w:cs="Arial"/>
          <w:sz w:val="20"/>
          <w:szCs w:val="20"/>
        </w:rPr>
      </w:pPr>
      <w:bookmarkStart w:id="11" w:name="page21"/>
      <w:bookmarkEnd w:id="11"/>
      <w:r>
        <w:rPr>
          <w:rFonts w:ascii="Verdana" w:hAnsi="Verdana" w:cs="Verdana"/>
          <w:b/>
          <w:bCs/>
          <w:sz w:val="20"/>
          <w:szCs w:val="20"/>
          <w:u w:val="single"/>
        </w:rPr>
        <w:lastRenderedPageBreak/>
        <w:t>Dane techniczne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0"/>
        <w:gridCol w:w="7500"/>
        <w:gridCol w:w="30"/>
      </w:tblGrid>
      <w:tr w:rsidR="00EA41F1" w:rsidRPr="00932F1B">
        <w:trPr>
          <w:trHeight w:val="354"/>
        </w:trPr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tcBorders>
              <w:top w:val="single" w:sz="8" w:space="0" w:color="auto"/>
              <w:left w:val="nil"/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EA41F1" w:rsidRPr="00932F1B" w:rsidRDefault="00DC760A" w:rsidP="00E2548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380"/>
              <w:rPr>
                <w:rFonts w:ascii="Times New Roman" w:hAnsi="Times New Roman"/>
                <w:sz w:val="24"/>
                <w:szCs w:val="24"/>
              </w:rPr>
            </w:pPr>
            <w:r w:rsidRPr="00932F1B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CANICOM 5 </w:t>
            </w:r>
            <w:r w:rsidR="00E25482">
              <w:rPr>
                <w:rFonts w:ascii="Verdana" w:hAnsi="Verdana" w:cs="Verdana"/>
                <w:b/>
                <w:bCs/>
                <w:sz w:val="18"/>
                <w:szCs w:val="18"/>
              </w:rPr>
              <w:t>odbiornik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41F1" w:rsidRPr="00932F1B">
        <w:trPr>
          <w:trHeight w:val="266"/>
        </w:trPr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41F1" w:rsidRPr="00932F1B" w:rsidRDefault="00E2548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Zasilanie</w:t>
            </w:r>
          </w:p>
        </w:tc>
        <w:tc>
          <w:tcPr>
            <w:tcW w:w="7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A41F1" w:rsidRPr="00932F1B" w:rsidRDefault="00DC760A" w:rsidP="00E2548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932F1B">
              <w:rPr>
                <w:rFonts w:ascii="Verdana" w:hAnsi="Verdana" w:cs="Verdana"/>
                <w:color w:val="000000"/>
                <w:sz w:val="18"/>
                <w:szCs w:val="18"/>
              </w:rPr>
              <w:t>1 l</w:t>
            </w:r>
            <w:r w:rsidR="00E25482">
              <w:rPr>
                <w:rFonts w:ascii="Verdana" w:hAnsi="Verdana" w:cs="Verdana"/>
                <w:color w:val="000000"/>
                <w:sz w:val="18"/>
                <w:szCs w:val="18"/>
              </w:rPr>
              <w:t>litowa 3-V CR2 bateria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41F1" w:rsidRPr="00932F1B">
        <w:trPr>
          <w:trHeight w:val="51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41F1" w:rsidRPr="00932F1B">
        <w:trPr>
          <w:trHeight w:val="265"/>
        </w:trPr>
        <w:tc>
          <w:tcPr>
            <w:tcW w:w="3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41F1" w:rsidRPr="00932F1B" w:rsidRDefault="00E2548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Żywotność baterii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1F1" w:rsidRPr="00932F1B" w:rsidRDefault="00E2548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4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Około 3 miesięcy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41F1" w:rsidRPr="00932F1B">
        <w:trPr>
          <w:trHeight w:val="51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41F1" w:rsidRPr="00932F1B">
        <w:trPr>
          <w:trHeight w:val="265"/>
        </w:trPr>
        <w:tc>
          <w:tcPr>
            <w:tcW w:w="3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41F1" w:rsidRPr="00932F1B" w:rsidRDefault="00E2548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Wodoodporność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1F1" w:rsidRPr="00932F1B" w:rsidRDefault="00E2548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4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Wodoszczelny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41F1" w:rsidRPr="00932F1B">
        <w:trPr>
          <w:trHeight w:val="51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41F1" w:rsidRPr="00932F1B">
        <w:trPr>
          <w:trHeight w:val="316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41F1" w:rsidRPr="00932F1B" w:rsidRDefault="00E2548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Wskaźnik stanu baterii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41F1" w:rsidRPr="00932F1B" w:rsidRDefault="00E2548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4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Wskaźnik LED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41F1" w:rsidRPr="00932F1B">
        <w:trPr>
          <w:trHeight w:val="266"/>
        </w:trPr>
        <w:tc>
          <w:tcPr>
            <w:tcW w:w="3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41F1" w:rsidRPr="00932F1B" w:rsidRDefault="00E2548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Temperatura pracy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1F1" w:rsidRPr="00932F1B" w:rsidRDefault="00E2548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4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Pomiędzy</w:t>
            </w:r>
            <w:r w:rsidR="000053A9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– 10°C a</w:t>
            </w:r>
            <w:r w:rsidR="00DC760A" w:rsidRPr="00932F1B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+55°C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41F1" w:rsidRPr="00932F1B">
        <w:trPr>
          <w:trHeight w:val="51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41F1" w:rsidRPr="00932F1B">
        <w:trPr>
          <w:trHeight w:val="265"/>
        </w:trPr>
        <w:tc>
          <w:tcPr>
            <w:tcW w:w="3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41F1" w:rsidRPr="00932F1B" w:rsidRDefault="00E25482" w:rsidP="00E2548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Wymiary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1F1" w:rsidRPr="00932F1B" w:rsidRDefault="00DC760A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932F1B">
              <w:rPr>
                <w:rFonts w:ascii="Verdana" w:hAnsi="Verdana" w:cs="Verdana"/>
                <w:color w:val="000000"/>
                <w:sz w:val="18"/>
                <w:szCs w:val="18"/>
              </w:rPr>
              <w:t>70 x 50 x 32 mm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41F1" w:rsidRPr="00932F1B">
        <w:trPr>
          <w:trHeight w:val="51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41F1" w:rsidRPr="00CF31C9">
        <w:trPr>
          <w:trHeight w:val="265"/>
        </w:trPr>
        <w:tc>
          <w:tcPr>
            <w:tcW w:w="33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41F1" w:rsidRPr="00932F1B" w:rsidRDefault="00E25482" w:rsidP="00463A16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Waga (razem z baterią</w:t>
            </w:r>
            <w:r w:rsidR="00DC760A" w:rsidRPr="00932F1B">
              <w:rPr>
                <w:rFonts w:ascii="Verdana" w:hAnsi="Verdana" w:cs="Verdana"/>
                <w:color w:val="000000"/>
                <w:sz w:val="18"/>
                <w:szCs w:val="18"/>
              </w:rPr>
              <w:t>)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1F1" w:rsidRPr="00CF31C9" w:rsidRDefault="00DC760A" w:rsidP="00E2548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42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CF31C9">
              <w:rPr>
                <w:rFonts w:ascii="Verdana" w:hAnsi="Verdana" w:cs="Verdana"/>
                <w:color w:val="000000"/>
                <w:sz w:val="18"/>
                <w:szCs w:val="18"/>
                <w:lang w:val="pl-PL"/>
              </w:rPr>
              <w:t>85 g (</w:t>
            </w:r>
            <w:r w:rsidR="00E25482" w:rsidRPr="00CF31C9">
              <w:rPr>
                <w:rFonts w:ascii="Verdana" w:hAnsi="Verdana" w:cs="Verdana"/>
                <w:color w:val="000000"/>
                <w:sz w:val="18"/>
                <w:szCs w:val="18"/>
                <w:lang w:val="pl-PL"/>
              </w:rPr>
              <w:t>bez paska obroży</w:t>
            </w:r>
            <w:r w:rsidRPr="00CF31C9">
              <w:rPr>
                <w:rFonts w:ascii="Verdana" w:hAnsi="Verdana" w:cs="Verdana"/>
                <w:color w:val="000000"/>
                <w:sz w:val="18"/>
                <w:szCs w:val="18"/>
                <w:lang w:val="pl-PL"/>
              </w:rPr>
              <w:t xml:space="preserve">) – </w:t>
            </w:r>
            <w:r w:rsidR="00E25482" w:rsidRPr="00CF31C9">
              <w:rPr>
                <w:rFonts w:ascii="Verdana" w:hAnsi="Verdana" w:cs="Verdana"/>
                <w:color w:val="000000"/>
                <w:sz w:val="18"/>
                <w:szCs w:val="18"/>
                <w:lang w:val="pl-PL"/>
              </w:rPr>
              <w:t>Regulowana obroża od</w:t>
            </w:r>
            <w:r w:rsidR="000053A9" w:rsidRPr="00CF31C9">
              <w:rPr>
                <w:rFonts w:ascii="Verdana" w:hAnsi="Verdana" w:cs="Verdana"/>
                <w:color w:val="000000"/>
                <w:sz w:val="18"/>
                <w:szCs w:val="18"/>
                <w:lang w:val="pl-PL"/>
              </w:rPr>
              <w:t xml:space="preserve"> </w:t>
            </w:r>
            <w:r w:rsidR="00E25482" w:rsidRPr="00CF31C9">
              <w:rPr>
                <w:rFonts w:ascii="Verdana" w:hAnsi="Verdana" w:cs="Verdana"/>
                <w:color w:val="000000"/>
                <w:sz w:val="18"/>
                <w:szCs w:val="18"/>
                <w:lang w:val="pl-PL"/>
              </w:rPr>
              <w:t>20</w:t>
            </w:r>
            <w:r w:rsidR="000053A9" w:rsidRPr="00CF31C9">
              <w:rPr>
                <w:rFonts w:ascii="Verdana" w:hAnsi="Verdana" w:cs="Verdana"/>
                <w:color w:val="000000"/>
                <w:sz w:val="18"/>
                <w:szCs w:val="18"/>
                <w:lang w:val="pl-PL"/>
              </w:rPr>
              <w:t xml:space="preserve"> </w:t>
            </w:r>
            <w:r w:rsidR="00E25482" w:rsidRPr="00CF31C9">
              <w:rPr>
                <w:rFonts w:ascii="Verdana" w:hAnsi="Verdana" w:cs="Verdana"/>
                <w:color w:val="000000"/>
                <w:sz w:val="18"/>
                <w:szCs w:val="18"/>
                <w:lang w:val="pl-PL"/>
              </w:rPr>
              <w:t>do 68 cm</w:t>
            </w:r>
            <w:r w:rsidRPr="00CF31C9">
              <w:rPr>
                <w:rFonts w:ascii="Verdana" w:hAnsi="Verdana" w:cs="Verdana"/>
                <w:color w:val="000000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CF31C9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pl-PL"/>
              </w:rPr>
            </w:pPr>
          </w:p>
        </w:tc>
      </w:tr>
      <w:tr w:rsidR="00EA41F1" w:rsidRPr="00932F1B">
        <w:trPr>
          <w:trHeight w:val="106"/>
        </w:trPr>
        <w:tc>
          <w:tcPr>
            <w:tcW w:w="3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41F1" w:rsidRPr="00CF31C9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  <w:lang w:val="pl-PL"/>
              </w:rPr>
            </w:pPr>
          </w:p>
        </w:tc>
        <w:tc>
          <w:tcPr>
            <w:tcW w:w="75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1F1" w:rsidRPr="00932F1B" w:rsidRDefault="000053A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4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průměru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41F1" w:rsidRPr="00932F1B">
        <w:trPr>
          <w:trHeight w:val="115"/>
        </w:trPr>
        <w:tc>
          <w:tcPr>
            <w:tcW w:w="3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41F1" w:rsidRPr="00932F1B">
        <w:trPr>
          <w:trHeight w:val="59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EA41F1" w:rsidRDefault="00586A8E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-798195</wp:posOffset>
                </wp:positionV>
                <wp:extent cx="17780" cy="12065"/>
                <wp:effectExtent l="0" t="0" r="0" b="0"/>
                <wp:wrapNone/>
                <wp:docPr id="26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.35pt;margin-top:-62.85pt;width:1.4pt;height:.9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" o:allowincell="f" stroked="f"/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column">
                  <wp:posOffset>2077085</wp:posOffset>
                </wp:positionH>
                <wp:positionV relativeFrom="paragraph">
                  <wp:posOffset>-798195</wp:posOffset>
                </wp:positionV>
                <wp:extent cx="17780" cy="12065"/>
                <wp:effectExtent l="0" t="0" r="0" b="0"/>
                <wp:wrapNone/>
                <wp:docPr id="259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163.55pt;margin-top:-62.85pt;width:1.4pt;height:.9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" o:allowincell="f" stroked="f"/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column">
                  <wp:posOffset>6844030</wp:posOffset>
                </wp:positionH>
                <wp:positionV relativeFrom="paragraph">
                  <wp:posOffset>-798195</wp:posOffset>
                </wp:positionV>
                <wp:extent cx="18415" cy="12065"/>
                <wp:effectExtent l="0" t="0" r="0" b="0"/>
                <wp:wrapNone/>
                <wp:docPr id="258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538.9pt;margin-top:-62.85pt;width:1.45pt;height:.9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" o:allowincell="f" stroked="f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0"/>
        <w:gridCol w:w="3900"/>
        <w:gridCol w:w="3600"/>
      </w:tblGrid>
      <w:tr w:rsidR="00EA41F1" w:rsidRPr="00932F1B">
        <w:trPr>
          <w:trHeight w:val="354"/>
        </w:trPr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gridSpan w:val="2"/>
            <w:tcBorders>
              <w:top w:val="single" w:sz="8" w:space="0" w:color="auto"/>
              <w:left w:val="nil"/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EA41F1" w:rsidRPr="00932F1B" w:rsidRDefault="00E2548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8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Nadajnik</w:t>
            </w:r>
          </w:p>
        </w:tc>
      </w:tr>
      <w:tr w:rsidR="00EA41F1" w:rsidRPr="00CF31C9">
        <w:trPr>
          <w:trHeight w:val="266"/>
        </w:trPr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5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A41F1" w:rsidRPr="00CF31C9" w:rsidRDefault="00433DBF" w:rsidP="00E2548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42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CF31C9">
              <w:rPr>
                <w:rFonts w:ascii="Verdana" w:hAnsi="Verdana" w:cs="Verdana"/>
                <w:color w:val="000000"/>
                <w:sz w:val="18"/>
                <w:szCs w:val="18"/>
                <w:lang w:val="pl-PL"/>
              </w:rPr>
              <w:t>CANICOM 5.201: 1 l</w:t>
            </w:r>
            <w:r w:rsidR="00E25482" w:rsidRPr="00CF31C9">
              <w:rPr>
                <w:rFonts w:ascii="Verdana" w:hAnsi="Verdana" w:cs="Verdana"/>
                <w:color w:val="000000"/>
                <w:sz w:val="18"/>
                <w:szCs w:val="18"/>
                <w:lang w:val="pl-PL"/>
              </w:rPr>
              <w:t>itowa 3-V CR2450 bateria</w:t>
            </w:r>
          </w:p>
        </w:tc>
      </w:tr>
      <w:tr w:rsidR="00EA41F1" w:rsidRPr="00CF31C9">
        <w:trPr>
          <w:trHeight w:val="317"/>
        </w:trPr>
        <w:tc>
          <w:tcPr>
            <w:tcW w:w="3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41F1" w:rsidRPr="00CF31C9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7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1F1" w:rsidRPr="00CF31C9" w:rsidRDefault="00433DB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42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CF31C9">
              <w:rPr>
                <w:rFonts w:ascii="Verdana" w:hAnsi="Verdana" w:cs="Verdana"/>
                <w:color w:val="000000"/>
                <w:sz w:val="18"/>
                <w:szCs w:val="18"/>
                <w:lang w:val="pl-PL"/>
              </w:rPr>
              <w:t xml:space="preserve">CANICOM 5.202: 1 </w:t>
            </w:r>
            <w:r w:rsidR="00E25482" w:rsidRPr="00CF31C9">
              <w:rPr>
                <w:rFonts w:ascii="Verdana" w:hAnsi="Verdana" w:cs="Verdana"/>
                <w:color w:val="000000"/>
                <w:sz w:val="18"/>
                <w:szCs w:val="18"/>
                <w:lang w:val="pl-PL"/>
              </w:rPr>
              <w:t>litowa 3-V CR2450 bateria</w:t>
            </w:r>
          </w:p>
        </w:tc>
      </w:tr>
      <w:tr w:rsidR="00EA41F1" w:rsidRPr="00CF31C9">
        <w:trPr>
          <w:trHeight w:val="317"/>
        </w:trPr>
        <w:tc>
          <w:tcPr>
            <w:tcW w:w="3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41F1" w:rsidRPr="00932F1B" w:rsidRDefault="00E2548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Zasilanie</w:t>
            </w:r>
          </w:p>
        </w:tc>
        <w:tc>
          <w:tcPr>
            <w:tcW w:w="7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1F1" w:rsidRPr="00CF31C9" w:rsidRDefault="00433DBF" w:rsidP="00E2548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42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CF31C9">
              <w:rPr>
                <w:rFonts w:ascii="Verdana" w:hAnsi="Verdana" w:cs="Verdana"/>
                <w:color w:val="000000"/>
                <w:sz w:val="18"/>
                <w:szCs w:val="18"/>
                <w:lang w:val="pl-PL"/>
              </w:rPr>
              <w:t xml:space="preserve">CANICOM 5.500: 1 </w:t>
            </w:r>
            <w:r w:rsidR="00E25482" w:rsidRPr="00CF31C9">
              <w:rPr>
                <w:rFonts w:ascii="Verdana" w:hAnsi="Verdana" w:cs="Verdana"/>
                <w:color w:val="000000"/>
                <w:sz w:val="18"/>
                <w:szCs w:val="18"/>
                <w:lang w:val="pl-PL"/>
              </w:rPr>
              <w:t>litowa  3-V CR2 bateria</w:t>
            </w:r>
          </w:p>
        </w:tc>
      </w:tr>
      <w:tr w:rsidR="00EA41F1" w:rsidRPr="00CF31C9">
        <w:trPr>
          <w:trHeight w:val="317"/>
        </w:trPr>
        <w:tc>
          <w:tcPr>
            <w:tcW w:w="3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41F1" w:rsidRPr="00CF31C9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7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1F1" w:rsidRPr="00CF31C9" w:rsidRDefault="00433DB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42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CF31C9">
              <w:rPr>
                <w:rFonts w:ascii="Verdana" w:hAnsi="Verdana" w:cs="Verdana"/>
                <w:color w:val="000000"/>
                <w:sz w:val="18"/>
                <w:szCs w:val="18"/>
                <w:lang w:val="pl-PL"/>
              </w:rPr>
              <w:t xml:space="preserve">CANICOM 5.800: 1 </w:t>
            </w:r>
            <w:r w:rsidR="00E25482" w:rsidRPr="00CF31C9">
              <w:rPr>
                <w:rFonts w:ascii="Verdana" w:hAnsi="Verdana" w:cs="Verdana"/>
                <w:color w:val="000000"/>
                <w:sz w:val="18"/>
                <w:szCs w:val="18"/>
                <w:lang w:val="pl-PL"/>
              </w:rPr>
              <w:t>litowa 3-V CR2 bateria</w:t>
            </w:r>
          </w:p>
        </w:tc>
      </w:tr>
      <w:tr w:rsidR="00EA41F1" w:rsidRPr="00932F1B">
        <w:trPr>
          <w:trHeight w:val="367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41F1" w:rsidRPr="00CF31C9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7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41F1" w:rsidRPr="00932F1B" w:rsidRDefault="00DC760A" w:rsidP="00E2548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932F1B">
              <w:rPr>
                <w:rFonts w:ascii="Verdana" w:hAnsi="Verdana" w:cs="Verdana"/>
                <w:color w:val="000000"/>
                <w:sz w:val="18"/>
                <w:szCs w:val="18"/>
              </w:rPr>
              <w:t>CANICOM 5</w:t>
            </w:r>
            <w:r w:rsidR="00E25482">
              <w:rPr>
                <w:rFonts w:ascii="Verdana" w:hAnsi="Verdana" w:cs="Verdana"/>
                <w:color w:val="000000"/>
                <w:sz w:val="18"/>
                <w:szCs w:val="18"/>
              </w:rPr>
              <w:t>.1500: 2 alkaiczne LR06 baterie</w:t>
            </w:r>
          </w:p>
        </w:tc>
      </w:tr>
      <w:tr w:rsidR="00EA41F1" w:rsidRPr="00932F1B">
        <w:trPr>
          <w:trHeight w:val="265"/>
        </w:trPr>
        <w:tc>
          <w:tcPr>
            <w:tcW w:w="3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DC760A" w:rsidP="00D660C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932F1B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CANICOM 5.201: </w:t>
            </w:r>
            <w:r w:rsidR="00D660C5">
              <w:rPr>
                <w:rFonts w:ascii="Verdana" w:hAnsi="Verdana" w:cs="Verdana"/>
                <w:color w:val="000000"/>
                <w:sz w:val="18"/>
                <w:szCs w:val="18"/>
              </w:rPr>
              <w:t>około</w:t>
            </w:r>
            <w:r w:rsidR="00433DBF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240 dní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1F1" w:rsidRPr="00932F1B" w:rsidRDefault="00DC760A" w:rsidP="00433DB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932F1B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CANICOM 5.800: </w:t>
            </w:r>
            <w:r w:rsidR="00D660C5">
              <w:rPr>
                <w:rFonts w:ascii="Verdana" w:hAnsi="Verdana" w:cs="Verdana"/>
                <w:color w:val="000000"/>
                <w:sz w:val="18"/>
                <w:szCs w:val="18"/>
              </w:rPr>
              <w:t>około</w:t>
            </w:r>
            <w:r w:rsidR="00433DBF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80 dní</w:t>
            </w:r>
          </w:p>
        </w:tc>
      </w:tr>
      <w:tr w:rsidR="00EA41F1" w:rsidRPr="00932F1B">
        <w:trPr>
          <w:trHeight w:val="317"/>
        </w:trPr>
        <w:tc>
          <w:tcPr>
            <w:tcW w:w="3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41F1" w:rsidRPr="00932F1B" w:rsidRDefault="00E2548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Żywotność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433DB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4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CANICOM 5.202:</w:t>
            </w:r>
            <w:r w:rsidR="00D660C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około 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240 dní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1F1" w:rsidRPr="00932F1B" w:rsidRDefault="00DC760A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932F1B">
              <w:rPr>
                <w:rFonts w:ascii="Verdana" w:hAnsi="Verdana" w:cs="Verdana"/>
                <w:color w:val="000000"/>
                <w:sz w:val="18"/>
                <w:szCs w:val="18"/>
              </w:rPr>
              <w:t>CANICOM 5</w:t>
            </w:r>
            <w:r w:rsidR="00433DBF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.1500: </w:t>
            </w:r>
            <w:r w:rsidR="00D660C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około </w:t>
            </w:r>
            <w:r w:rsidR="00433DBF">
              <w:rPr>
                <w:rFonts w:ascii="Verdana" w:hAnsi="Verdana" w:cs="Verdana"/>
                <w:color w:val="000000"/>
                <w:sz w:val="18"/>
                <w:szCs w:val="18"/>
              </w:rPr>
              <w:t>120 dní</w:t>
            </w:r>
          </w:p>
        </w:tc>
      </w:tr>
      <w:tr w:rsidR="00EA41F1" w:rsidRPr="00932F1B">
        <w:trPr>
          <w:trHeight w:val="317"/>
        </w:trPr>
        <w:tc>
          <w:tcPr>
            <w:tcW w:w="3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433DB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4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CANICOM 5.500: </w:t>
            </w:r>
            <w:r w:rsidR="00D660C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około 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530 dní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1F1" w:rsidRPr="00932F1B">
        <w:trPr>
          <w:trHeight w:val="51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EA41F1" w:rsidRPr="00932F1B">
        <w:trPr>
          <w:trHeight w:val="265"/>
        </w:trPr>
        <w:tc>
          <w:tcPr>
            <w:tcW w:w="3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1F1" w:rsidRPr="00932F1B" w:rsidRDefault="00DC760A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932F1B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CANICOM 5.201: </w:t>
            </w:r>
            <w:r w:rsidR="00D660C5">
              <w:rPr>
                <w:rFonts w:ascii="Verdana" w:hAnsi="Verdana" w:cs="Verdana"/>
                <w:color w:val="000000"/>
                <w:sz w:val="18"/>
                <w:szCs w:val="18"/>
              </w:rPr>
              <w:t>około</w:t>
            </w:r>
            <w:r w:rsidRPr="00932F1B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200 m</w:t>
            </w:r>
          </w:p>
        </w:tc>
      </w:tr>
      <w:tr w:rsidR="00EA41F1" w:rsidRPr="00932F1B">
        <w:trPr>
          <w:trHeight w:val="317"/>
        </w:trPr>
        <w:tc>
          <w:tcPr>
            <w:tcW w:w="3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1F1" w:rsidRPr="00932F1B" w:rsidRDefault="00DC760A" w:rsidP="00D660C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932F1B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CANICOM 5.202: </w:t>
            </w:r>
            <w:r w:rsidR="00D660C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około </w:t>
            </w:r>
            <w:r w:rsidRPr="00932F1B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200 m</w:t>
            </w:r>
          </w:p>
        </w:tc>
      </w:tr>
      <w:tr w:rsidR="00EA41F1" w:rsidRPr="00932F1B">
        <w:trPr>
          <w:trHeight w:val="317"/>
        </w:trPr>
        <w:tc>
          <w:tcPr>
            <w:tcW w:w="3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41F1" w:rsidRPr="00932F1B" w:rsidRDefault="00E25482" w:rsidP="000053A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Zasięg</w:t>
            </w:r>
          </w:p>
        </w:tc>
        <w:tc>
          <w:tcPr>
            <w:tcW w:w="7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1F1" w:rsidRPr="00932F1B" w:rsidRDefault="00DC760A" w:rsidP="00D660C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932F1B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CANICOM 5.500: </w:t>
            </w:r>
            <w:r w:rsidR="00D660C5">
              <w:rPr>
                <w:rFonts w:ascii="Verdana" w:hAnsi="Verdana" w:cs="Verdana"/>
                <w:color w:val="000000"/>
                <w:sz w:val="18"/>
                <w:szCs w:val="18"/>
              </w:rPr>
              <w:t>około</w:t>
            </w:r>
            <w:r w:rsidRPr="00932F1B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500 m</w:t>
            </w:r>
          </w:p>
        </w:tc>
      </w:tr>
      <w:tr w:rsidR="00EA41F1" w:rsidRPr="00932F1B">
        <w:trPr>
          <w:trHeight w:val="317"/>
        </w:trPr>
        <w:tc>
          <w:tcPr>
            <w:tcW w:w="3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1F1" w:rsidRPr="00932F1B" w:rsidRDefault="00DC760A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932F1B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CANICOM 5.800: </w:t>
            </w:r>
            <w:r w:rsidR="00D660C5">
              <w:rPr>
                <w:rFonts w:ascii="Verdana" w:hAnsi="Verdana" w:cs="Verdana"/>
                <w:color w:val="000000"/>
                <w:sz w:val="18"/>
                <w:szCs w:val="18"/>
              </w:rPr>
              <w:t>około</w:t>
            </w:r>
            <w:r w:rsidRPr="00932F1B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800 m</w:t>
            </w:r>
          </w:p>
        </w:tc>
      </w:tr>
      <w:tr w:rsidR="00EA41F1" w:rsidRPr="00932F1B">
        <w:trPr>
          <w:trHeight w:val="317"/>
        </w:trPr>
        <w:tc>
          <w:tcPr>
            <w:tcW w:w="3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1F1" w:rsidRPr="00932F1B" w:rsidRDefault="00DC760A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932F1B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CANICOM 5.1500: </w:t>
            </w:r>
            <w:r w:rsidR="00D660C5">
              <w:rPr>
                <w:rFonts w:ascii="Verdana" w:hAnsi="Verdana" w:cs="Verdana"/>
                <w:color w:val="000000"/>
                <w:sz w:val="18"/>
                <w:szCs w:val="18"/>
              </w:rPr>
              <w:t>około</w:t>
            </w:r>
            <w:r w:rsidRPr="00932F1B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1 500 m</w:t>
            </w:r>
          </w:p>
        </w:tc>
      </w:tr>
      <w:tr w:rsidR="00EA41F1" w:rsidRPr="00932F1B">
        <w:trPr>
          <w:trHeight w:val="51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EA41F1" w:rsidRPr="00932F1B">
        <w:trPr>
          <w:trHeight w:val="265"/>
        </w:trPr>
        <w:tc>
          <w:tcPr>
            <w:tcW w:w="3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41F1" w:rsidRPr="00932F1B" w:rsidRDefault="00E25482" w:rsidP="000053A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Wodoodporność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D660C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4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Wodoodporny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A41F1" w:rsidRPr="00932F1B">
        <w:trPr>
          <w:trHeight w:val="51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EA41F1" w:rsidRPr="00932F1B">
        <w:trPr>
          <w:trHeight w:val="265"/>
        </w:trPr>
        <w:tc>
          <w:tcPr>
            <w:tcW w:w="3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41F1" w:rsidRPr="00932F1B" w:rsidRDefault="00E2548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Wskaźnik stanu baterii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D660C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4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Wskaźnik na ekranie LCD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A41F1" w:rsidRPr="00932F1B">
        <w:trPr>
          <w:trHeight w:val="51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EA41F1" w:rsidRPr="00932F1B">
        <w:trPr>
          <w:trHeight w:val="265"/>
        </w:trPr>
        <w:tc>
          <w:tcPr>
            <w:tcW w:w="3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DC760A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932F1B">
              <w:rPr>
                <w:rFonts w:ascii="Verdana" w:hAnsi="Verdana" w:cs="Verdana"/>
                <w:color w:val="000000"/>
                <w:sz w:val="18"/>
                <w:szCs w:val="18"/>
              </w:rPr>
              <w:t>CANICOM 5.201: 10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A41F1" w:rsidRPr="00932F1B">
        <w:trPr>
          <w:trHeight w:val="317"/>
        </w:trPr>
        <w:tc>
          <w:tcPr>
            <w:tcW w:w="3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DC760A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932F1B">
              <w:rPr>
                <w:rFonts w:ascii="Verdana" w:hAnsi="Verdana" w:cs="Verdana"/>
                <w:color w:val="000000"/>
                <w:sz w:val="18"/>
                <w:szCs w:val="18"/>
              </w:rPr>
              <w:t>CANICOM 5.202: 10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1F1" w:rsidRPr="00932F1B">
        <w:trPr>
          <w:trHeight w:val="317"/>
        </w:trPr>
        <w:tc>
          <w:tcPr>
            <w:tcW w:w="3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41F1" w:rsidRPr="00932F1B" w:rsidRDefault="00E2548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Liczb poziomów impulsu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DC760A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932F1B">
              <w:rPr>
                <w:rFonts w:ascii="Verdana" w:hAnsi="Verdana" w:cs="Verdana"/>
                <w:color w:val="000000"/>
                <w:sz w:val="18"/>
                <w:szCs w:val="18"/>
              </w:rPr>
              <w:t>CANICOM 5.500: 15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1F1" w:rsidRPr="00932F1B">
        <w:trPr>
          <w:trHeight w:val="317"/>
        </w:trPr>
        <w:tc>
          <w:tcPr>
            <w:tcW w:w="3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DC760A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932F1B">
              <w:rPr>
                <w:rFonts w:ascii="Verdana" w:hAnsi="Verdana" w:cs="Verdana"/>
                <w:color w:val="000000"/>
                <w:sz w:val="18"/>
                <w:szCs w:val="18"/>
              </w:rPr>
              <w:t>CANICOM 5.800: 20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1F1" w:rsidRPr="00932F1B">
        <w:trPr>
          <w:trHeight w:val="317"/>
        </w:trPr>
        <w:tc>
          <w:tcPr>
            <w:tcW w:w="3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DC760A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932F1B">
              <w:rPr>
                <w:rFonts w:ascii="Verdana" w:hAnsi="Verdana" w:cs="Verdana"/>
                <w:color w:val="000000"/>
                <w:sz w:val="18"/>
                <w:szCs w:val="18"/>
              </w:rPr>
              <w:t>CANICOM 5.1500: 25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1F1" w:rsidRPr="00932F1B">
        <w:trPr>
          <w:trHeight w:val="51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EA41F1" w:rsidRPr="00932F1B">
        <w:trPr>
          <w:trHeight w:val="265"/>
        </w:trPr>
        <w:tc>
          <w:tcPr>
            <w:tcW w:w="3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41F1" w:rsidRPr="00932F1B" w:rsidRDefault="00E2548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Temperatura pracy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D660C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4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Pomiędzy </w:t>
            </w:r>
            <w:r w:rsidR="00433DBF">
              <w:rPr>
                <w:rFonts w:ascii="Verdana" w:hAnsi="Verdana" w:cs="Verdana"/>
                <w:color w:val="000000"/>
                <w:sz w:val="18"/>
                <w:szCs w:val="18"/>
              </w:rPr>
              <w:t>– 20°C a</w:t>
            </w:r>
            <w:r w:rsidR="00DC760A" w:rsidRPr="00932F1B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+40°C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A41F1" w:rsidRPr="00932F1B">
        <w:trPr>
          <w:trHeight w:val="51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EA41F1" w:rsidRPr="00932F1B">
        <w:trPr>
          <w:trHeight w:val="265"/>
        </w:trPr>
        <w:tc>
          <w:tcPr>
            <w:tcW w:w="3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DC7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932F1B">
              <w:rPr>
                <w:rFonts w:ascii="Verdana" w:hAnsi="Verdana" w:cs="Verdana"/>
                <w:color w:val="000000"/>
                <w:sz w:val="18"/>
                <w:szCs w:val="18"/>
              </w:rPr>
              <w:t>CANICOM 5.201: 106 x 51 x 21 mm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A41F1" w:rsidRPr="00932F1B">
        <w:trPr>
          <w:trHeight w:val="317"/>
        </w:trPr>
        <w:tc>
          <w:tcPr>
            <w:tcW w:w="3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DC7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932F1B">
              <w:rPr>
                <w:rFonts w:ascii="Verdana" w:hAnsi="Verdana" w:cs="Verdana"/>
                <w:color w:val="000000"/>
                <w:sz w:val="18"/>
                <w:szCs w:val="18"/>
              </w:rPr>
              <w:t>CANICOM 5.202: 106 x 51 x 21 mm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1F1" w:rsidRPr="00932F1B">
        <w:trPr>
          <w:trHeight w:val="317"/>
        </w:trPr>
        <w:tc>
          <w:tcPr>
            <w:tcW w:w="3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41F1" w:rsidRPr="00932F1B" w:rsidRDefault="00E25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Wymiary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DC7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932F1B">
              <w:rPr>
                <w:rFonts w:ascii="Verdana" w:hAnsi="Verdana" w:cs="Verdana"/>
                <w:color w:val="000000"/>
                <w:sz w:val="18"/>
                <w:szCs w:val="18"/>
              </w:rPr>
              <w:t>CANICOM 5.500: 125 x 51 x 24 mm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1F1" w:rsidRPr="00932F1B">
        <w:trPr>
          <w:trHeight w:val="317"/>
        </w:trPr>
        <w:tc>
          <w:tcPr>
            <w:tcW w:w="3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DC7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932F1B">
              <w:rPr>
                <w:rFonts w:ascii="Verdana" w:hAnsi="Verdana" w:cs="Verdana"/>
                <w:color w:val="000000"/>
                <w:sz w:val="18"/>
                <w:szCs w:val="18"/>
              </w:rPr>
              <w:t>CANICOM 5.800: 179 x 51 x 24 mm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1F1" w:rsidRPr="00932F1B">
        <w:trPr>
          <w:trHeight w:val="317"/>
        </w:trPr>
        <w:tc>
          <w:tcPr>
            <w:tcW w:w="3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DC760A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932F1B">
              <w:rPr>
                <w:rFonts w:ascii="Verdana" w:hAnsi="Verdana" w:cs="Verdana"/>
                <w:color w:val="000000"/>
                <w:sz w:val="18"/>
                <w:szCs w:val="18"/>
              </w:rPr>
              <w:t>CANICOM 5.1500: 185 x 56 x 30 mm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1F1" w:rsidRPr="00932F1B">
        <w:trPr>
          <w:trHeight w:val="51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EA41F1" w:rsidRPr="00932F1B">
        <w:trPr>
          <w:trHeight w:val="265"/>
        </w:trPr>
        <w:tc>
          <w:tcPr>
            <w:tcW w:w="3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DC760A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932F1B">
              <w:rPr>
                <w:rFonts w:ascii="Verdana" w:hAnsi="Verdana" w:cs="Verdana"/>
                <w:color w:val="000000"/>
                <w:sz w:val="18"/>
                <w:szCs w:val="18"/>
              </w:rPr>
              <w:t>CANICOM 5.201: 71 g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A41F1" w:rsidRPr="00932F1B">
        <w:trPr>
          <w:trHeight w:val="317"/>
        </w:trPr>
        <w:tc>
          <w:tcPr>
            <w:tcW w:w="3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DC7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932F1B">
              <w:rPr>
                <w:rFonts w:ascii="Verdana" w:hAnsi="Verdana" w:cs="Verdana"/>
                <w:color w:val="000000"/>
                <w:sz w:val="18"/>
                <w:szCs w:val="18"/>
              </w:rPr>
              <w:t>CANICOM 5.202: 71 g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1F1" w:rsidRPr="00932F1B">
        <w:trPr>
          <w:trHeight w:val="317"/>
        </w:trPr>
        <w:tc>
          <w:tcPr>
            <w:tcW w:w="3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41F1" w:rsidRPr="00932F1B" w:rsidRDefault="00E25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Waga razem z baterią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DC7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932F1B">
              <w:rPr>
                <w:rFonts w:ascii="Verdana" w:hAnsi="Verdana" w:cs="Verdana"/>
                <w:color w:val="000000"/>
                <w:sz w:val="18"/>
                <w:szCs w:val="18"/>
              </w:rPr>
              <w:t>CANICOM 5.500: 77 g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1F1" w:rsidRPr="00932F1B">
        <w:trPr>
          <w:trHeight w:val="317"/>
        </w:trPr>
        <w:tc>
          <w:tcPr>
            <w:tcW w:w="3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DC7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932F1B">
              <w:rPr>
                <w:rFonts w:ascii="Verdana" w:hAnsi="Verdana" w:cs="Verdana"/>
                <w:color w:val="000000"/>
                <w:sz w:val="18"/>
                <w:szCs w:val="18"/>
              </w:rPr>
              <w:t>CANICOM 5.800: 78 g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1F1" w:rsidRPr="00932F1B">
        <w:trPr>
          <w:trHeight w:val="317"/>
        </w:trPr>
        <w:tc>
          <w:tcPr>
            <w:tcW w:w="3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DC7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932F1B">
              <w:rPr>
                <w:rFonts w:ascii="Verdana" w:hAnsi="Verdana" w:cs="Verdana"/>
                <w:color w:val="000000"/>
                <w:sz w:val="18"/>
                <w:szCs w:val="18"/>
              </w:rPr>
              <w:t>CANICOM 5.1500: 131 g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1F1" w:rsidRPr="00932F1B">
        <w:trPr>
          <w:trHeight w:val="59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</w:tbl>
    <w:p w:rsidR="00EA41F1" w:rsidRDefault="00586A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A41F1">
          <w:pgSz w:w="11900" w:h="16840"/>
          <w:pgMar w:top="785" w:right="560" w:bottom="116" w:left="540" w:header="720" w:footer="720" w:gutter="0"/>
          <w:cols w:space="720" w:equalWidth="0">
            <w:col w:w="10800"/>
          </w:cols>
          <w:noEndnote/>
        </w:sect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-5346065</wp:posOffset>
                </wp:positionV>
                <wp:extent cx="17780" cy="12700"/>
                <wp:effectExtent l="0" t="0" r="0" b="0"/>
                <wp:wrapNone/>
                <wp:docPr id="257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.35pt;margin-top:-420.95pt;width:1.4pt;height:1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" o:allowincell="f" stroked="f"/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column">
                  <wp:posOffset>2077085</wp:posOffset>
                </wp:positionH>
                <wp:positionV relativeFrom="paragraph">
                  <wp:posOffset>-5346065</wp:posOffset>
                </wp:positionV>
                <wp:extent cx="17780" cy="12700"/>
                <wp:effectExtent l="0" t="0" r="0" b="0"/>
                <wp:wrapNone/>
                <wp:docPr id="256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163.55pt;margin-top:-420.95pt;width:1.4pt;height:1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" o:allowincell="f" stroked="f"/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column">
                  <wp:posOffset>6844030</wp:posOffset>
                </wp:positionH>
                <wp:positionV relativeFrom="paragraph">
                  <wp:posOffset>-5346065</wp:posOffset>
                </wp:positionV>
                <wp:extent cx="18415" cy="12700"/>
                <wp:effectExtent l="0" t="0" r="0" b="0"/>
                <wp:wrapNone/>
                <wp:docPr id="63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538.9pt;margin-top:-420.95pt;width:1.45pt;height:1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v/ZfAIAAPoEAAAOAAAAZHJzL2Uyb0RvYy54bWysVNuO0zAQfUfiHyy/d3MhaZto09VeKEJa&#10;YMXCB7i201g4trHdpruIf2fstKU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" o:allowincell="f" stroked="f"/>
            </w:pict>
          </mc:Fallback>
        </mc:AlternateConten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4"/>
          <w:szCs w:val="24"/>
        </w:rPr>
      </w:pPr>
    </w:p>
    <w:p w:rsidR="00EA41F1" w:rsidRDefault="00DC760A">
      <w:pPr>
        <w:widowControl w:val="0"/>
        <w:tabs>
          <w:tab w:val="left" w:pos="10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16"/>
          <w:szCs w:val="16"/>
        </w:rPr>
        <w:t xml:space="preserve">CANICOM 5 </w:t>
      </w:r>
      <w:r w:rsidR="00433DBF">
        <w:rPr>
          <w:rFonts w:ascii="Verdana" w:hAnsi="Verdana" w:cs="Verdana"/>
          <w:sz w:val="16"/>
          <w:szCs w:val="16"/>
        </w:rPr>
        <w:t xml:space="preserve">řada – uživatelský manuál </w:t>
      </w:r>
      <w:r>
        <w:rPr>
          <w:rFonts w:ascii="Verdana" w:hAnsi="Verdana" w:cs="Verdana"/>
          <w:sz w:val="16"/>
          <w:szCs w:val="16"/>
        </w:rPr>
        <w:t xml:space="preserve">– indice </w:t>
      </w:r>
      <w:proofErr w:type="gramStart"/>
      <w:r>
        <w:rPr>
          <w:rFonts w:ascii="Verdana" w:hAnsi="Verdana" w:cs="Verdana"/>
          <w:sz w:val="16"/>
          <w:szCs w:val="16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Verdana" w:hAnsi="Verdana" w:cs="Verdana"/>
          <w:sz w:val="16"/>
          <w:szCs w:val="16"/>
        </w:rPr>
        <w:t>11/12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A41F1">
          <w:type w:val="continuous"/>
          <w:pgSz w:w="11900" w:h="16840"/>
          <w:pgMar w:top="785" w:right="700" w:bottom="116" w:left="560" w:header="720" w:footer="720" w:gutter="0"/>
          <w:cols w:space="720" w:equalWidth="0">
            <w:col w:w="10640"/>
          </w:cols>
          <w:noEndnote/>
        </w:sectPr>
      </w:pPr>
    </w:p>
    <w:p w:rsidR="00EA41F1" w:rsidRDefault="00B912C4">
      <w:pPr>
        <w:widowControl w:val="0"/>
        <w:numPr>
          <w:ilvl w:val="0"/>
          <w:numId w:val="25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39" w:lineRule="auto"/>
        <w:ind w:left="340" w:hanging="334"/>
        <w:jc w:val="both"/>
        <w:rPr>
          <w:rFonts w:ascii="Arial" w:hAnsi="Arial" w:cs="Arial"/>
          <w:sz w:val="20"/>
          <w:szCs w:val="20"/>
        </w:rPr>
      </w:pPr>
      <w:bookmarkStart w:id="12" w:name="page23"/>
      <w:bookmarkEnd w:id="12"/>
      <w:r>
        <w:rPr>
          <w:rFonts w:ascii="Verdana" w:hAnsi="Verdana" w:cs="Verdana"/>
          <w:b/>
          <w:bCs/>
          <w:sz w:val="20"/>
          <w:szCs w:val="20"/>
          <w:u w:val="single"/>
        </w:rPr>
        <w:lastRenderedPageBreak/>
        <w:t>Gwarancja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/>
          <w:sz w:val="24"/>
          <w:szCs w:val="24"/>
        </w:rPr>
      </w:pPr>
    </w:p>
    <w:p w:rsidR="00B912C4" w:rsidRPr="00CF31C9" w:rsidRDefault="00DC760A">
      <w:pPr>
        <w:widowControl w:val="0"/>
        <w:overflowPunct w:val="0"/>
        <w:autoSpaceDE w:val="0"/>
        <w:autoSpaceDN w:val="0"/>
        <w:adjustRightInd w:val="0"/>
        <w:spacing w:after="0" w:line="241" w:lineRule="auto"/>
        <w:ind w:right="2280"/>
        <w:rPr>
          <w:rFonts w:ascii="Verdana" w:hAnsi="Verdana" w:cs="Verdana"/>
          <w:color w:val="000000"/>
          <w:sz w:val="18"/>
          <w:szCs w:val="18"/>
          <w:lang w:val="pl-PL"/>
        </w:rPr>
      </w:pP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NUM’AXES </w:t>
      </w:r>
      <w:r w:rsidR="00B912C4" w:rsidRPr="00CF31C9">
        <w:rPr>
          <w:rFonts w:ascii="Verdana" w:hAnsi="Verdana" w:cs="Verdana"/>
          <w:color w:val="000000"/>
          <w:sz w:val="18"/>
          <w:szCs w:val="18"/>
          <w:lang w:val="pl-PL"/>
        </w:rPr>
        <w:t>udziela gwarancji w okresie 2 lat od zakupienia produktu. Wszystkie koszy związane z transportem pokrywa kupujący.</w:t>
      </w:r>
    </w:p>
    <w:p w:rsidR="00EA41F1" w:rsidRPr="00CF31C9" w:rsidRDefault="00EA41F1">
      <w:pPr>
        <w:widowControl w:val="0"/>
        <w:overflowPunct w:val="0"/>
        <w:autoSpaceDE w:val="0"/>
        <w:autoSpaceDN w:val="0"/>
        <w:adjustRightInd w:val="0"/>
        <w:spacing w:after="0" w:line="241" w:lineRule="auto"/>
        <w:ind w:right="2280"/>
        <w:rPr>
          <w:rFonts w:ascii="Times New Roman" w:hAnsi="Times New Roman"/>
          <w:sz w:val="24"/>
          <w:szCs w:val="24"/>
          <w:lang w:val="pl-PL"/>
        </w:rPr>
      </w:pP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/>
          <w:sz w:val="24"/>
          <w:szCs w:val="24"/>
          <w:lang w:val="pl-PL"/>
        </w:rPr>
      </w:pPr>
    </w:p>
    <w:p w:rsidR="00B912C4" w:rsidRPr="00CF31C9" w:rsidRDefault="00B912C4" w:rsidP="00B912C4">
      <w:pPr>
        <w:pStyle w:val="Bezmezer"/>
        <w:rPr>
          <w:rFonts w:ascii="Verdana" w:eastAsia="Verdana" w:hAnsi="Verdana" w:cs="Verdana"/>
          <w:sz w:val="18"/>
          <w:szCs w:val="18"/>
          <w:lang w:val="pl-PL"/>
        </w:rPr>
      </w:pPr>
      <w:r w:rsidRPr="00CF31C9">
        <w:rPr>
          <w:rFonts w:ascii="Verdana" w:hAnsi="Verdana"/>
          <w:sz w:val="18"/>
          <w:szCs w:val="18"/>
          <w:lang w:val="pl-PL"/>
        </w:rPr>
        <w:t>Warunki gwarancji</w:t>
      </w:r>
    </w:p>
    <w:p w:rsidR="00B912C4" w:rsidRPr="00CF31C9" w:rsidRDefault="00B912C4" w:rsidP="00B912C4">
      <w:pPr>
        <w:pStyle w:val="Bezmezer"/>
        <w:rPr>
          <w:rFonts w:ascii="Verdana" w:hAnsi="Verdana"/>
          <w:sz w:val="18"/>
          <w:szCs w:val="18"/>
          <w:lang w:val="pl-PL"/>
        </w:rPr>
      </w:pPr>
    </w:p>
    <w:p w:rsidR="00B912C4" w:rsidRPr="00CF31C9" w:rsidRDefault="00B912C4" w:rsidP="00B912C4">
      <w:pPr>
        <w:pStyle w:val="Bezmezer"/>
        <w:rPr>
          <w:rFonts w:ascii="Verdana" w:eastAsia="Verdana" w:hAnsi="Verdana" w:cs="Verdana"/>
          <w:sz w:val="18"/>
          <w:szCs w:val="18"/>
          <w:lang w:val="pl-PL"/>
        </w:rPr>
      </w:pPr>
      <w:r w:rsidRPr="00CF31C9">
        <w:rPr>
          <w:rFonts w:ascii="Verdana" w:hAnsi="Verdana"/>
          <w:spacing w:val="1"/>
          <w:sz w:val="18"/>
          <w:szCs w:val="18"/>
          <w:lang w:val="pl-PL"/>
        </w:rPr>
        <w:t>1</w:t>
      </w:r>
      <w:r w:rsidRPr="00CF31C9">
        <w:rPr>
          <w:rFonts w:ascii="Verdana" w:hAnsi="Verdana"/>
          <w:sz w:val="18"/>
          <w:szCs w:val="18"/>
          <w:lang w:val="pl-PL"/>
        </w:rPr>
        <w:t xml:space="preserve">.     Gwarancja obowiązuje jedynie w przypadku gdy dowód zakupu (paragon lub faktura) jest przedstawiony dystrybutorowi NUM’AXES. Gwaranacja obowiązuje jedynie bezpośrednio kupującego urządzenie. </w:t>
      </w:r>
    </w:p>
    <w:p w:rsidR="00B912C4" w:rsidRPr="00CF31C9" w:rsidRDefault="00B912C4" w:rsidP="00B912C4">
      <w:pPr>
        <w:pStyle w:val="Bezmezer"/>
        <w:rPr>
          <w:rFonts w:ascii="Verdana" w:eastAsia="Verdana" w:hAnsi="Verdana" w:cs="Verdana"/>
          <w:sz w:val="18"/>
          <w:szCs w:val="18"/>
          <w:lang w:val="pl-PL"/>
        </w:rPr>
      </w:pPr>
      <w:r w:rsidRPr="00CF31C9">
        <w:rPr>
          <w:rFonts w:ascii="Verdana" w:hAnsi="Verdana"/>
          <w:spacing w:val="1"/>
          <w:sz w:val="18"/>
          <w:szCs w:val="18"/>
          <w:lang w:val="pl-PL"/>
        </w:rPr>
        <w:t>2</w:t>
      </w:r>
      <w:r w:rsidRPr="00CF31C9">
        <w:rPr>
          <w:rFonts w:ascii="Verdana" w:hAnsi="Verdana"/>
          <w:sz w:val="18"/>
          <w:szCs w:val="18"/>
          <w:lang w:val="pl-PL"/>
        </w:rPr>
        <w:t xml:space="preserve">.    </w:t>
      </w:r>
      <w:r w:rsidRPr="00CF31C9">
        <w:rPr>
          <w:rFonts w:ascii="Verdana" w:hAnsi="Verdana"/>
          <w:spacing w:val="26"/>
          <w:sz w:val="18"/>
          <w:szCs w:val="18"/>
          <w:lang w:val="pl-PL"/>
        </w:rPr>
        <w:t xml:space="preserve"> </w:t>
      </w:r>
      <w:r w:rsidRPr="00CF31C9">
        <w:rPr>
          <w:rFonts w:ascii="Verdana" w:hAnsi="Verdana"/>
          <w:sz w:val="18"/>
          <w:szCs w:val="18"/>
          <w:lang w:val="pl-PL"/>
        </w:rPr>
        <w:t>Gwarancja nie obejmuje</w:t>
      </w:r>
      <w:r w:rsidRPr="00CF31C9">
        <w:rPr>
          <w:rFonts w:ascii="Verdana" w:eastAsia="Verdana" w:hAnsi="Verdana" w:cs="Verdana"/>
          <w:sz w:val="18"/>
          <w:szCs w:val="18"/>
          <w:lang w:val="pl-PL"/>
        </w:rPr>
        <w:t>:</w:t>
      </w:r>
    </w:p>
    <w:p w:rsidR="00B912C4" w:rsidRPr="00CF31C9" w:rsidRDefault="00B912C4" w:rsidP="00B912C4">
      <w:pPr>
        <w:pStyle w:val="Bezmezer"/>
        <w:rPr>
          <w:rFonts w:ascii="Verdana" w:eastAsia="Verdana" w:hAnsi="Verdana" w:cs="Verdana"/>
          <w:sz w:val="18"/>
          <w:szCs w:val="18"/>
          <w:lang w:val="pl-PL"/>
        </w:rPr>
      </w:pPr>
      <w:r w:rsidRPr="00CF31C9">
        <w:rPr>
          <w:rFonts w:ascii="Verdana" w:hAnsi="Verdana"/>
          <w:sz w:val="18"/>
          <w:szCs w:val="18"/>
          <w:lang w:val="pl-PL"/>
        </w:rPr>
        <w:t xml:space="preserve">▪   </w:t>
      </w:r>
      <w:r w:rsidRPr="00CF31C9">
        <w:rPr>
          <w:rFonts w:ascii="Verdana" w:hAnsi="Verdana"/>
          <w:spacing w:val="12"/>
          <w:sz w:val="18"/>
          <w:szCs w:val="18"/>
          <w:lang w:val="pl-PL"/>
        </w:rPr>
        <w:t xml:space="preserve"> </w:t>
      </w:r>
      <w:r w:rsidRPr="00CF31C9">
        <w:rPr>
          <w:rFonts w:ascii="Verdana" w:hAnsi="Verdana"/>
          <w:sz w:val="18"/>
          <w:szCs w:val="18"/>
          <w:lang w:val="pl-PL"/>
        </w:rPr>
        <w:t>Wymiany baterii</w:t>
      </w:r>
    </w:p>
    <w:p w:rsidR="00B912C4" w:rsidRPr="00CF31C9" w:rsidRDefault="00B912C4" w:rsidP="00B912C4">
      <w:pPr>
        <w:pStyle w:val="Bezmezer"/>
        <w:rPr>
          <w:rFonts w:ascii="Verdana" w:eastAsia="Verdana" w:hAnsi="Verdana" w:cs="Verdana"/>
          <w:sz w:val="18"/>
          <w:szCs w:val="18"/>
          <w:lang w:val="pl-PL"/>
        </w:rPr>
      </w:pPr>
      <w:r w:rsidRPr="00CF31C9">
        <w:rPr>
          <w:rFonts w:ascii="Verdana" w:hAnsi="Verdana"/>
          <w:sz w:val="18"/>
          <w:szCs w:val="18"/>
          <w:lang w:val="pl-PL"/>
        </w:rPr>
        <w:t xml:space="preserve">▪   </w:t>
      </w:r>
      <w:r w:rsidRPr="00CF31C9">
        <w:rPr>
          <w:rFonts w:ascii="Verdana" w:hAnsi="Verdana"/>
          <w:spacing w:val="12"/>
          <w:sz w:val="18"/>
          <w:szCs w:val="18"/>
          <w:lang w:val="pl-PL"/>
        </w:rPr>
        <w:t xml:space="preserve"> </w:t>
      </w:r>
      <w:r w:rsidRPr="00CF31C9">
        <w:rPr>
          <w:rFonts w:ascii="Verdana" w:hAnsi="Verdana"/>
          <w:sz w:val="18"/>
          <w:szCs w:val="18"/>
          <w:lang w:val="pl-PL"/>
        </w:rPr>
        <w:t>Wymiany paska</w:t>
      </w:r>
      <w:r w:rsidRPr="00CF31C9">
        <w:rPr>
          <w:rFonts w:ascii="Verdana" w:eastAsia="Verdana" w:hAnsi="Verdana" w:cs="Verdana"/>
          <w:sz w:val="18"/>
          <w:szCs w:val="18"/>
          <w:lang w:val="pl-PL"/>
        </w:rPr>
        <w:t>,</w:t>
      </w:r>
    </w:p>
    <w:p w:rsidR="00B912C4" w:rsidRPr="00CF31C9" w:rsidRDefault="00B912C4" w:rsidP="00B912C4">
      <w:pPr>
        <w:pStyle w:val="Bezmezer"/>
        <w:rPr>
          <w:rFonts w:ascii="Verdana" w:eastAsia="Verdana" w:hAnsi="Verdana" w:cs="Verdana"/>
          <w:sz w:val="18"/>
          <w:szCs w:val="18"/>
          <w:lang w:val="pl-PL"/>
        </w:rPr>
      </w:pPr>
      <w:r w:rsidRPr="00CF31C9">
        <w:rPr>
          <w:rFonts w:ascii="Verdana" w:hAnsi="Verdana"/>
          <w:sz w:val="18"/>
          <w:szCs w:val="18"/>
          <w:lang w:val="pl-PL"/>
        </w:rPr>
        <w:t xml:space="preserve">▪   </w:t>
      </w:r>
      <w:r w:rsidRPr="00CF31C9">
        <w:rPr>
          <w:rFonts w:ascii="Verdana" w:hAnsi="Verdana"/>
          <w:spacing w:val="12"/>
          <w:sz w:val="18"/>
          <w:szCs w:val="18"/>
          <w:lang w:val="pl-PL"/>
        </w:rPr>
        <w:t xml:space="preserve"> </w:t>
      </w:r>
      <w:r w:rsidRPr="00CF31C9">
        <w:rPr>
          <w:rFonts w:ascii="Verdana" w:hAnsi="Verdana"/>
          <w:sz w:val="18"/>
          <w:szCs w:val="18"/>
          <w:lang w:val="pl-PL"/>
        </w:rPr>
        <w:t>uszkodzeń powstałych podczas transport do sprzedawcy lub firmy NUM’AXES</w:t>
      </w:r>
      <w:r w:rsidRPr="00CF31C9">
        <w:rPr>
          <w:rFonts w:ascii="Verdana" w:eastAsia="Verdana" w:hAnsi="Verdana" w:cs="Verdana"/>
          <w:sz w:val="18"/>
          <w:szCs w:val="18"/>
          <w:lang w:val="pl-PL"/>
        </w:rPr>
        <w:t>,</w:t>
      </w:r>
    </w:p>
    <w:p w:rsidR="00B912C4" w:rsidRPr="00CF31C9" w:rsidRDefault="00B912C4" w:rsidP="00B912C4">
      <w:pPr>
        <w:pStyle w:val="Bezmezer"/>
        <w:rPr>
          <w:rFonts w:ascii="Verdana" w:eastAsia="Verdana" w:hAnsi="Verdana" w:cs="Verdana"/>
          <w:sz w:val="18"/>
          <w:szCs w:val="18"/>
          <w:lang w:val="pl-PL"/>
        </w:rPr>
      </w:pPr>
      <w:r w:rsidRPr="00CF31C9">
        <w:rPr>
          <w:rFonts w:ascii="Verdana" w:hAnsi="Verdana"/>
          <w:sz w:val="18"/>
          <w:szCs w:val="18"/>
          <w:lang w:val="pl-PL"/>
        </w:rPr>
        <w:t xml:space="preserve">▪   </w:t>
      </w:r>
      <w:r w:rsidRPr="00CF31C9">
        <w:rPr>
          <w:rFonts w:ascii="Verdana" w:hAnsi="Verdana"/>
          <w:spacing w:val="12"/>
          <w:sz w:val="18"/>
          <w:szCs w:val="18"/>
          <w:lang w:val="pl-PL"/>
        </w:rPr>
        <w:t xml:space="preserve"> </w:t>
      </w:r>
      <w:r w:rsidRPr="00CF31C9">
        <w:rPr>
          <w:rFonts w:ascii="Verdana" w:hAnsi="Verdana"/>
          <w:sz w:val="18"/>
          <w:szCs w:val="18"/>
          <w:lang w:val="pl-PL"/>
        </w:rPr>
        <w:t>uszkodzenia powstałe w wyniku</w:t>
      </w:r>
      <w:r w:rsidRPr="00CF31C9">
        <w:rPr>
          <w:rFonts w:ascii="Verdana" w:eastAsia="Verdana" w:hAnsi="Verdana" w:cs="Verdana"/>
          <w:sz w:val="18"/>
          <w:szCs w:val="18"/>
          <w:lang w:val="pl-PL"/>
        </w:rPr>
        <w:t>:</w:t>
      </w:r>
    </w:p>
    <w:p w:rsidR="00B912C4" w:rsidRPr="00CF31C9" w:rsidRDefault="00B912C4" w:rsidP="00B912C4">
      <w:pPr>
        <w:pStyle w:val="Bezmezer"/>
        <w:rPr>
          <w:rFonts w:ascii="Verdana" w:eastAsia="Verdana" w:hAnsi="Verdana" w:cs="Verdana"/>
          <w:sz w:val="18"/>
          <w:szCs w:val="18"/>
          <w:lang w:val="pl-PL"/>
        </w:rPr>
      </w:pPr>
      <w:r w:rsidRPr="00CF31C9">
        <w:rPr>
          <w:rFonts w:ascii="Verdana" w:hAnsi="Verdana"/>
          <w:sz w:val="18"/>
          <w:szCs w:val="18"/>
          <w:lang w:val="pl-PL"/>
        </w:rPr>
        <w:t xml:space="preserve">▪   </w:t>
      </w:r>
      <w:r w:rsidRPr="00CF31C9">
        <w:rPr>
          <w:rFonts w:ascii="Verdana" w:hAnsi="Verdana"/>
          <w:spacing w:val="12"/>
          <w:sz w:val="18"/>
          <w:szCs w:val="18"/>
          <w:lang w:val="pl-PL"/>
        </w:rPr>
        <w:t xml:space="preserve"> </w:t>
      </w:r>
      <w:r w:rsidRPr="00CF31C9">
        <w:rPr>
          <w:rFonts w:ascii="Verdana" w:hAnsi="Verdana"/>
          <w:sz w:val="18"/>
          <w:szCs w:val="18"/>
          <w:lang w:val="pl-PL"/>
        </w:rPr>
        <w:t>nieprawidłowego używania (np. gryzieni, drapanie, zrzucenie</w:t>
      </w:r>
      <w:r w:rsidRPr="00CF31C9">
        <w:rPr>
          <w:rFonts w:ascii="Verdana" w:eastAsia="Verdana" w:hAnsi="Verdana" w:cs="Verdana"/>
          <w:spacing w:val="1"/>
          <w:sz w:val="18"/>
          <w:szCs w:val="18"/>
          <w:lang w:val="pl-PL"/>
        </w:rPr>
        <w:t>)</w:t>
      </w:r>
      <w:r w:rsidRPr="00CF31C9">
        <w:rPr>
          <w:rFonts w:ascii="Verdana" w:eastAsia="Verdana" w:hAnsi="Verdana" w:cs="Verdana"/>
          <w:sz w:val="18"/>
          <w:szCs w:val="18"/>
          <w:lang w:val="pl-PL"/>
        </w:rPr>
        <w:t>,</w:t>
      </w:r>
    </w:p>
    <w:p w:rsidR="00B912C4" w:rsidRPr="00CF31C9" w:rsidRDefault="00B912C4" w:rsidP="00B912C4">
      <w:pPr>
        <w:pStyle w:val="Bezmezer"/>
        <w:rPr>
          <w:rFonts w:ascii="Verdana" w:eastAsia="Verdana" w:hAnsi="Verdana" w:cs="Verdana"/>
          <w:sz w:val="18"/>
          <w:szCs w:val="18"/>
          <w:lang w:val="pl-PL"/>
        </w:rPr>
      </w:pPr>
      <w:r w:rsidRPr="00CF31C9">
        <w:rPr>
          <w:rFonts w:ascii="Verdana" w:hAnsi="Verdana"/>
          <w:sz w:val="18"/>
          <w:szCs w:val="18"/>
          <w:lang w:val="pl-PL"/>
        </w:rPr>
        <w:t xml:space="preserve">▪   </w:t>
      </w:r>
      <w:r w:rsidRPr="00CF31C9">
        <w:rPr>
          <w:rFonts w:ascii="Verdana" w:hAnsi="Verdana"/>
          <w:spacing w:val="12"/>
          <w:sz w:val="18"/>
          <w:szCs w:val="18"/>
          <w:lang w:val="pl-PL"/>
        </w:rPr>
        <w:t xml:space="preserve"> </w:t>
      </w:r>
      <w:r w:rsidRPr="00CF31C9">
        <w:rPr>
          <w:rFonts w:ascii="Verdana" w:hAnsi="Verdana"/>
          <w:sz w:val="18"/>
          <w:szCs w:val="18"/>
          <w:lang w:val="pl-PL"/>
        </w:rPr>
        <w:t xml:space="preserve">użycia w niezgodzie z instrukcja </w:t>
      </w:r>
    </w:p>
    <w:p w:rsidR="00B912C4" w:rsidRPr="00CF31C9" w:rsidRDefault="00B912C4" w:rsidP="00B912C4">
      <w:pPr>
        <w:pStyle w:val="Bezmezer"/>
        <w:rPr>
          <w:rFonts w:ascii="Verdana" w:eastAsia="Verdana" w:hAnsi="Verdana" w:cs="Verdana"/>
          <w:sz w:val="18"/>
          <w:szCs w:val="18"/>
          <w:lang w:val="pl-PL"/>
        </w:rPr>
      </w:pPr>
      <w:r w:rsidRPr="00CF31C9">
        <w:rPr>
          <w:rFonts w:ascii="Verdana" w:hAnsi="Verdana"/>
          <w:sz w:val="18"/>
          <w:szCs w:val="18"/>
          <w:lang w:val="pl-PL"/>
        </w:rPr>
        <w:t xml:space="preserve">▪   </w:t>
      </w:r>
      <w:r w:rsidRPr="00CF31C9">
        <w:rPr>
          <w:rFonts w:ascii="Verdana" w:hAnsi="Verdana"/>
          <w:spacing w:val="12"/>
          <w:sz w:val="18"/>
          <w:szCs w:val="18"/>
          <w:lang w:val="pl-PL"/>
        </w:rPr>
        <w:t xml:space="preserve"> </w:t>
      </w:r>
      <w:r w:rsidRPr="00CF31C9">
        <w:rPr>
          <w:rFonts w:ascii="Verdana" w:hAnsi="Verdana"/>
          <w:sz w:val="18"/>
          <w:szCs w:val="18"/>
          <w:lang w:val="pl-PL"/>
        </w:rPr>
        <w:t>napraw przeprowadzonych przez niepowołane osoby</w:t>
      </w:r>
    </w:p>
    <w:p w:rsidR="00B912C4" w:rsidRPr="00CF31C9" w:rsidRDefault="00B912C4" w:rsidP="00B912C4">
      <w:pPr>
        <w:pStyle w:val="Bezmezer"/>
        <w:rPr>
          <w:rFonts w:ascii="Verdana" w:eastAsia="Verdana" w:hAnsi="Verdana" w:cs="Verdana"/>
          <w:sz w:val="18"/>
          <w:szCs w:val="18"/>
          <w:lang w:val="pl-PL"/>
        </w:rPr>
      </w:pPr>
      <w:r w:rsidRPr="00CF31C9">
        <w:rPr>
          <w:rFonts w:ascii="Verdana" w:hAnsi="Verdana"/>
          <w:sz w:val="18"/>
          <w:szCs w:val="18"/>
          <w:lang w:val="pl-PL"/>
        </w:rPr>
        <w:t xml:space="preserve">▪   </w:t>
      </w:r>
      <w:r w:rsidRPr="00CF31C9">
        <w:rPr>
          <w:rFonts w:ascii="Verdana" w:hAnsi="Verdana"/>
          <w:spacing w:val="12"/>
          <w:sz w:val="18"/>
          <w:szCs w:val="18"/>
          <w:lang w:val="pl-PL"/>
        </w:rPr>
        <w:t xml:space="preserve"> </w:t>
      </w:r>
      <w:r w:rsidRPr="00CF31C9">
        <w:rPr>
          <w:rFonts w:ascii="Verdana" w:hAnsi="Verdana"/>
          <w:sz w:val="18"/>
          <w:szCs w:val="18"/>
          <w:lang w:val="pl-PL"/>
        </w:rPr>
        <w:t>zgubienia lub kradzieży</w:t>
      </w:r>
    </w:p>
    <w:p w:rsidR="00B912C4" w:rsidRPr="00CF31C9" w:rsidRDefault="00B912C4" w:rsidP="00B912C4">
      <w:pPr>
        <w:pStyle w:val="Bezmezer"/>
        <w:rPr>
          <w:rFonts w:ascii="Verdana" w:eastAsia="Verdana" w:hAnsi="Verdana" w:cs="Verdana"/>
          <w:sz w:val="18"/>
          <w:szCs w:val="18"/>
          <w:lang w:val="pl-PL"/>
        </w:rPr>
      </w:pPr>
      <w:r w:rsidRPr="00CF31C9">
        <w:rPr>
          <w:rFonts w:ascii="Verdana" w:hAnsi="Verdana"/>
          <w:spacing w:val="1"/>
          <w:sz w:val="18"/>
          <w:szCs w:val="18"/>
          <w:lang w:val="pl-PL"/>
        </w:rPr>
        <w:t>3</w:t>
      </w:r>
      <w:r w:rsidRPr="00CF31C9">
        <w:rPr>
          <w:rFonts w:ascii="Verdana" w:hAnsi="Verdana"/>
          <w:sz w:val="18"/>
          <w:szCs w:val="18"/>
          <w:lang w:val="pl-PL"/>
        </w:rPr>
        <w:t xml:space="preserve">.    </w:t>
      </w:r>
      <w:r w:rsidRPr="00CF31C9">
        <w:rPr>
          <w:rFonts w:ascii="Verdana" w:hAnsi="Verdana"/>
          <w:spacing w:val="26"/>
          <w:sz w:val="18"/>
          <w:szCs w:val="18"/>
          <w:lang w:val="pl-PL"/>
        </w:rPr>
        <w:t xml:space="preserve"> </w:t>
      </w:r>
      <w:r w:rsidRPr="00CF31C9">
        <w:rPr>
          <w:rFonts w:ascii="Verdana" w:hAnsi="Verdana"/>
          <w:sz w:val="18"/>
          <w:szCs w:val="18"/>
          <w:lang w:val="pl-PL"/>
        </w:rPr>
        <w:t>Jeśli potwierdzi sie,że obroża jest uszkodzona NUM'AXES zdecyduje czy obrożę naprawić czy zastąpić nowym produktem</w:t>
      </w:r>
    </w:p>
    <w:p w:rsidR="00B912C4" w:rsidRPr="00CF31C9" w:rsidRDefault="00B912C4" w:rsidP="00B912C4">
      <w:pPr>
        <w:pStyle w:val="Bezmezer"/>
        <w:rPr>
          <w:rFonts w:ascii="Verdana" w:eastAsia="Verdana" w:hAnsi="Verdana" w:cs="Verdana"/>
          <w:sz w:val="18"/>
          <w:szCs w:val="18"/>
          <w:lang w:val="pl-PL"/>
        </w:rPr>
      </w:pPr>
      <w:r w:rsidRPr="00CF31C9">
        <w:rPr>
          <w:rFonts w:ascii="Verdana" w:hAnsi="Verdana"/>
          <w:spacing w:val="1"/>
          <w:sz w:val="18"/>
          <w:szCs w:val="18"/>
          <w:lang w:val="pl-PL"/>
        </w:rPr>
        <w:t>4</w:t>
      </w:r>
      <w:r w:rsidRPr="00CF31C9">
        <w:rPr>
          <w:rFonts w:ascii="Verdana" w:hAnsi="Verdana"/>
          <w:sz w:val="18"/>
          <w:szCs w:val="18"/>
          <w:lang w:val="pl-PL"/>
        </w:rPr>
        <w:t xml:space="preserve">.     NUM'AXES, nie odpowiada zwłaszcza w związku z nieprawidłowym użytkowaniem lub uszkodzeniem </w:t>
      </w:r>
      <w:r w:rsidRPr="00CF31C9">
        <w:rPr>
          <w:rFonts w:ascii="Verdana" w:hAnsi="Verdana"/>
          <w:sz w:val="18"/>
          <w:szCs w:val="18"/>
          <w:lang w:val="pl-PL"/>
        </w:rPr>
        <w:tab/>
      </w:r>
    </w:p>
    <w:p w:rsidR="00B912C4" w:rsidRPr="00CF31C9" w:rsidRDefault="00B912C4" w:rsidP="00B912C4">
      <w:pPr>
        <w:pStyle w:val="Bezmezer"/>
        <w:rPr>
          <w:rFonts w:ascii="Verdana" w:eastAsia="Verdana" w:hAnsi="Verdana" w:cs="Verdana"/>
          <w:sz w:val="18"/>
          <w:szCs w:val="18"/>
          <w:lang w:val="pl-PL"/>
        </w:rPr>
      </w:pPr>
      <w:r w:rsidRPr="00CF31C9">
        <w:rPr>
          <w:rFonts w:ascii="Verdana" w:hAnsi="Verdana"/>
          <w:spacing w:val="1"/>
          <w:sz w:val="18"/>
          <w:szCs w:val="18"/>
          <w:lang w:val="pl-PL"/>
        </w:rPr>
        <w:t>5</w:t>
      </w:r>
      <w:r w:rsidRPr="00CF31C9">
        <w:rPr>
          <w:rFonts w:ascii="Verdana" w:hAnsi="Verdana"/>
          <w:sz w:val="18"/>
          <w:szCs w:val="18"/>
          <w:lang w:val="pl-PL"/>
        </w:rPr>
        <w:t>.     NUM'AXES zastrzega prawo do zmiany właściwości swoich produktów celem polepszenia ich działania lub dostosowania do nowych regulacji prawnych</w:t>
      </w:r>
    </w:p>
    <w:p w:rsidR="00B912C4" w:rsidRPr="00CF31C9" w:rsidRDefault="00B912C4" w:rsidP="00B912C4">
      <w:pPr>
        <w:pStyle w:val="Bezmezer"/>
        <w:rPr>
          <w:rFonts w:ascii="Verdana" w:eastAsia="Verdana" w:hAnsi="Verdana" w:cs="Verdana"/>
          <w:sz w:val="18"/>
          <w:szCs w:val="18"/>
          <w:lang w:val="pl-PL"/>
        </w:rPr>
      </w:pPr>
      <w:r w:rsidRPr="00CF31C9">
        <w:rPr>
          <w:rFonts w:ascii="Verdana" w:hAnsi="Verdana"/>
          <w:spacing w:val="1"/>
          <w:sz w:val="18"/>
          <w:szCs w:val="18"/>
          <w:lang w:val="pl-PL"/>
        </w:rPr>
        <w:t>6</w:t>
      </w:r>
      <w:r w:rsidRPr="00CF31C9">
        <w:rPr>
          <w:rFonts w:ascii="Verdana" w:hAnsi="Verdana"/>
          <w:sz w:val="18"/>
          <w:szCs w:val="18"/>
          <w:lang w:val="pl-PL"/>
        </w:rPr>
        <w:t xml:space="preserve">.    </w:t>
      </w:r>
      <w:r w:rsidRPr="00CF31C9">
        <w:rPr>
          <w:rFonts w:ascii="Verdana" w:hAnsi="Verdana"/>
          <w:spacing w:val="26"/>
          <w:sz w:val="18"/>
          <w:szCs w:val="18"/>
          <w:lang w:val="pl-PL"/>
        </w:rPr>
        <w:t xml:space="preserve"> </w:t>
      </w:r>
      <w:r w:rsidRPr="00CF31C9">
        <w:rPr>
          <w:rFonts w:ascii="Verdana" w:hAnsi="Verdana"/>
          <w:sz w:val="18"/>
          <w:szCs w:val="18"/>
          <w:lang w:val="pl-PL"/>
        </w:rPr>
        <w:t>Informacje zawarte w tej instrukcji mog się zmienić bez wcześniejszych ustaleń</w:t>
      </w: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l-PL"/>
        </w:rPr>
      </w:pP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/>
          <w:sz w:val="24"/>
          <w:szCs w:val="24"/>
          <w:lang w:val="pl-PL"/>
        </w:rPr>
      </w:pPr>
    </w:p>
    <w:p w:rsidR="00EA41F1" w:rsidRDefault="00B912C4">
      <w:pPr>
        <w:widowControl w:val="0"/>
        <w:numPr>
          <w:ilvl w:val="0"/>
          <w:numId w:val="28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33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u w:val="single"/>
        </w:rPr>
        <w:t>Rejestracja produnktu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/>
          <w:sz w:val="24"/>
          <w:szCs w:val="24"/>
        </w:rPr>
      </w:pPr>
    </w:p>
    <w:p w:rsidR="00EA41F1" w:rsidRPr="00CF31C9" w:rsidRDefault="00B912C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pl-PL"/>
        </w:rPr>
      </w:pP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>Twój produkt może zostać zarejestrowany na stronie</w:t>
      </w:r>
      <w:r w:rsidR="007E6269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</w:t>
      </w:r>
      <w:r w:rsidR="00DC760A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</w:t>
      </w:r>
      <w:r w:rsidR="00DC760A" w:rsidRPr="00CF31C9">
        <w:rPr>
          <w:rFonts w:ascii="Verdana" w:hAnsi="Verdana" w:cs="Verdana"/>
          <w:color w:val="0000FF"/>
          <w:sz w:val="18"/>
          <w:szCs w:val="18"/>
          <w:u w:val="single"/>
          <w:lang w:val="pl-PL"/>
        </w:rPr>
        <w:t>www.numaxes.com</w:t>
      </w:r>
      <w:r w:rsidR="00DC760A" w:rsidRPr="00CF31C9">
        <w:rPr>
          <w:rFonts w:ascii="Verdana" w:hAnsi="Verdana" w:cs="Verdana"/>
          <w:sz w:val="18"/>
          <w:szCs w:val="18"/>
          <w:lang w:val="pl-PL"/>
        </w:rPr>
        <w:t>.</w:t>
      </w: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l-PL"/>
        </w:rPr>
      </w:pP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/>
          <w:sz w:val="24"/>
          <w:szCs w:val="24"/>
          <w:lang w:val="pl-PL"/>
        </w:rPr>
      </w:pPr>
    </w:p>
    <w:p w:rsidR="00EA41F1" w:rsidRDefault="00B912C4">
      <w:pPr>
        <w:widowControl w:val="0"/>
        <w:numPr>
          <w:ilvl w:val="0"/>
          <w:numId w:val="29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33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u w:val="single"/>
        </w:rPr>
        <w:t>Zastępcze części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/>
          <w:sz w:val="24"/>
          <w:szCs w:val="24"/>
        </w:rPr>
      </w:pPr>
    </w:p>
    <w:p w:rsidR="00B912C4" w:rsidRPr="00CF31C9" w:rsidRDefault="00B912C4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18"/>
          <w:szCs w:val="18"/>
          <w:lang w:val="pl-PL"/>
        </w:rPr>
      </w:pP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>Części zastepcze (baterie, pasek, elektrody) możesz zakupić w dowolnym momenciu u swojego sprzedawcy</w:t>
      </w: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/>
          <w:sz w:val="24"/>
          <w:szCs w:val="24"/>
          <w:lang w:val="pl-PL"/>
        </w:rPr>
      </w:pPr>
    </w:p>
    <w:p w:rsidR="00EA41F1" w:rsidRDefault="00B912C4">
      <w:pPr>
        <w:widowControl w:val="0"/>
        <w:numPr>
          <w:ilvl w:val="0"/>
          <w:numId w:val="30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33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u w:val="single"/>
        </w:rPr>
        <w:t>Recykling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</w:p>
    <w:p w:rsidR="00EA41F1" w:rsidRPr="00CF31C9" w:rsidRDefault="00B912C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>Produkt oznaczony symbolem</w:t>
      </w:r>
      <w:r w:rsidR="00DC760A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</w:t>
      </w:r>
      <w:r w:rsidR="00586A8E">
        <w:rPr>
          <w:rFonts w:ascii="Times New Roman" w:hAnsi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447675" cy="638175"/>
            <wp:effectExtent l="0" t="0" r="9525" b="9525"/>
            <wp:docPr id="60" name="obrázek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760A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</w:t>
      </w: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>nie może być wyrzucony do pojemnika na odpady mieszane.</w:t>
      </w: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l-PL"/>
        </w:rPr>
      </w:pP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  <w:lang w:val="pl-PL"/>
        </w:rPr>
      </w:pPr>
    </w:p>
    <w:p w:rsidR="00B912C4" w:rsidRPr="00CF31C9" w:rsidRDefault="00B912C4">
      <w:pPr>
        <w:widowControl w:val="0"/>
        <w:overflowPunct w:val="0"/>
        <w:autoSpaceDE w:val="0"/>
        <w:autoSpaceDN w:val="0"/>
        <w:adjustRightInd w:val="0"/>
        <w:spacing w:after="0" w:line="241" w:lineRule="auto"/>
        <w:rPr>
          <w:rFonts w:ascii="Verdana" w:hAnsi="Verdana" w:cs="Verdana"/>
          <w:color w:val="000000"/>
          <w:sz w:val="18"/>
          <w:szCs w:val="18"/>
          <w:lang w:val="pl-PL"/>
        </w:rPr>
      </w:pP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>Urządzenie musisz wyrzucić w miejscach specjalnie przeznaczonych do recyklingu elektronicznych odpadów lub przynieść go do sklepu swojego sprzedawcy</w:t>
      </w:r>
    </w:p>
    <w:p w:rsidR="00EA41F1" w:rsidRPr="00CF31C9" w:rsidRDefault="00EA41F1">
      <w:pPr>
        <w:widowControl w:val="0"/>
        <w:overflowPunct w:val="0"/>
        <w:autoSpaceDE w:val="0"/>
        <w:autoSpaceDN w:val="0"/>
        <w:adjustRightInd w:val="0"/>
        <w:spacing w:after="0" w:line="241" w:lineRule="auto"/>
        <w:ind w:right="20"/>
        <w:rPr>
          <w:rFonts w:ascii="Times New Roman" w:hAnsi="Times New Roman"/>
          <w:sz w:val="24"/>
          <w:szCs w:val="24"/>
          <w:lang w:val="pl-PL"/>
        </w:rPr>
      </w:pPr>
    </w:p>
    <w:p w:rsidR="00EA41F1" w:rsidRPr="00CF31C9" w:rsidRDefault="00586A8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l-PL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84864" behindDoc="1" locked="0" layoutInCell="0" allowOverlap="1">
            <wp:simplePos x="0" y="0"/>
            <wp:positionH relativeFrom="column">
              <wp:posOffset>2028190</wp:posOffset>
            </wp:positionH>
            <wp:positionV relativeFrom="paragraph">
              <wp:posOffset>145415</wp:posOffset>
            </wp:positionV>
            <wp:extent cx="2785745" cy="739775"/>
            <wp:effectExtent l="0" t="0" r="0" b="3175"/>
            <wp:wrapNone/>
            <wp:docPr id="62" name="obrázek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745" cy="73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l-PL"/>
        </w:rPr>
      </w:pP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l-PL"/>
        </w:rPr>
      </w:pP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l-PL"/>
        </w:rPr>
      </w:pP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l-PL"/>
        </w:rPr>
      </w:pP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l-PL"/>
        </w:rPr>
      </w:pP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l-PL"/>
        </w:rPr>
      </w:pP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  <w:lang w:val="pl-PL"/>
        </w:rPr>
      </w:pPr>
    </w:p>
    <w:p w:rsidR="00EA41F1" w:rsidRDefault="00DC76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24"/>
          <w:szCs w:val="24"/>
        </w:rPr>
        <w:t>NUM’AXES</w:t>
      </w:r>
    </w:p>
    <w:p w:rsidR="00EA41F1" w:rsidRDefault="00586A8E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85888" behindDoc="1" locked="0" layoutInCell="0" allowOverlap="1">
            <wp:simplePos x="0" y="0"/>
            <wp:positionH relativeFrom="column">
              <wp:posOffset>4740910</wp:posOffset>
            </wp:positionH>
            <wp:positionV relativeFrom="paragraph">
              <wp:posOffset>-72390</wp:posOffset>
            </wp:positionV>
            <wp:extent cx="1627505" cy="1127760"/>
            <wp:effectExtent l="0" t="0" r="0" b="0"/>
            <wp:wrapNone/>
            <wp:docPr id="61" name="obrázek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1127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760A">
        <w:rPr>
          <w:rFonts w:ascii="Verdana" w:hAnsi="Verdana" w:cs="Verdana"/>
          <w:color w:val="000000"/>
        </w:rPr>
        <w:t>Z.A.C. des Aulnaies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EA41F1" w:rsidRDefault="00DC760A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796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color w:val="000000"/>
        </w:rPr>
        <w:t>745 rue de la Bergeresse B.P. 30157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EA41F1" w:rsidRDefault="00DC76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color w:val="000000"/>
        </w:rPr>
        <w:t>45161 OLIVET CEDEX – FRANCE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EA41F1" w:rsidRDefault="00DC760A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460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color w:val="000000"/>
        </w:rPr>
        <w:t xml:space="preserve">Tél + 33 (0)2 38 63 64 40 / Fax +33 (0)2 38 63 31 00 </w:t>
      </w:r>
      <w:r>
        <w:rPr>
          <w:rFonts w:ascii="Verdana" w:hAnsi="Verdana" w:cs="Verdana"/>
          <w:b/>
          <w:bCs/>
          <w:color w:val="0000FF"/>
          <w:u w:val="single"/>
        </w:rPr>
        <w:t>export@numaxes.com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EA41F1" w:rsidRDefault="00DC76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FF"/>
          <w:u w:val="single"/>
        </w:rPr>
        <w:t>www.numaxes.com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A41F1">
          <w:pgSz w:w="11900" w:h="16840"/>
          <w:pgMar w:top="785" w:right="560" w:bottom="116" w:left="560" w:header="720" w:footer="720" w:gutter="0"/>
          <w:cols w:space="720" w:equalWidth="0">
            <w:col w:w="10780"/>
          </w:cols>
          <w:noEndnote/>
        </w:sect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/>
          <w:sz w:val="24"/>
          <w:szCs w:val="24"/>
        </w:rPr>
      </w:pPr>
    </w:p>
    <w:p w:rsidR="00EA41F1" w:rsidRDefault="00DC760A">
      <w:pPr>
        <w:widowControl w:val="0"/>
        <w:tabs>
          <w:tab w:val="left" w:pos="10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A41F1" w:rsidRDefault="00EA41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A41F1">
      <w:type w:val="continuous"/>
      <w:pgSz w:w="11900" w:h="16840"/>
      <w:pgMar w:top="785" w:right="700" w:bottom="116" w:left="560" w:header="720" w:footer="720" w:gutter="0"/>
      <w:cols w:space="720" w:equalWidth="0">
        <w:col w:w="1064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EBD" w:rsidRDefault="000D0EBD" w:rsidP="002E47FD">
      <w:pPr>
        <w:spacing w:after="0" w:line="240" w:lineRule="auto"/>
      </w:pPr>
      <w:r>
        <w:separator/>
      </w:r>
    </w:p>
  </w:endnote>
  <w:endnote w:type="continuationSeparator" w:id="0">
    <w:p w:rsidR="000D0EBD" w:rsidRDefault="000D0EBD" w:rsidP="002E4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EBD" w:rsidRDefault="000D0EBD" w:rsidP="002E47FD">
      <w:pPr>
        <w:spacing w:after="0" w:line="240" w:lineRule="auto"/>
      </w:pPr>
      <w:r>
        <w:separator/>
      </w:r>
    </w:p>
  </w:footnote>
  <w:footnote w:type="continuationSeparator" w:id="0">
    <w:p w:rsidR="000D0EBD" w:rsidRDefault="000D0EBD" w:rsidP="002E47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0000124"/>
    <w:lvl w:ilvl="0" w:tplc="0000305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BDB"/>
    <w:multiLevelType w:val="hybridMultilevel"/>
    <w:tmpl w:val="000056AE"/>
    <w:lvl w:ilvl="0" w:tplc="0000073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00000120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DDC"/>
    <w:multiLevelType w:val="hybridMultilevel"/>
    <w:tmpl w:val="00004CAD"/>
    <w:lvl w:ilvl="0" w:tplc="0000314F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A49"/>
    <w:multiLevelType w:val="hybridMultilevel"/>
    <w:tmpl w:val="00005F32"/>
    <w:lvl w:ilvl="0" w:tplc="00003B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E1F"/>
    <w:multiLevelType w:val="hybridMultilevel"/>
    <w:tmpl w:val="00006E5D"/>
    <w:lvl w:ilvl="0" w:tplc="00001AD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6E9"/>
    <w:multiLevelType w:val="hybridMultilevel"/>
    <w:tmpl w:val="000001EB"/>
    <w:lvl w:ilvl="0" w:tplc="00000BB3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C3B"/>
    <w:multiLevelType w:val="hybridMultilevel"/>
    <w:tmpl w:val="000015A1"/>
    <w:lvl w:ilvl="0" w:tplc="0000542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E40"/>
    <w:multiLevelType w:val="hybridMultilevel"/>
    <w:tmpl w:val="00001366"/>
    <w:lvl w:ilvl="0" w:tplc="00001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66B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</w:lvl>
    <w:lvl w:ilvl="2" w:tplc="000066C4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2EA6"/>
    <w:multiLevelType w:val="hybridMultilevel"/>
    <w:tmpl w:val="000012DB"/>
    <w:lvl w:ilvl="0" w:tplc="00001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323B"/>
    <w:multiLevelType w:val="hybridMultilevel"/>
    <w:tmpl w:val="00002213"/>
    <w:lvl w:ilvl="0" w:tplc="0000260D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39B3"/>
    <w:multiLevelType w:val="hybridMultilevel"/>
    <w:tmpl w:val="00002D12"/>
    <w:lvl w:ilvl="0" w:tplc="0000074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3A9E"/>
    <w:multiLevelType w:val="hybridMultilevel"/>
    <w:tmpl w:val="0000797D"/>
    <w:lvl w:ilvl="0" w:tplc="00005F49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3EF6"/>
    <w:multiLevelType w:val="hybridMultilevel"/>
    <w:tmpl w:val="00000822"/>
    <w:lvl w:ilvl="0" w:tplc="00005991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4230"/>
    <w:multiLevelType w:val="hybridMultilevel"/>
    <w:tmpl w:val="00007EB7"/>
    <w:lvl w:ilvl="0" w:tplc="0000603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428B"/>
    <w:multiLevelType w:val="hybridMultilevel"/>
    <w:tmpl w:val="000026A6"/>
    <w:lvl w:ilvl="0" w:tplc="0000701F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440D"/>
    <w:multiLevelType w:val="hybridMultilevel"/>
    <w:tmpl w:val="0000491C"/>
    <w:lvl w:ilvl="0" w:tplc="00004D0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4509"/>
    <w:multiLevelType w:val="hybridMultilevel"/>
    <w:tmpl w:val="00001238"/>
    <w:lvl w:ilvl="0" w:tplc="00003B25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4AE1"/>
    <w:multiLevelType w:val="hybridMultilevel"/>
    <w:tmpl w:val="00003D6C"/>
    <w:lvl w:ilvl="0" w:tplc="00002CD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4B40"/>
    <w:multiLevelType w:val="hybridMultilevel"/>
    <w:tmpl w:val="00005878"/>
    <w:lvl w:ilvl="0" w:tplc="00006B3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00005CFD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</w:lvl>
    <w:lvl w:ilvl="2" w:tplc="00003E12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4DB7"/>
    <w:multiLevelType w:val="hybridMultilevel"/>
    <w:tmpl w:val="00001547"/>
    <w:lvl w:ilvl="0" w:tplc="000054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4DC8"/>
    <w:multiLevelType w:val="hybridMultilevel"/>
    <w:tmpl w:val="00006443"/>
    <w:lvl w:ilvl="0" w:tplc="000066BB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5D03"/>
    <w:multiLevelType w:val="hybridMultilevel"/>
    <w:tmpl w:val="00007A5A"/>
    <w:lvl w:ilvl="0" w:tplc="0000767D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5E14"/>
    <w:multiLevelType w:val="hybridMultilevel"/>
    <w:tmpl w:val="00004DF2"/>
    <w:lvl w:ilvl="0" w:tplc="0000494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63CB"/>
    <w:multiLevelType w:val="hybridMultilevel"/>
    <w:tmpl w:val="00006BFC"/>
    <w:lvl w:ilvl="0" w:tplc="00007F9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00007FF5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</w:lvl>
    <w:lvl w:ilvl="2" w:tplc="00004E4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6952"/>
    <w:multiLevelType w:val="hybridMultilevel"/>
    <w:tmpl w:val="00005F90"/>
    <w:lvl w:ilvl="0" w:tplc="00001649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6B89"/>
    <w:multiLevelType w:val="hybridMultilevel"/>
    <w:tmpl w:val="0000030A"/>
    <w:lvl w:ilvl="0" w:tplc="0000301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6DF1"/>
    <w:multiLevelType w:val="hybridMultilevel"/>
    <w:tmpl w:val="00005AF1"/>
    <w:lvl w:ilvl="0" w:tplc="000041BB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759A"/>
    <w:multiLevelType w:val="hybridMultilevel"/>
    <w:tmpl w:val="00002350"/>
    <w:lvl w:ilvl="0" w:tplc="000022EE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7E87"/>
    <w:multiLevelType w:val="hybridMultilevel"/>
    <w:tmpl w:val="0000390C"/>
    <w:lvl w:ilvl="0" w:tplc="00000F3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29F4617"/>
    <w:multiLevelType w:val="hybridMultilevel"/>
    <w:tmpl w:val="1608983A"/>
    <w:lvl w:ilvl="0" w:tplc="BF7A3B5E">
      <w:start w:val="1"/>
      <w:numFmt w:val="bullet"/>
      <w:lvlText w:val="▪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1" w:tplc="609220E4">
      <w:start w:val="1"/>
      <w:numFmt w:val="bullet"/>
      <w:lvlText w:val="●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2" w:tplc="C376291C">
      <w:start w:val="1"/>
      <w:numFmt w:val="bullet"/>
      <w:lvlText w:val="▪"/>
      <w:lvlJc w:val="left"/>
      <w:pPr>
        <w:tabs>
          <w:tab w:val="num" w:pos="2537"/>
        </w:tabs>
        <w:ind w:left="2537" w:hanging="170"/>
      </w:pPr>
      <w:rPr>
        <w:rFonts w:ascii="Times New Roman" w:hAnsi="Times New Roman" w:cs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>
    <w:nsid w:val="135E2DD8"/>
    <w:multiLevelType w:val="hybridMultilevel"/>
    <w:tmpl w:val="F6E2EE84"/>
    <w:lvl w:ilvl="0" w:tplc="BF7A3B5E">
      <w:start w:val="1"/>
      <w:numFmt w:val="bullet"/>
      <w:lvlText w:val="▪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1" w:tplc="F6D61CA2">
      <w:start w:val="1"/>
      <w:numFmt w:val="bullet"/>
      <w:lvlText w:val="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7001D43"/>
    <w:multiLevelType w:val="hybridMultilevel"/>
    <w:tmpl w:val="9E966C62"/>
    <w:lvl w:ilvl="0" w:tplc="6D664940">
      <w:start w:val="5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25"/>
  </w:num>
  <w:num w:numId="4">
    <w:abstractNumId w:val="27"/>
  </w:num>
  <w:num w:numId="5">
    <w:abstractNumId w:val="6"/>
  </w:num>
  <w:num w:numId="6">
    <w:abstractNumId w:val="9"/>
  </w:num>
  <w:num w:numId="7">
    <w:abstractNumId w:val="29"/>
  </w:num>
  <w:num w:numId="8">
    <w:abstractNumId w:val="1"/>
  </w:num>
  <w:num w:numId="9">
    <w:abstractNumId w:val="16"/>
  </w:num>
  <w:num w:numId="10">
    <w:abstractNumId w:val="20"/>
  </w:num>
  <w:num w:numId="11">
    <w:abstractNumId w:val="11"/>
  </w:num>
  <w:num w:numId="12">
    <w:abstractNumId w:val="21"/>
  </w:num>
  <w:num w:numId="13">
    <w:abstractNumId w:val="15"/>
  </w:num>
  <w:num w:numId="14">
    <w:abstractNumId w:val="22"/>
  </w:num>
  <w:num w:numId="15">
    <w:abstractNumId w:val="17"/>
  </w:num>
  <w:num w:numId="16">
    <w:abstractNumId w:val="5"/>
  </w:num>
  <w:num w:numId="17">
    <w:abstractNumId w:val="24"/>
  </w:num>
  <w:num w:numId="18">
    <w:abstractNumId w:val="10"/>
  </w:num>
  <w:num w:numId="19">
    <w:abstractNumId w:val="26"/>
  </w:num>
  <w:num w:numId="20">
    <w:abstractNumId w:val="2"/>
  </w:num>
  <w:num w:numId="21">
    <w:abstractNumId w:val="28"/>
  </w:num>
  <w:num w:numId="22">
    <w:abstractNumId w:val="19"/>
  </w:num>
  <w:num w:numId="23">
    <w:abstractNumId w:val="4"/>
  </w:num>
  <w:num w:numId="24">
    <w:abstractNumId w:val="12"/>
  </w:num>
  <w:num w:numId="25">
    <w:abstractNumId w:val="3"/>
  </w:num>
  <w:num w:numId="26">
    <w:abstractNumId w:val="23"/>
  </w:num>
  <w:num w:numId="27">
    <w:abstractNumId w:val="8"/>
  </w:num>
  <w:num w:numId="28">
    <w:abstractNumId w:val="14"/>
  </w:num>
  <w:num w:numId="29">
    <w:abstractNumId w:val="7"/>
  </w:num>
  <w:num w:numId="30">
    <w:abstractNumId w:val="13"/>
  </w:num>
  <w:num w:numId="31">
    <w:abstractNumId w:val="31"/>
  </w:num>
  <w:num w:numId="32">
    <w:abstractNumId w:val="32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F43"/>
    <w:rsid w:val="000053A9"/>
    <w:rsid w:val="0001366C"/>
    <w:rsid w:val="00033F1D"/>
    <w:rsid w:val="00037E3F"/>
    <w:rsid w:val="00046A02"/>
    <w:rsid w:val="000606FD"/>
    <w:rsid w:val="00067A46"/>
    <w:rsid w:val="00067F2A"/>
    <w:rsid w:val="0007355E"/>
    <w:rsid w:val="00097D30"/>
    <w:rsid w:val="000A45CA"/>
    <w:rsid w:val="000B0B50"/>
    <w:rsid w:val="000D0EBD"/>
    <w:rsid w:val="000D51E0"/>
    <w:rsid w:val="000F204C"/>
    <w:rsid w:val="0011074B"/>
    <w:rsid w:val="00117FB0"/>
    <w:rsid w:val="00127B9F"/>
    <w:rsid w:val="0013012D"/>
    <w:rsid w:val="00162520"/>
    <w:rsid w:val="001B420D"/>
    <w:rsid w:val="001D414D"/>
    <w:rsid w:val="001D4961"/>
    <w:rsid w:val="001E2753"/>
    <w:rsid w:val="001E716B"/>
    <w:rsid w:val="001F7461"/>
    <w:rsid w:val="00216495"/>
    <w:rsid w:val="0022285B"/>
    <w:rsid w:val="00224FFD"/>
    <w:rsid w:val="002252D0"/>
    <w:rsid w:val="00250E98"/>
    <w:rsid w:val="00260C03"/>
    <w:rsid w:val="00267799"/>
    <w:rsid w:val="00285935"/>
    <w:rsid w:val="002E47FD"/>
    <w:rsid w:val="002F1C5D"/>
    <w:rsid w:val="002F3C97"/>
    <w:rsid w:val="002F6B79"/>
    <w:rsid w:val="0030447A"/>
    <w:rsid w:val="00331E69"/>
    <w:rsid w:val="00366ACF"/>
    <w:rsid w:val="0037568D"/>
    <w:rsid w:val="00380D74"/>
    <w:rsid w:val="003A4D62"/>
    <w:rsid w:val="003C3938"/>
    <w:rsid w:val="003F7EAF"/>
    <w:rsid w:val="00400631"/>
    <w:rsid w:val="00401840"/>
    <w:rsid w:val="0040680B"/>
    <w:rsid w:val="0042216C"/>
    <w:rsid w:val="00433DBF"/>
    <w:rsid w:val="0044229D"/>
    <w:rsid w:val="0044429E"/>
    <w:rsid w:val="00445FE0"/>
    <w:rsid w:val="00460738"/>
    <w:rsid w:val="00463A16"/>
    <w:rsid w:val="00464D50"/>
    <w:rsid w:val="004C07B1"/>
    <w:rsid w:val="004E370F"/>
    <w:rsid w:val="00511FB6"/>
    <w:rsid w:val="00533787"/>
    <w:rsid w:val="00550F08"/>
    <w:rsid w:val="005809B4"/>
    <w:rsid w:val="00586A8E"/>
    <w:rsid w:val="005A5CB8"/>
    <w:rsid w:val="005B2A5B"/>
    <w:rsid w:val="005C102B"/>
    <w:rsid w:val="005E518D"/>
    <w:rsid w:val="005F73A8"/>
    <w:rsid w:val="006120AA"/>
    <w:rsid w:val="006406F8"/>
    <w:rsid w:val="00646C1A"/>
    <w:rsid w:val="0064729A"/>
    <w:rsid w:val="00684F43"/>
    <w:rsid w:val="00697C8A"/>
    <w:rsid w:val="006A3A55"/>
    <w:rsid w:val="006B2896"/>
    <w:rsid w:val="006E2547"/>
    <w:rsid w:val="006F054E"/>
    <w:rsid w:val="006F54FB"/>
    <w:rsid w:val="00705273"/>
    <w:rsid w:val="00711E6D"/>
    <w:rsid w:val="00752F8A"/>
    <w:rsid w:val="007626C5"/>
    <w:rsid w:val="00766A34"/>
    <w:rsid w:val="007731E1"/>
    <w:rsid w:val="00780331"/>
    <w:rsid w:val="0078273B"/>
    <w:rsid w:val="00792FB2"/>
    <w:rsid w:val="007A1D12"/>
    <w:rsid w:val="007B1E9C"/>
    <w:rsid w:val="007E6269"/>
    <w:rsid w:val="007F0EEC"/>
    <w:rsid w:val="007F4731"/>
    <w:rsid w:val="007F5773"/>
    <w:rsid w:val="00821197"/>
    <w:rsid w:val="0083798E"/>
    <w:rsid w:val="00847F43"/>
    <w:rsid w:val="008529CB"/>
    <w:rsid w:val="0085613A"/>
    <w:rsid w:val="00860089"/>
    <w:rsid w:val="00876BD0"/>
    <w:rsid w:val="00891E4B"/>
    <w:rsid w:val="008A0CCF"/>
    <w:rsid w:val="008A200B"/>
    <w:rsid w:val="008C5AD0"/>
    <w:rsid w:val="00902905"/>
    <w:rsid w:val="00906008"/>
    <w:rsid w:val="009172F7"/>
    <w:rsid w:val="009212F1"/>
    <w:rsid w:val="00932F1B"/>
    <w:rsid w:val="00987182"/>
    <w:rsid w:val="009B194F"/>
    <w:rsid w:val="009B1979"/>
    <w:rsid w:val="009B6DDA"/>
    <w:rsid w:val="009C0071"/>
    <w:rsid w:val="009D0CB5"/>
    <w:rsid w:val="009D5325"/>
    <w:rsid w:val="009E735D"/>
    <w:rsid w:val="00A045B2"/>
    <w:rsid w:val="00A060CA"/>
    <w:rsid w:val="00A14853"/>
    <w:rsid w:val="00A241CB"/>
    <w:rsid w:val="00A477D9"/>
    <w:rsid w:val="00A56242"/>
    <w:rsid w:val="00A904A7"/>
    <w:rsid w:val="00A92397"/>
    <w:rsid w:val="00A94EC3"/>
    <w:rsid w:val="00AD129E"/>
    <w:rsid w:val="00AD218C"/>
    <w:rsid w:val="00AD33C8"/>
    <w:rsid w:val="00B14BF8"/>
    <w:rsid w:val="00B210C4"/>
    <w:rsid w:val="00B226F8"/>
    <w:rsid w:val="00B334E6"/>
    <w:rsid w:val="00B409D4"/>
    <w:rsid w:val="00B552B8"/>
    <w:rsid w:val="00B5559F"/>
    <w:rsid w:val="00B90589"/>
    <w:rsid w:val="00B912C4"/>
    <w:rsid w:val="00BB7F97"/>
    <w:rsid w:val="00BC4D6A"/>
    <w:rsid w:val="00BD7AD9"/>
    <w:rsid w:val="00BE0181"/>
    <w:rsid w:val="00BF2256"/>
    <w:rsid w:val="00C10138"/>
    <w:rsid w:val="00C12A8A"/>
    <w:rsid w:val="00C21DF3"/>
    <w:rsid w:val="00C31A86"/>
    <w:rsid w:val="00C364E8"/>
    <w:rsid w:val="00C4062D"/>
    <w:rsid w:val="00C5271C"/>
    <w:rsid w:val="00C53A29"/>
    <w:rsid w:val="00C57A21"/>
    <w:rsid w:val="00C7783F"/>
    <w:rsid w:val="00C92C01"/>
    <w:rsid w:val="00CD00D3"/>
    <w:rsid w:val="00CF31C9"/>
    <w:rsid w:val="00D07B71"/>
    <w:rsid w:val="00D2327B"/>
    <w:rsid w:val="00D3365E"/>
    <w:rsid w:val="00D35944"/>
    <w:rsid w:val="00D43870"/>
    <w:rsid w:val="00D660C5"/>
    <w:rsid w:val="00D76CAC"/>
    <w:rsid w:val="00DC67FA"/>
    <w:rsid w:val="00DC760A"/>
    <w:rsid w:val="00DD0FE8"/>
    <w:rsid w:val="00DD15D1"/>
    <w:rsid w:val="00DD4445"/>
    <w:rsid w:val="00E05B3D"/>
    <w:rsid w:val="00E15767"/>
    <w:rsid w:val="00E224E3"/>
    <w:rsid w:val="00E25482"/>
    <w:rsid w:val="00E306CD"/>
    <w:rsid w:val="00E5645C"/>
    <w:rsid w:val="00E62CCC"/>
    <w:rsid w:val="00E80093"/>
    <w:rsid w:val="00E86969"/>
    <w:rsid w:val="00E90968"/>
    <w:rsid w:val="00EA0247"/>
    <w:rsid w:val="00EA41F1"/>
    <w:rsid w:val="00EA61D2"/>
    <w:rsid w:val="00EA7338"/>
    <w:rsid w:val="00EB4924"/>
    <w:rsid w:val="00ED2027"/>
    <w:rsid w:val="00ED4482"/>
    <w:rsid w:val="00ED7677"/>
    <w:rsid w:val="00EF3CB3"/>
    <w:rsid w:val="00EF7779"/>
    <w:rsid w:val="00F0679B"/>
    <w:rsid w:val="00F31FBD"/>
    <w:rsid w:val="00F40A60"/>
    <w:rsid w:val="00F51B4B"/>
    <w:rsid w:val="00F828E6"/>
    <w:rsid w:val="00F904D6"/>
    <w:rsid w:val="00FA067B"/>
    <w:rsid w:val="00FE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90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90968"/>
    <w:rPr>
      <w:rFonts w:ascii="Tahoma" w:hAnsi="Tahoma" w:cs="Tahoma"/>
      <w:sz w:val="16"/>
      <w:szCs w:val="16"/>
      <w:lang w:val="en-US" w:eastAsia="en-US"/>
    </w:rPr>
  </w:style>
  <w:style w:type="paragraph" w:styleId="Bezmezer">
    <w:name w:val="No Spacing"/>
    <w:uiPriority w:val="1"/>
    <w:qFormat/>
    <w:rsid w:val="00792FB2"/>
    <w:rPr>
      <w:sz w:val="22"/>
      <w:szCs w:val="22"/>
      <w:lang w:val="en-US" w:eastAsia="en-US"/>
    </w:rPr>
  </w:style>
  <w:style w:type="paragraph" w:styleId="Odstavecseseznamem">
    <w:name w:val="List Paragraph"/>
    <w:basedOn w:val="Normln"/>
    <w:uiPriority w:val="34"/>
    <w:qFormat/>
    <w:rsid w:val="00511FB6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E47FD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E47FD"/>
    <w:rPr>
      <w:lang w:val="en-US"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2E47FD"/>
    <w:rPr>
      <w:vertAlign w:val="superscript"/>
    </w:rPr>
  </w:style>
  <w:style w:type="character" w:customStyle="1" w:styleId="hps">
    <w:name w:val="hps"/>
    <w:basedOn w:val="Standardnpsmoodstavce"/>
    <w:rsid w:val="009029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90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90968"/>
    <w:rPr>
      <w:rFonts w:ascii="Tahoma" w:hAnsi="Tahoma" w:cs="Tahoma"/>
      <w:sz w:val="16"/>
      <w:szCs w:val="16"/>
      <w:lang w:val="en-US" w:eastAsia="en-US"/>
    </w:rPr>
  </w:style>
  <w:style w:type="paragraph" w:styleId="Bezmezer">
    <w:name w:val="No Spacing"/>
    <w:uiPriority w:val="1"/>
    <w:qFormat/>
    <w:rsid w:val="00792FB2"/>
    <w:rPr>
      <w:sz w:val="22"/>
      <w:szCs w:val="22"/>
      <w:lang w:val="en-US" w:eastAsia="en-US"/>
    </w:rPr>
  </w:style>
  <w:style w:type="paragraph" w:styleId="Odstavecseseznamem">
    <w:name w:val="List Paragraph"/>
    <w:basedOn w:val="Normln"/>
    <w:uiPriority w:val="34"/>
    <w:qFormat/>
    <w:rsid w:val="00511FB6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E47FD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E47FD"/>
    <w:rPr>
      <w:lang w:val="en-US"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2E47FD"/>
    <w:rPr>
      <w:vertAlign w:val="superscript"/>
    </w:rPr>
  </w:style>
  <w:style w:type="character" w:customStyle="1" w:styleId="hps">
    <w:name w:val="hps"/>
    <w:basedOn w:val="Standardnpsmoodstavce"/>
    <w:rsid w:val="00902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7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1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6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3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4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8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15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1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00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6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37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5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52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2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4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8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89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21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image" Target="media/image32.jpeg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42" Type="http://schemas.openxmlformats.org/officeDocument/2006/relationships/image" Target="media/image35.jpeg"/><Relationship Id="rId47" Type="http://schemas.openxmlformats.org/officeDocument/2006/relationships/image" Target="media/image40.jpeg"/><Relationship Id="rId50" Type="http://schemas.openxmlformats.org/officeDocument/2006/relationships/image" Target="media/image43.jpg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9" Type="http://schemas.openxmlformats.org/officeDocument/2006/relationships/image" Target="media/image22.jpeg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40" Type="http://schemas.openxmlformats.org/officeDocument/2006/relationships/image" Target="media/image33.jpeg"/><Relationship Id="rId45" Type="http://schemas.openxmlformats.org/officeDocument/2006/relationships/image" Target="media/image38.jpeg"/><Relationship Id="rId53" Type="http://schemas.openxmlformats.org/officeDocument/2006/relationships/image" Target="media/image46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4" Type="http://schemas.openxmlformats.org/officeDocument/2006/relationships/image" Target="media/image37.jpeg"/><Relationship Id="rId52" Type="http://schemas.openxmlformats.org/officeDocument/2006/relationships/image" Target="media/image45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Relationship Id="rId43" Type="http://schemas.openxmlformats.org/officeDocument/2006/relationships/image" Target="media/image36.jpeg"/><Relationship Id="rId48" Type="http://schemas.openxmlformats.org/officeDocument/2006/relationships/image" Target="media/image41.jpeg"/><Relationship Id="rId8" Type="http://schemas.openxmlformats.org/officeDocument/2006/relationships/image" Target="media/image1.jpeg"/><Relationship Id="rId51" Type="http://schemas.openxmlformats.org/officeDocument/2006/relationships/image" Target="media/image44.jpeg"/><Relationship Id="rId3" Type="http://schemas.microsoft.com/office/2007/relationships/stylesWithEffects" Target="stylesWithEffect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image" Target="media/image31.jpeg"/><Relationship Id="rId46" Type="http://schemas.openxmlformats.org/officeDocument/2006/relationships/image" Target="media/image39.jpeg"/><Relationship Id="rId20" Type="http://schemas.openxmlformats.org/officeDocument/2006/relationships/image" Target="media/image13.jpeg"/><Relationship Id="rId41" Type="http://schemas.openxmlformats.org/officeDocument/2006/relationships/image" Target="media/image34.jpeg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49" Type="http://schemas.openxmlformats.org/officeDocument/2006/relationships/image" Target="media/image4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3505</Words>
  <Characters>20684</Characters>
  <Application>Microsoft Office Word</Application>
  <DocSecurity>0</DocSecurity>
  <Lines>172</Lines>
  <Paragraphs>48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Kancl4</dc:creator>
  <cp:lastModifiedBy>Kancl4</cp:lastModifiedBy>
  <cp:revision>20</cp:revision>
  <cp:lastPrinted>2016-03-23T10:24:00Z</cp:lastPrinted>
  <dcterms:created xsi:type="dcterms:W3CDTF">2016-05-23T09:38:00Z</dcterms:created>
  <dcterms:modified xsi:type="dcterms:W3CDTF">2016-11-28T12:12:00Z</dcterms:modified>
</cp:coreProperties>
</file>