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929" w:rsidRDefault="008B351F" w:rsidP="008B351F">
      <w:pPr>
        <w:jc w:val="center"/>
        <w:rPr>
          <w:b/>
          <w:sz w:val="40"/>
          <w:szCs w:val="40"/>
        </w:rPr>
      </w:pPr>
      <w:r w:rsidRPr="008B351F">
        <w:rPr>
          <w:b/>
          <w:sz w:val="40"/>
          <w:szCs w:val="40"/>
        </w:rPr>
        <w:t>SMART KITTY</w:t>
      </w:r>
      <w:r>
        <w:rPr>
          <w:b/>
          <w:sz w:val="40"/>
          <w:szCs w:val="40"/>
        </w:rPr>
        <w:t xml:space="preserve"> SAMOČISTÍCÍ TOALETA PRO KOČKY</w:t>
      </w:r>
    </w:p>
    <w:p w:rsidR="008B351F" w:rsidRPr="008B351F" w:rsidRDefault="008B351F" w:rsidP="008B351F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UŽIVATELSKÝ MANUÁL</w:t>
      </w:r>
    </w:p>
    <w:p w:rsidR="008B351F" w:rsidRDefault="008B351F" w:rsidP="008B351F">
      <w:pPr>
        <w:jc w:val="center"/>
      </w:pPr>
      <w:r w:rsidRPr="0051648F">
        <w:rPr>
          <w:rFonts w:ascii="Verdana" w:hAnsi="Verdana"/>
          <w:b/>
          <w:bCs/>
          <w:i/>
          <w:iCs/>
          <w:noProof/>
          <w:lang w:eastAsia="pl-PL"/>
        </w:rPr>
        <w:drawing>
          <wp:inline distT="0" distB="0" distL="0" distR="0" wp14:anchorId="2D55243D" wp14:editId="365C033D">
            <wp:extent cx="3067050" cy="2756014"/>
            <wp:effectExtent l="0" t="0" r="0" b="6350"/>
            <wp:docPr id="8" name="Obraz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45" cy="275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0B7" w:rsidRDefault="00B100B7" w:rsidP="008B351F">
      <w:pPr>
        <w:jc w:val="center"/>
      </w:pPr>
    </w:p>
    <w:p w:rsidR="00B100B7" w:rsidRDefault="00B100B7" w:rsidP="004B6313">
      <w:pPr>
        <w:pStyle w:val="Bezmezer"/>
      </w:pPr>
      <w:r>
        <w:t>Gratulujeme k</w:t>
      </w:r>
      <w:r w:rsidR="007537A7">
        <w:t> </w:t>
      </w:r>
      <w:r>
        <w:t>zakoupení</w:t>
      </w:r>
      <w:r w:rsidR="007537A7">
        <w:t xml:space="preserve"> samočistící toalety Smart Kitty. Zařízení je vhodné pro kočky všech velikostí a různých potřeb. </w:t>
      </w:r>
    </w:p>
    <w:p w:rsidR="00901F2C" w:rsidRDefault="007537A7" w:rsidP="004B6313">
      <w:pPr>
        <w:pStyle w:val="Bezmezer"/>
      </w:pPr>
      <w:r>
        <w:t>Bezpečnost užívání zařízení je zabezpečena senzory a dalšími patentovanými řešeními.</w:t>
      </w:r>
      <w:r w:rsidR="00901F2C">
        <w:t xml:space="preserve"> Smart Kitty je perfektní pomocník v boji s kontaminovaným odpadem všech velikostí. Odpad je tlačen do nádoby, která zůstává zavřená. To opravdu funguje!</w:t>
      </w:r>
      <w:r w:rsidR="004B6313">
        <w:t xml:space="preserve"> Náš systém je účinný a vyžaduje méně než minimální pozornost.</w:t>
      </w:r>
    </w:p>
    <w:p w:rsidR="00902AE9" w:rsidRDefault="00902AE9" w:rsidP="004B6313"/>
    <w:p w:rsidR="004B6313" w:rsidRDefault="004B6313" w:rsidP="004B6313">
      <w:pPr>
        <w:pStyle w:val="Bezmezer"/>
      </w:pPr>
    </w:p>
    <w:p w:rsidR="00902AE9" w:rsidRPr="004B6313" w:rsidRDefault="004B6313" w:rsidP="004B6313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4B6313">
        <w:rPr>
          <w:b/>
          <w:sz w:val="28"/>
        </w:rPr>
        <w:t>BEZPEČNOSTNÍ OPATŘENÍ</w:t>
      </w:r>
    </w:p>
    <w:p w:rsidR="004B6313" w:rsidRDefault="004B6313" w:rsidP="004B6313">
      <w:pPr>
        <w:pStyle w:val="Bezmezer"/>
      </w:pPr>
      <w:r>
        <w:t>Pro maximalizaci bezpečnosti</w:t>
      </w:r>
      <w:r w:rsidR="002F66D0">
        <w:t xml:space="preserve"> </w:t>
      </w:r>
      <w:r>
        <w:t>dodržujte následující opatření.</w:t>
      </w:r>
    </w:p>
    <w:p w:rsidR="004B6313" w:rsidRDefault="004B6313" w:rsidP="004B6313">
      <w:pPr>
        <w:pStyle w:val="Bezmezer"/>
      </w:pPr>
      <w:r>
        <w:t xml:space="preserve">Před použitím zařízení </w:t>
      </w:r>
      <w:r w:rsidR="005374F6">
        <w:t>si pře</w:t>
      </w:r>
      <w:r>
        <w:t>čtěte následující instrukce.</w:t>
      </w:r>
    </w:p>
    <w:p w:rsidR="004B6313" w:rsidRDefault="00D82F03" w:rsidP="004B6313">
      <w:pPr>
        <w:pStyle w:val="Bezmezer"/>
        <w:numPr>
          <w:ilvl w:val="0"/>
          <w:numId w:val="4"/>
        </w:numPr>
      </w:pPr>
      <w:r>
        <w:t>Nikdy nedovolte, aby došlo ke kontaktu</w:t>
      </w:r>
      <w:r w:rsidR="004B6313">
        <w:t xml:space="preserve"> elektrického modulu </w:t>
      </w:r>
      <w:r>
        <w:t>s vodou</w:t>
      </w:r>
      <w:r w:rsidR="004B6313">
        <w:t xml:space="preserve"> nebo </w:t>
      </w:r>
      <w:r w:rsidR="005374F6">
        <w:t>jiný</w:t>
      </w:r>
      <w:r>
        <w:t>mi</w:t>
      </w:r>
      <w:r w:rsidR="005374F6">
        <w:t xml:space="preserve"> tekutin</w:t>
      </w:r>
      <w:r>
        <w:t>ami</w:t>
      </w:r>
      <w:r w:rsidR="002F66D0">
        <w:t>.</w:t>
      </w:r>
    </w:p>
    <w:p w:rsidR="00CA1155" w:rsidRDefault="00CA1155" w:rsidP="004B6313">
      <w:pPr>
        <w:pStyle w:val="Bezmezer"/>
        <w:numPr>
          <w:ilvl w:val="0"/>
          <w:numId w:val="4"/>
        </w:numPr>
      </w:pPr>
      <w:r>
        <w:t>Nepokládejte ani neukládejte zařízení na místo, kde může dojít ke kontaktu s vodou.</w:t>
      </w:r>
    </w:p>
    <w:p w:rsidR="00CA1155" w:rsidRDefault="00CA1155" w:rsidP="004B6313">
      <w:pPr>
        <w:pStyle w:val="Bezmezer"/>
        <w:numPr>
          <w:ilvl w:val="0"/>
          <w:numId w:val="4"/>
        </w:numPr>
      </w:pPr>
      <w:r>
        <w:t>Zařízení je určeno výhradně k použití v interiéru.</w:t>
      </w:r>
    </w:p>
    <w:p w:rsidR="00CA1155" w:rsidRDefault="00CA1155" w:rsidP="00CA1155">
      <w:pPr>
        <w:pStyle w:val="Bezmezer"/>
        <w:numPr>
          <w:ilvl w:val="0"/>
          <w:numId w:val="4"/>
        </w:numPr>
      </w:pPr>
      <w:r>
        <w:t>Opatrně odpojujte zařízení ze sítě. Nikdy netahejte za napájecí kabel.</w:t>
      </w:r>
    </w:p>
    <w:p w:rsidR="00CA1155" w:rsidRDefault="00CA1155" w:rsidP="00CA1155">
      <w:pPr>
        <w:pStyle w:val="Bezmezer"/>
        <w:numPr>
          <w:ilvl w:val="0"/>
          <w:numId w:val="4"/>
        </w:numPr>
      </w:pPr>
      <w:r>
        <w:t>Nepoužívejte doplňky, které nejsou doporučeny výrobcem.</w:t>
      </w:r>
    </w:p>
    <w:p w:rsidR="00CA1155" w:rsidRDefault="00CA1155" w:rsidP="00CA1155">
      <w:pPr>
        <w:pStyle w:val="Bezmezer"/>
        <w:numPr>
          <w:ilvl w:val="0"/>
          <w:numId w:val="4"/>
        </w:numPr>
      </w:pPr>
      <w:r>
        <w:t>Nepoužívejte zařízení v případě poškození napájecího kabelu. V takovém případě neprodleně kontaktujte výrobce.</w:t>
      </w:r>
    </w:p>
    <w:p w:rsidR="00CA1155" w:rsidRDefault="00CA1155" w:rsidP="00CA1155">
      <w:pPr>
        <w:pStyle w:val="Bezmezer"/>
        <w:numPr>
          <w:ilvl w:val="0"/>
          <w:numId w:val="4"/>
        </w:numPr>
      </w:pPr>
      <w:r>
        <w:t>Těhotné ženy, děti a jednotlivci trpící nedostatečnou imunitou by se měli vyhýbat kontaktu s kočičím odpadem. Odpad může obsahovat parazity, kteří mohou být škodliví pro výše uvedené osoby.</w:t>
      </w:r>
    </w:p>
    <w:p w:rsidR="00CA1155" w:rsidRDefault="00CA1155" w:rsidP="00CA1155">
      <w:pPr>
        <w:pStyle w:val="Bezmezer"/>
        <w:numPr>
          <w:ilvl w:val="0"/>
          <w:numId w:val="4"/>
        </w:numPr>
      </w:pPr>
      <w:r>
        <w:t xml:space="preserve">Obalový materiál </w:t>
      </w:r>
      <w:r w:rsidR="00712A69">
        <w:t>není hračka. Udržujte jej mimo dosah dětí a zvířat.</w:t>
      </w:r>
    </w:p>
    <w:p w:rsidR="007374B1" w:rsidRDefault="007374B1" w:rsidP="00CA1155">
      <w:pPr>
        <w:pStyle w:val="Bezmezer"/>
        <w:numPr>
          <w:ilvl w:val="0"/>
          <w:numId w:val="4"/>
        </w:numPr>
      </w:pPr>
      <w:r>
        <w:t>Produkt je určen výhradně pro kočky nebo malé psy.</w:t>
      </w:r>
    </w:p>
    <w:p w:rsidR="007374B1" w:rsidRDefault="007374B1" w:rsidP="00CA1155">
      <w:pPr>
        <w:pStyle w:val="Bezmezer"/>
        <w:numPr>
          <w:ilvl w:val="0"/>
          <w:numId w:val="4"/>
        </w:numPr>
      </w:pPr>
      <w:r>
        <w:t>Používejte toaletu podle účelu a doporučení.</w:t>
      </w:r>
    </w:p>
    <w:p w:rsidR="007374B1" w:rsidRDefault="007374B1" w:rsidP="00CA1155">
      <w:pPr>
        <w:pStyle w:val="Bezmezer"/>
        <w:numPr>
          <w:ilvl w:val="0"/>
          <w:numId w:val="4"/>
        </w:numPr>
      </w:pPr>
      <w:r>
        <w:t>Nepoužívejte zařízení, pokud chybí některá jeho část.</w:t>
      </w:r>
    </w:p>
    <w:p w:rsidR="003C3D3F" w:rsidRDefault="003C3D3F" w:rsidP="00CA1155">
      <w:pPr>
        <w:pStyle w:val="Bezmezer"/>
        <w:numPr>
          <w:ilvl w:val="0"/>
          <w:numId w:val="4"/>
        </w:numPr>
      </w:pPr>
      <w:r>
        <w:t>Před prvním použitím toalety doporučujeme dohled dospělé osoby.</w:t>
      </w:r>
    </w:p>
    <w:p w:rsidR="002F66D0" w:rsidRDefault="002F66D0" w:rsidP="00BB7F1C">
      <w:pPr>
        <w:pStyle w:val="Bezmezer"/>
        <w:pBdr>
          <w:bottom w:val="single" w:sz="4" w:space="1" w:color="auto"/>
        </w:pBdr>
      </w:pPr>
    </w:p>
    <w:p w:rsidR="00BB7F1C" w:rsidRPr="00BB7F1C" w:rsidRDefault="00BB7F1C" w:rsidP="00BB7F1C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BB7F1C">
        <w:rPr>
          <w:b/>
          <w:sz w:val="28"/>
        </w:rPr>
        <w:lastRenderedPageBreak/>
        <w:t>ROZMĚRY A HMOTNOST TOALETY SMART KITTY</w:t>
      </w:r>
    </w:p>
    <w:p w:rsidR="00BB7F1C" w:rsidRDefault="00BB7F1C" w:rsidP="00BB7F1C">
      <w:pPr>
        <w:pStyle w:val="Bezmezer"/>
      </w:pPr>
      <w:r>
        <w:t xml:space="preserve">Hmotnost: </w:t>
      </w:r>
      <w:proofErr w:type="gramStart"/>
      <w:r>
        <w:t>5kg</w:t>
      </w:r>
      <w:proofErr w:type="gramEnd"/>
    </w:p>
    <w:p w:rsidR="00BB7F1C" w:rsidRDefault="00BB7F1C" w:rsidP="00BB7F1C">
      <w:pPr>
        <w:pStyle w:val="Bezmezer"/>
        <w:jc w:val="center"/>
      </w:pPr>
      <w:r>
        <w:rPr>
          <w:noProof/>
        </w:rPr>
        <w:drawing>
          <wp:inline distT="0" distB="0" distL="0" distR="0">
            <wp:extent cx="3238952" cy="2286319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OZ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7057" cy="1162212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1C" w:rsidRDefault="00BB7F1C" w:rsidP="00BB7F1C">
      <w:pPr>
        <w:pStyle w:val="Bezmezer"/>
      </w:pPr>
    </w:p>
    <w:p w:rsidR="004B6313" w:rsidRDefault="004B6313" w:rsidP="004B6313">
      <w:pPr>
        <w:pStyle w:val="Bezmezer"/>
      </w:pPr>
    </w:p>
    <w:p w:rsidR="004B6313" w:rsidRDefault="004B6313" w:rsidP="004B6313"/>
    <w:p w:rsidR="00902AE9" w:rsidRPr="007E4287" w:rsidRDefault="00902AE9" w:rsidP="007E4287">
      <w:pPr>
        <w:pBdr>
          <w:bottom w:val="single" w:sz="4" w:space="1" w:color="auto"/>
        </w:pBdr>
        <w:rPr>
          <w:b/>
          <w:sz w:val="28"/>
        </w:rPr>
      </w:pPr>
      <w:r w:rsidRPr="007E4287">
        <w:rPr>
          <w:b/>
          <w:sz w:val="28"/>
        </w:rPr>
        <w:t>ČÁSTI TOALETY</w:t>
      </w:r>
    </w:p>
    <w:p w:rsidR="00902AE9" w:rsidRDefault="00902AE9" w:rsidP="00902AE9">
      <w:pPr>
        <w:jc w:val="center"/>
      </w:pPr>
      <w:r>
        <w:rPr>
          <w:noProof/>
        </w:rPr>
        <w:drawing>
          <wp:inline distT="0" distB="0" distL="0" distR="0">
            <wp:extent cx="4486275" cy="3118436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875" cy="311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E9" w:rsidRDefault="00902AE9" w:rsidP="00902AE9">
      <w:pPr>
        <w:pStyle w:val="Bezmezer"/>
      </w:pPr>
      <w:r>
        <w:t>1.</w:t>
      </w:r>
      <w:r w:rsidR="007909CB">
        <w:t xml:space="preserve"> Elektrický modul</w:t>
      </w:r>
      <w:r w:rsidR="002F66D0">
        <w:tab/>
      </w:r>
      <w:r w:rsidR="002F66D0">
        <w:tab/>
      </w:r>
      <w:r w:rsidR="002F66D0">
        <w:tab/>
      </w:r>
      <w:r w:rsidR="002F66D0">
        <w:t>4. Nádoba na kočičí exkrement</w:t>
      </w:r>
    </w:p>
    <w:p w:rsidR="002F66D0" w:rsidRDefault="00902AE9" w:rsidP="002F66D0">
      <w:pPr>
        <w:pStyle w:val="Bezmezer"/>
      </w:pPr>
      <w:r>
        <w:t>2.</w:t>
      </w:r>
      <w:r w:rsidR="007E4287">
        <w:t xml:space="preserve"> Zdroj energie</w:t>
      </w:r>
      <w:r w:rsidR="002F66D0">
        <w:tab/>
      </w:r>
      <w:r w:rsidR="002F66D0">
        <w:tab/>
      </w:r>
      <w:r w:rsidR="002F66D0">
        <w:tab/>
      </w:r>
      <w:r w:rsidR="002F66D0">
        <w:tab/>
      </w:r>
      <w:r w:rsidR="002F66D0">
        <w:t xml:space="preserve">5. Jednorázové nádoby na kočičí exkrement </w:t>
      </w:r>
    </w:p>
    <w:p w:rsidR="002F66D0" w:rsidRDefault="00902AE9" w:rsidP="002F66D0">
      <w:pPr>
        <w:pStyle w:val="Bezmezer"/>
      </w:pPr>
      <w:r>
        <w:t>3.</w:t>
      </w:r>
      <w:r w:rsidR="007E4287">
        <w:t xml:space="preserve"> Hřebínek</w:t>
      </w:r>
      <w:r w:rsidR="002F66D0">
        <w:tab/>
      </w:r>
      <w:r w:rsidR="002F66D0">
        <w:tab/>
      </w:r>
      <w:r w:rsidR="002F66D0">
        <w:tab/>
      </w:r>
      <w:r w:rsidR="002F66D0">
        <w:tab/>
      </w:r>
      <w:r w:rsidR="002F66D0">
        <w:t>6. Hlavní mísa</w:t>
      </w:r>
    </w:p>
    <w:p w:rsidR="002F66D0" w:rsidRDefault="002F66D0" w:rsidP="007909CB">
      <w:pPr>
        <w:pStyle w:val="Bezmezer"/>
        <w:pBdr>
          <w:bottom w:val="single" w:sz="4" w:space="1" w:color="auto"/>
        </w:pBdr>
      </w:pPr>
    </w:p>
    <w:p w:rsidR="007E4287" w:rsidRPr="007909CB" w:rsidRDefault="007909CB" w:rsidP="007909CB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7909CB">
        <w:rPr>
          <w:b/>
          <w:sz w:val="28"/>
        </w:rPr>
        <w:lastRenderedPageBreak/>
        <w:t>ZAČÍNÁME</w:t>
      </w:r>
    </w:p>
    <w:p w:rsidR="007E4287" w:rsidRDefault="007909CB" w:rsidP="007909CB">
      <w:pPr>
        <w:pStyle w:val="Bezmezer"/>
        <w:numPr>
          <w:ilvl w:val="0"/>
          <w:numId w:val="5"/>
        </w:numPr>
      </w:pPr>
      <w:r>
        <w:t>Odstraňte všechny obalové materiály. Obalové materiály nejsou hračka. Udržujte je mimo dosah dětí a zvířat!</w:t>
      </w:r>
    </w:p>
    <w:p w:rsidR="007C10D6" w:rsidRDefault="007C10D6" w:rsidP="007909CB">
      <w:pPr>
        <w:pStyle w:val="Bezmezer"/>
        <w:numPr>
          <w:ilvl w:val="0"/>
          <w:numId w:val="5"/>
        </w:numPr>
      </w:pPr>
      <w:r>
        <w:t>Umístěte toaletu na rovný, suchý a čistý povrch.</w:t>
      </w:r>
    </w:p>
    <w:p w:rsidR="007C10D6" w:rsidRDefault="007C10D6" w:rsidP="007909CB">
      <w:pPr>
        <w:pStyle w:val="Bezmezer"/>
        <w:numPr>
          <w:ilvl w:val="0"/>
          <w:numId w:val="5"/>
        </w:numPr>
      </w:pPr>
      <w:r>
        <w:t>Vložte jednorázovou nádobu do nádoby na kočičí exkrement (4).</w:t>
      </w:r>
    </w:p>
    <w:p w:rsidR="006859A3" w:rsidRDefault="006859A3" w:rsidP="006859A3">
      <w:pPr>
        <w:pStyle w:val="Bezmezer"/>
        <w:ind w:left="720"/>
      </w:pPr>
    </w:p>
    <w:p w:rsidR="007E4287" w:rsidRDefault="007E4287" w:rsidP="00902AE9">
      <w:pPr>
        <w:pStyle w:val="Bezmezer"/>
      </w:pPr>
      <w:r>
        <w:rPr>
          <w:noProof/>
        </w:rPr>
        <w:drawing>
          <wp:inline distT="0" distB="0" distL="0" distR="0">
            <wp:extent cx="3953427" cy="2143424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7B3" w:rsidRDefault="00DC47B3" w:rsidP="00902AE9">
      <w:pPr>
        <w:pStyle w:val="Bezmezer"/>
      </w:pPr>
    </w:p>
    <w:p w:rsidR="00DC47B3" w:rsidRDefault="00DC47B3" w:rsidP="00902AE9">
      <w:pPr>
        <w:pStyle w:val="Bezmezer"/>
      </w:pPr>
      <w:r>
        <w:t>VAROVÁNÍ: Neumisťujte žádné předměty na n</w:t>
      </w:r>
      <w:r w:rsidR="00233424">
        <w:t>a</w:t>
      </w:r>
      <w:r>
        <w:t>pájecí kabel. Zvažte umístění</w:t>
      </w:r>
      <w:r w:rsidR="00951270">
        <w:t xml:space="preserve"> napájecího kabelu tak, aby nedošlo k jeho vytržení lidmi/zvířaty.</w:t>
      </w:r>
    </w:p>
    <w:p w:rsidR="00951270" w:rsidRDefault="00951270" w:rsidP="00902AE9">
      <w:pPr>
        <w:pStyle w:val="Bezmezer"/>
      </w:pPr>
    </w:p>
    <w:p w:rsidR="00CA29CD" w:rsidRDefault="00CA29CD" w:rsidP="00902AE9">
      <w:pPr>
        <w:pStyle w:val="Bezmezer"/>
      </w:pPr>
    </w:p>
    <w:p w:rsidR="007E4287" w:rsidRDefault="00951270" w:rsidP="00902AE9">
      <w:pPr>
        <w:pStyle w:val="Bezmezer"/>
      </w:pPr>
      <w:r>
        <w:t xml:space="preserve">Volitelné: </w:t>
      </w:r>
      <w:r w:rsidRPr="00CA29CD">
        <w:rPr>
          <w:b/>
          <w:caps/>
        </w:rPr>
        <w:t>montáž stanu</w:t>
      </w:r>
      <w:r>
        <w:t>.</w:t>
      </w:r>
    </w:p>
    <w:p w:rsidR="007E4287" w:rsidRDefault="00CA29CD" w:rsidP="00CA29CD">
      <w:pPr>
        <w:pStyle w:val="Bezmezer"/>
        <w:numPr>
          <w:ilvl w:val="0"/>
          <w:numId w:val="6"/>
        </w:numPr>
      </w:pPr>
      <w:r>
        <w:t>Rozložte stan na rovný povrch (viz obrázek).</w:t>
      </w:r>
    </w:p>
    <w:p w:rsidR="006859A3" w:rsidRDefault="006859A3" w:rsidP="006859A3">
      <w:pPr>
        <w:pStyle w:val="Bezmezer"/>
        <w:ind w:left="360"/>
      </w:pPr>
    </w:p>
    <w:p w:rsidR="007E4287" w:rsidRDefault="007E4287" w:rsidP="00902AE9">
      <w:pPr>
        <w:pStyle w:val="Bezmezer"/>
      </w:pPr>
      <w:r>
        <w:rPr>
          <w:noProof/>
        </w:rPr>
        <w:drawing>
          <wp:inline distT="0" distB="0" distL="0" distR="0">
            <wp:extent cx="3694738" cy="2600325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40" cy="260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CD" w:rsidRDefault="00CA29CD" w:rsidP="00CA29CD">
      <w:pPr>
        <w:pStyle w:val="Bezmezer"/>
      </w:pPr>
    </w:p>
    <w:p w:rsidR="00CA29CD" w:rsidRDefault="00CA29CD" w:rsidP="00CA29CD">
      <w:pPr>
        <w:pStyle w:val="Bezmezer"/>
        <w:numPr>
          <w:ilvl w:val="0"/>
          <w:numId w:val="6"/>
        </w:numPr>
      </w:pPr>
      <w:r>
        <w:t>Vložte zakončení do otvorů v</w:t>
      </w:r>
      <w:r>
        <w:t> hlavní míse</w:t>
      </w:r>
      <w:r>
        <w:t>.</w:t>
      </w:r>
    </w:p>
    <w:p w:rsidR="006859A3" w:rsidRDefault="006859A3" w:rsidP="006859A3">
      <w:pPr>
        <w:pStyle w:val="Bezmezer"/>
        <w:ind w:left="720"/>
      </w:pPr>
    </w:p>
    <w:p w:rsidR="00CA29CD" w:rsidRDefault="007E4287" w:rsidP="00CA29CD">
      <w:pPr>
        <w:pStyle w:val="Bezmezer"/>
      </w:pPr>
      <w:r>
        <w:rPr>
          <w:noProof/>
        </w:rPr>
        <w:drawing>
          <wp:inline distT="0" distB="0" distL="0" distR="0">
            <wp:extent cx="5760720" cy="105854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87" w:rsidRDefault="007E4287" w:rsidP="00902AE9">
      <w:pPr>
        <w:pStyle w:val="Bezmezer"/>
      </w:pPr>
    </w:p>
    <w:p w:rsidR="007E4287" w:rsidRDefault="007E4287" w:rsidP="00902AE9">
      <w:pPr>
        <w:pStyle w:val="Bezmezer"/>
      </w:pPr>
      <w:r>
        <w:rPr>
          <w:noProof/>
        </w:rPr>
        <w:drawing>
          <wp:inline distT="0" distB="0" distL="0" distR="0">
            <wp:extent cx="5760720" cy="13544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87" w:rsidRDefault="007E4287" w:rsidP="00902AE9">
      <w:pPr>
        <w:pStyle w:val="Bezmezer"/>
      </w:pPr>
    </w:p>
    <w:p w:rsidR="00CA29CD" w:rsidRDefault="00CA29CD" w:rsidP="00CA29CD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CA29CD" w:rsidRDefault="00CA29CD" w:rsidP="00CA29CD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1A2EBB" w:rsidRDefault="001A2EBB" w:rsidP="00CA29CD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7E4287" w:rsidRPr="00CA29CD" w:rsidRDefault="007E4287" w:rsidP="00CA29CD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CA29CD">
        <w:rPr>
          <w:b/>
          <w:sz w:val="28"/>
        </w:rPr>
        <w:t>PROVOZNÍ ZÁSADY</w:t>
      </w:r>
    </w:p>
    <w:p w:rsidR="00CA29CD" w:rsidRPr="00CA29CD" w:rsidRDefault="00CA29CD" w:rsidP="00902AE9">
      <w:pPr>
        <w:pStyle w:val="Bezmezer"/>
        <w:rPr>
          <w:b/>
        </w:rPr>
      </w:pPr>
      <w:r w:rsidRPr="00CA29CD">
        <w:rPr>
          <w:b/>
        </w:rPr>
        <w:t>AUTOMATICKÝ REŽIM</w:t>
      </w:r>
    </w:p>
    <w:p w:rsidR="00CA29CD" w:rsidRPr="00CA29CD" w:rsidRDefault="00CA29CD" w:rsidP="00902AE9">
      <w:pPr>
        <w:pStyle w:val="Bezmezer"/>
        <w:rPr>
          <w:b/>
        </w:rPr>
      </w:pPr>
      <w:r w:rsidRPr="00CA29CD">
        <w:rPr>
          <w:b/>
        </w:rPr>
        <w:t>REŽIM CAT SENSE – NORMAL</w:t>
      </w:r>
    </w:p>
    <w:p w:rsidR="00CA29CD" w:rsidRDefault="00CA29CD" w:rsidP="00902AE9">
      <w:pPr>
        <w:pStyle w:val="Bezmezer"/>
      </w:pPr>
      <w:r>
        <w:t>Automatický úklidový cyklus se spustí několik minut poté, co kočka použije toaletu.</w:t>
      </w:r>
      <w:r w:rsidR="007D1FEE">
        <w:t xml:space="preserve"> Kočičí exkrement je shrabán do speciální nádoby, která se následně uzav</w:t>
      </w:r>
      <w:r w:rsidR="006859A3">
        <w:t>ře</w:t>
      </w:r>
      <w:r w:rsidR="007D1FEE">
        <w:t>. Takovým způsobem je zajištěna hygienicky čistá toaleta pro další použití.</w:t>
      </w:r>
    </w:p>
    <w:p w:rsidR="007E4287" w:rsidRDefault="007E4287" w:rsidP="00902AE9">
      <w:pPr>
        <w:pStyle w:val="Bezmezer"/>
      </w:pPr>
    </w:p>
    <w:p w:rsidR="007E4287" w:rsidRDefault="007E4287" w:rsidP="00902AE9">
      <w:pPr>
        <w:pStyle w:val="Bezmezer"/>
      </w:pPr>
    </w:p>
    <w:p w:rsidR="007E4287" w:rsidRDefault="001A2EBB" w:rsidP="00902AE9">
      <w:pPr>
        <w:pStyle w:val="Bezmezer"/>
      </w:pPr>
      <w:r>
        <w:rPr>
          <w:noProof/>
        </w:rPr>
        <w:drawing>
          <wp:inline distT="0" distB="0" distL="0" distR="0" wp14:anchorId="59DA58A4" wp14:editId="2887614C">
            <wp:extent cx="4544059" cy="3629532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EE" w:rsidRDefault="007D1FEE" w:rsidP="00902AE9">
      <w:pPr>
        <w:pStyle w:val="Bezmezer"/>
        <w:rPr>
          <w:b/>
        </w:rPr>
      </w:pPr>
    </w:p>
    <w:p w:rsidR="00AD0D32" w:rsidRDefault="00AD0D32" w:rsidP="00902AE9">
      <w:pPr>
        <w:pStyle w:val="Bezmezer"/>
        <w:rPr>
          <w:b/>
        </w:rPr>
      </w:pPr>
    </w:p>
    <w:p w:rsidR="001A2EBB" w:rsidRDefault="001A2EBB" w:rsidP="00902AE9">
      <w:pPr>
        <w:pStyle w:val="Bezmezer"/>
        <w:rPr>
          <w:b/>
        </w:rPr>
      </w:pPr>
    </w:p>
    <w:p w:rsidR="001A2EBB" w:rsidRDefault="001A2EBB" w:rsidP="00902AE9">
      <w:pPr>
        <w:pStyle w:val="Bezmezer"/>
        <w:rPr>
          <w:b/>
        </w:rPr>
      </w:pPr>
    </w:p>
    <w:p w:rsidR="001A2EBB" w:rsidRDefault="001A2EBB" w:rsidP="00902AE9">
      <w:pPr>
        <w:pStyle w:val="Bezmezer"/>
        <w:rPr>
          <w:b/>
        </w:rPr>
      </w:pPr>
    </w:p>
    <w:p w:rsidR="001A2EBB" w:rsidRDefault="001A2EBB" w:rsidP="00902AE9">
      <w:pPr>
        <w:pStyle w:val="Bezmezer"/>
        <w:rPr>
          <w:b/>
        </w:rPr>
      </w:pPr>
    </w:p>
    <w:p w:rsidR="001A2EBB" w:rsidRDefault="001A2EBB" w:rsidP="00902AE9">
      <w:pPr>
        <w:pStyle w:val="Bezmezer"/>
        <w:rPr>
          <w:b/>
        </w:rPr>
      </w:pPr>
    </w:p>
    <w:p w:rsidR="001A2EBB" w:rsidRDefault="001A2EBB" w:rsidP="00902AE9">
      <w:pPr>
        <w:pStyle w:val="Bezmezer"/>
        <w:rPr>
          <w:b/>
        </w:rPr>
      </w:pPr>
    </w:p>
    <w:p w:rsidR="007E4287" w:rsidRPr="007D1FEE" w:rsidRDefault="007E4287" w:rsidP="00902AE9">
      <w:pPr>
        <w:pStyle w:val="Bezmezer"/>
        <w:rPr>
          <w:b/>
        </w:rPr>
      </w:pPr>
      <w:r w:rsidRPr="007D1FEE">
        <w:rPr>
          <w:b/>
        </w:rPr>
        <w:lastRenderedPageBreak/>
        <w:t>AUTOMATICKÝ REŽIM</w:t>
      </w:r>
    </w:p>
    <w:p w:rsidR="007E4287" w:rsidRDefault="007D1FEE" w:rsidP="00902AE9">
      <w:pPr>
        <w:pStyle w:val="Bezmezer"/>
        <w:rPr>
          <w:b/>
        </w:rPr>
      </w:pPr>
      <w:r w:rsidRPr="007D1FEE">
        <w:rPr>
          <w:b/>
        </w:rPr>
        <w:t xml:space="preserve">REŽIM </w:t>
      </w:r>
      <w:r w:rsidR="00402CDB" w:rsidRPr="007D1FEE">
        <w:rPr>
          <w:b/>
        </w:rPr>
        <w:t>CAT SENSE</w:t>
      </w:r>
      <w:r w:rsidRPr="007D1FEE">
        <w:rPr>
          <w:b/>
        </w:rPr>
        <w:t xml:space="preserve"> </w:t>
      </w:r>
      <w:r w:rsidR="00AD0D32">
        <w:rPr>
          <w:b/>
        </w:rPr>
        <w:t xml:space="preserve">– </w:t>
      </w:r>
      <w:r w:rsidRPr="007D1FEE">
        <w:rPr>
          <w:b/>
        </w:rPr>
        <w:t>HIGH</w:t>
      </w:r>
    </w:p>
    <w:p w:rsidR="001A2EBB" w:rsidRPr="007D1FEE" w:rsidRDefault="001A2EBB" w:rsidP="00902AE9">
      <w:pPr>
        <w:pStyle w:val="Bezmezer"/>
        <w:rPr>
          <w:b/>
        </w:rPr>
      </w:pPr>
    </w:p>
    <w:p w:rsidR="00402CDB" w:rsidRDefault="00402CDB" w:rsidP="00902AE9">
      <w:pPr>
        <w:pStyle w:val="Bezmezer"/>
      </w:pPr>
      <w:r>
        <w:rPr>
          <w:noProof/>
        </w:rPr>
        <w:drawing>
          <wp:inline distT="0" distB="0" distL="0" distR="0">
            <wp:extent cx="4448796" cy="3781953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32" w:rsidRDefault="00AD0D32" w:rsidP="00902AE9">
      <w:pPr>
        <w:pStyle w:val="Bezmezer"/>
      </w:pPr>
    </w:p>
    <w:p w:rsidR="00402CDB" w:rsidRDefault="00402CDB" w:rsidP="00902AE9">
      <w:pPr>
        <w:pStyle w:val="Bezmezer"/>
      </w:pPr>
      <w:r>
        <w:rPr>
          <w:noProof/>
        </w:rPr>
        <w:drawing>
          <wp:inline distT="0" distB="0" distL="0" distR="0">
            <wp:extent cx="4525006" cy="341042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DB" w:rsidRDefault="00402CDB" w:rsidP="00902AE9">
      <w:pPr>
        <w:pStyle w:val="Bezmezer"/>
      </w:pPr>
    </w:p>
    <w:p w:rsidR="00402CDB" w:rsidRDefault="00402CDB" w:rsidP="00902AE9">
      <w:pPr>
        <w:pStyle w:val="Bezmezer"/>
      </w:pPr>
      <w:r>
        <w:t>Kočičí toaleta se zastaví na dobu 1 minuty a poté pokračuje v pohybu. Jakmile přijde kočka, zastaví se.</w:t>
      </w:r>
    </w:p>
    <w:p w:rsidR="00402CDB" w:rsidRDefault="00402CDB" w:rsidP="00902AE9">
      <w:pPr>
        <w:pStyle w:val="Bezmezer"/>
      </w:pPr>
      <w:r>
        <w:t>Jediné, co musí kočičí majitel udělat je vyhodit plnou nádobu s</w:t>
      </w:r>
      <w:r w:rsidR="007C4FD9">
        <w:t> </w:t>
      </w:r>
      <w:r w:rsidR="00AD0D32">
        <w:t>odpadem</w:t>
      </w:r>
      <w:r w:rsidR="007C4FD9">
        <w:t xml:space="preserve"> </w:t>
      </w:r>
      <w:r>
        <w:t xml:space="preserve">a doplnit </w:t>
      </w:r>
      <w:r w:rsidR="00AD0D32">
        <w:t>kočkolit.</w:t>
      </w:r>
    </w:p>
    <w:p w:rsidR="00AD0D32" w:rsidRDefault="00AD0D32" w:rsidP="00902AE9">
      <w:pPr>
        <w:pStyle w:val="Bezmezer"/>
      </w:pPr>
    </w:p>
    <w:p w:rsidR="00402CDB" w:rsidRPr="00402CDB" w:rsidRDefault="00402CDB" w:rsidP="00402CDB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402CDB">
        <w:rPr>
          <w:b/>
          <w:sz w:val="28"/>
        </w:rPr>
        <w:lastRenderedPageBreak/>
        <w:t>ÚDRŽBA TOALETY</w:t>
      </w:r>
    </w:p>
    <w:p w:rsidR="00402CDB" w:rsidRDefault="00402CDB" w:rsidP="00902AE9">
      <w:pPr>
        <w:pStyle w:val="Bezmezer"/>
      </w:pPr>
      <w:r>
        <w:t>Doporučujeme shlédnout video níže:</w:t>
      </w:r>
    </w:p>
    <w:p w:rsidR="00402CDB" w:rsidRDefault="00066334" w:rsidP="00902AE9">
      <w:pPr>
        <w:pStyle w:val="Bezmezer"/>
      </w:pPr>
      <w:hyperlink r:id="rId17" w:history="1">
        <w:r w:rsidR="00402CDB" w:rsidRPr="0082016C">
          <w:rPr>
            <w:rStyle w:val="Hypertextovodkaz"/>
          </w:rPr>
          <w:t>https://www.youtube.com/watch?v=zCbSk_-p16g&amp;feature=youtu.be&amp;t=43s</w:t>
        </w:r>
      </w:hyperlink>
    </w:p>
    <w:p w:rsidR="00402CDB" w:rsidRDefault="00402CDB" w:rsidP="00902AE9">
      <w:pPr>
        <w:pStyle w:val="Bezmezer"/>
      </w:pPr>
    </w:p>
    <w:p w:rsidR="00402CDB" w:rsidRDefault="00402CDB" w:rsidP="00902AE9">
      <w:pPr>
        <w:pStyle w:val="Bezmezer"/>
      </w:pPr>
      <w:r w:rsidRPr="00402CDB">
        <w:rPr>
          <w:b/>
        </w:rPr>
        <w:t>Varování: Před čištěním se ujistěte, že je toaleta odpojena ze zásuvky</w:t>
      </w:r>
      <w:r>
        <w:t>.</w:t>
      </w:r>
    </w:p>
    <w:p w:rsidR="00402CDB" w:rsidRDefault="00402CDB" w:rsidP="00902AE9">
      <w:pPr>
        <w:pStyle w:val="Bezmezer"/>
      </w:pPr>
    </w:p>
    <w:p w:rsidR="00402CDB" w:rsidRDefault="00402CDB" w:rsidP="00402CDB">
      <w:pPr>
        <w:pStyle w:val="Bezmezer"/>
        <w:numPr>
          <w:ilvl w:val="0"/>
          <w:numId w:val="1"/>
        </w:numPr>
      </w:pPr>
      <w:r>
        <w:t>Stiskněte tlačítko SERVICE na ovládacím</w:t>
      </w:r>
    </w:p>
    <w:p w:rsidR="00402CDB" w:rsidRDefault="00402CDB" w:rsidP="00402CDB">
      <w:pPr>
        <w:pStyle w:val="Bezmezer"/>
        <w:ind w:left="720"/>
      </w:pPr>
      <w:r>
        <w:t>panelu.</w:t>
      </w:r>
    </w:p>
    <w:p w:rsidR="00AB2EB7" w:rsidRDefault="00AB2EB7" w:rsidP="00402CDB">
      <w:pPr>
        <w:pStyle w:val="Bezmezer"/>
        <w:ind w:left="720"/>
      </w:pPr>
    </w:p>
    <w:p w:rsidR="00402CDB" w:rsidRDefault="00402CDB" w:rsidP="00902AE9">
      <w:pPr>
        <w:pStyle w:val="Bezmezer"/>
      </w:pPr>
      <w:r>
        <w:rPr>
          <w:noProof/>
        </w:rPr>
        <w:drawing>
          <wp:inline distT="0" distB="0" distL="0" distR="0">
            <wp:extent cx="4991797" cy="1457528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h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DB" w:rsidRDefault="00402CDB" w:rsidP="00902AE9">
      <w:pPr>
        <w:pStyle w:val="Bezmezer"/>
      </w:pPr>
    </w:p>
    <w:p w:rsidR="00402CDB" w:rsidRDefault="00402CDB" w:rsidP="00402CDB">
      <w:pPr>
        <w:pStyle w:val="Bezmezer"/>
        <w:numPr>
          <w:ilvl w:val="0"/>
          <w:numId w:val="1"/>
        </w:numPr>
      </w:pPr>
      <w:r>
        <w:t xml:space="preserve">Vyjměte nádobu na </w:t>
      </w:r>
      <w:r w:rsidR="007C4FD9">
        <w:t>exkrement.</w:t>
      </w:r>
    </w:p>
    <w:p w:rsidR="00AB2EB7" w:rsidRDefault="00AB2EB7" w:rsidP="00AB2EB7">
      <w:pPr>
        <w:pStyle w:val="Bezmezer"/>
        <w:ind w:left="720"/>
      </w:pPr>
    </w:p>
    <w:p w:rsidR="007C4FD9" w:rsidRDefault="007C4FD9" w:rsidP="007C4FD9">
      <w:pPr>
        <w:pStyle w:val="Bezmezer"/>
      </w:pPr>
      <w:r>
        <w:rPr>
          <w:noProof/>
        </w:rPr>
        <w:drawing>
          <wp:inline distT="0" distB="0" distL="0" distR="0">
            <wp:extent cx="3134162" cy="1743318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D9" w:rsidRDefault="007C4FD9" w:rsidP="007C4FD9">
      <w:pPr>
        <w:pStyle w:val="Bezmezer"/>
      </w:pPr>
    </w:p>
    <w:p w:rsidR="007C4FD9" w:rsidRDefault="007C4FD9" w:rsidP="007C4FD9">
      <w:pPr>
        <w:pStyle w:val="Bezmezer"/>
        <w:numPr>
          <w:ilvl w:val="0"/>
          <w:numId w:val="1"/>
        </w:numPr>
      </w:pPr>
      <w:r>
        <w:t>Vyměňte jednorázovou nádobu na kočičí exkrement.</w:t>
      </w:r>
    </w:p>
    <w:p w:rsidR="00AB2EB7" w:rsidRDefault="00AB2EB7" w:rsidP="00AB2EB7">
      <w:pPr>
        <w:pStyle w:val="Bezmezer"/>
        <w:ind w:left="720"/>
      </w:pPr>
    </w:p>
    <w:p w:rsidR="007C4FD9" w:rsidRDefault="007C4FD9" w:rsidP="007C4FD9">
      <w:pPr>
        <w:pStyle w:val="Bezmezer"/>
      </w:pPr>
      <w:r>
        <w:rPr>
          <w:noProof/>
        </w:rPr>
        <w:drawing>
          <wp:inline distT="0" distB="0" distL="0" distR="0">
            <wp:extent cx="3219899" cy="169568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j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D9" w:rsidRDefault="007C4FD9" w:rsidP="007C4FD9">
      <w:pPr>
        <w:pStyle w:val="Bezmezer"/>
      </w:pPr>
    </w:p>
    <w:p w:rsidR="007C4FD9" w:rsidRDefault="007C4FD9" w:rsidP="007C4FD9">
      <w:pPr>
        <w:pStyle w:val="Bezmezer"/>
        <w:numPr>
          <w:ilvl w:val="0"/>
          <w:numId w:val="1"/>
        </w:numPr>
      </w:pPr>
      <w:r>
        <w:t>Otočte hřebínek o 90° doleva (po směru hodinových ručiček)</w:t>
      </w:r>
      <w:r w:rsidR="00A552DA">
        <w:t xml:space="preserve"> a vytáhněte jej.</w:t>
      </w:r>
    </w:p>
    <w:p w:rsidR="007C4FD9" w:rsidRDefault="007C4FD9" w:rsidP="007C4FD9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1789273" cy="1971675"/>
            <wp:effectExtent l="0" t="0" r="190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45" cy="198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2DA">
        <w:rPr>
          <w:noProof/>
        </w:rPr>
        <w:drawing>
          <wp:inline distT="0" distB="0" distL="0" distR="0">
            <wp:extent cx="2476500" cy="1457798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859" cy="14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DA" w:rsidRDefault="00A552DA" w:rsidP="007C4FD9">
      <w:pPr>
        <w:pStyle w:val="Bezmezer"/>
      </w:pPr>
    </w:p>
    <w:p w:rsidR="00A552DA" w:rsidRDefault="00A552DA" w:rsidP="00A552DA">
      <w:pPr>
        <w:pStyle w:val="Bezmezer"/>
        <w:numPr>
          <w:ilvl w:val="0"/>
          <w:numId w:val="1"/>
        </w:numPr>
      </w:pPr>
      <w:r>
        <w:t>Vyjměte modul s ovládacím panelem a umístěte jej na bezpečné suché místo.</w:t>
      </w:r>
    </w:p>
    <w:p w:rsidR="00AB2EB7" w:rsidRDefault="00AB2EB7" w:rsidP="00AB2EB7">
      <w:pPr>
        <w:pStyle w:val="Bezmezer"/>
        <w:ind w:left="720"/>
      </w:pPr>
    </w:p>
    <w:p w:rsidR="00A552DA" w:rsidRDefault="00A552DA" w:rsidP="00A552DA">
      <w:pPr>
        <w:pStyle w:val="Bezmezer"/>
      </w:pPr>
      <w:r>
        <w:rPr>
          <w:noProof/>
        </w:rPr>
        <w:drawing>
          <wp:inline distT="0" distB="0" distL="0" distR="0">
            <wp:extent cx="5760720" cy="108648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DA" w:rsidRDefault="00A552DA" w:rsidP="00A552DA">
      <w:pPr>
        <w:pStyle w:val="Bezmezer"/>
      </w:pPr>
    </w:p>
    <w:p w:rsidR="00A552DA" w:rsidRDefault="00A552DA" w:rsidP="00A552DA">
      <w:pPr>
        <w:pStyle w:val="Bezmezer"/>
      </w:pPr>
      <w:r w:rsidRPr="00A552DA">
        <w:rPr>
          <w:b/>
        </w:rPr>
        <w:t>VAROVÁNÍ: Vyjmutí modulu s ovládacím panelem vyžaduje stlačení jednou rukou</w:t>
      </w:r>
      <w:r>
        <w:t>.</w:t>
      </w:r>
    </w:p>
    <w:p w:rsidR="00AB2EB7" w:rsidRDefault="00AB2EB7" w:rsidP="00A552DA">
      <w:pPr>
        <w:pStyle w:val="Bezmezer"/>
      </w:pPr>
    </w:p>
    <w:p w:rsidR="00A552DA" w:rsidRDefault="00A552DA" w:rsidP="00A552DA">
      <w:pPr>
        <w:pStyle w:val="Bezmezer"/>
      </w:pPr>
      <w:r>
        <w:rPr>
          <w:noProof/>
        </w:rPr>
        <w:drawing>
          <wp:inline distT="0" distB="0" distL="0" distR="0">
            <wp:extent cx="3153215" cy="2343477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DA" w:rsidRDefault="00A552DA" w:rsidP="00A552DA">
      <w:pPr>
        <w:pStyle w:val="Bezmezer"/>
      </w:pPr>
    </w:p>
    <w:p w:rsidR="00A552DA" w:rsidRDefault="00A552DA" w:rsidP="00A552DA">
      <w:pPr>
        <w:pStyle w:val="Bezmezer"/>
        <w:numPr>
          <w:ilvl w:val="0"/>
          <w:numId w:val="1"/>
        </w:numPr>
      </w:pPr>
      <w:r>
        <w:t>Vyhoďte kontaminovan</w:t>
      </w:r>
      <w:r w:rsidR="00AB2EB7">
        <w:t>ý kočkolit</w:t>
      </w:r>
      <w:r>
        <w:t xml:space="preserve"> a </w:t>
      </w:r>
      <w:r w:rsidR="00D82F03">
        <w:t>další</w:t>
      </w:r>
      <w:r>
        <w:t xml:space="preserve"> odpad do odpadkového koše.</w:t>
      </w:r>
    </w:p>
    <w:p w:rsidR="00A552DA" w:rsidRDefault="00A552DA" w:rsidP="00A552DA">
      <w:pPr>
        <w:pStyle w:val="Bezmezer"/>
      </w:pPr>
    </w:p>
    <w:p w:rsidR="00201F81" w:rsidRDefault="00201F81" w:rsidP="00A552DA">
      <w:pPr>
        <w:pStyle w:val="Bezmezer"/>
        <w:rPr>
          <w:b/>
          <w:caps/>
          <w:sz w:val="24"/>
        </w:rPr>
      </w:pPr>
    </w:p>
    <w:p w:rsidR="00D82F03" w:rsidRDefault="00D82F03" w:rsidP="00A552DA">
      <w:pPr>
        <w:pStyle w:val="Bezmezer"/>
        <w:rPr>
          <w:b/>
          <w:caps/>
          <w:sz w:val="24"/>
        </w:rPr>
      </w:pPr>
    </w:p>
    <w:p w:rsidR="00A552DA" w:rsidRPr="00201F81" w:rsidRDefault="00A552DA" w:rsidP="00A552DA">
      <w:pPr>
        <w:pStyle w:val="Bezmezer"/>
        <w:rPr>
          <w:b/>
          <w:caps/>
          <w:sz w:val="24"/>
        </w:rPr>
      </w:pPr>
      <w:r w:rsidRPr="00201F81">
        <w:rPr>
          <w:b/>
          <w:caps/>
          <w:sz w:val="24"/>
        </w:rPr>
        <w:t xml:space="preserve">Čištění </w:t>
      </w:r>
      <w:r w:rsidR="00201F81" w:rsidRPr="00201F81">
        <w:rPr>
          <w:b/>
          <w:caps/>
          <w:sz w:val="24"/>
        </w:rPr>
        <w:t>toalety</w:t>
      </w:r>
      <w:r w:rsidR="00D2433B">
        <w:rPr>
          <w:b/>
          <w:caps/>
          <w:sz w:val="24"/>
        </w:rPr>
        <w:t xml:space="preserve"> VODOU</w:t>
      </w:r>
    </w:p>
    <w:p w:rsidR="00201F81" w:rsidRDefault="00201F81" w:rsidP="00A552DA">
      <w:pPr>
        <w:pStyle w:val="Bezmezer"/>
      </w:pPr>
      <w:r>
        <w:t>Části 3, 4 a 6 mohou být omývány teplou vodu</w:t>
      </w:r>
      <w:r w:rsidR="00D2433B">
        <w:t xml:space="preserve"> a vhodnými čistícími prostředky.</w:t>
      </w:r>
    </w:p>
    <w:p w:rsidR="00402CDB" w:rsidRDefault="00201F81" w:rsidP="00902AE9">
      <w:pPr>
        <w:pStyle w:val="Bezmezer"/>
      </w:pPr>
      <w:r>
        <w:rPr>
          <w:noProof/>
        </w:rPr>
        <w:drawing>
          <wp:inline distT="0" distB="0" distL="0" distR="0">
            <wp:extent cx="4781550" cy="102988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799" cy="103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3B" w:rsidRPr="00D2433B" w:rsidRDefault="00D2433B" w:rsidP="00902AE9">
      <w:pPr>
        <w:pStyle w:val="Bezmezer"/>
        <w:rPr>
          <w:b/>
          <w:sz w:val="28"/>
        </w:rPr>
      </w:pPr>
      <w:r w:rsidRPr="00D2433B">
        <w:rPr>
          <w:b/>
          <w:sz w:val="28"/>
        </w:rPr>
        <w:lastRenderedPageBreak/>
        <w:t>VAROVÁNÍ: Nikdy nedovolte, aby došlo ke styku elektrického modulu s vodou!</w:t>
      </w:r>
    </w:p>
    <w:p w:rsidR="00D2433B" w:rsidRDefault="00D2433B" w:rsidP="00D2433B">
      <w:pPr>
        <w:pStyle w:val="Bezmezer"/>
        <w:jc w:val="center"/>
      </w:pPr>
      <w:r>
        <w:rPr>
          <w:noProof/>
        </w:rPr>
        <w:drawing>
          <wp:inline distT="0" distB="0" distL="0" distR="0">
            <wp:extent cx="1524213" cy="1533739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p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02" w:rsidRDefault="00914B02" w:rsidP="00D2433B">
      <w:pPr>
        <w:pStyle w:val="Bezmezer"/>
        <w:jc w:val="center"/>
      </w:pPr>
    </w:p>
    <w:p w:rsidR="00914B02" w:rsidRDefault="00914B02" w:rsidP="00914B02">
      <w:pPr>
        <w:pStyle w:val="Bezmezer"/>
      </w:pPr>
      <w:r>
        <w:t>VAROVÁNÍ: Nikdy nepoužívejte ostré předměty, které mohou poškodit nebo poškrábat povrch. Všechny části zařízení musí být suché. Osušte je pomocí hadříku nebo papírového ubrousku.</w:t>
      </w:r>
    </w:p>
    <w:p w:rsidR="00C658AA" w:rsidRDefault="00C658AA" w:rsidP="00914B02">
      <w:pPr>
        <w:pStyle w:val="Bezmezer"/>
      </w:pPr>
    </w:p>
    <w:p w:rsidR="00C658AA" w:rsidRDefault="00C658AA" w:rsidP="00914B02">
      <w:pPr>
        <w:pStyle w:val="Bezmezer"/>
      </w:pPr>
    </w:p>
    <w:p w:rsidR="00AD0D32" w:rsidRDefault="00AD0D32" w:rsidP="00C658AA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C658AA" w:rsidRPr="00C658AA" w:rsidRDefault="00C658AA" w:rsidP="00C658AA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C658AA">
        <w:rPr>
          <w:b/>
          <w:sz w:val="28"/>
        </w:rPr>
        <w:t>VÝMĚNA JEDNORÁZOVÉ NÁDOBY</w:t>
      </w:r>
    </w:p>
    <w:p w:rsidR="00C658AA" w:rsidRPr="00C658AA" w:rsidRDefault="00C658AA" w:rsidP="00914B02">
      <w:pPr>
        <w:pStyle w:val="Bezmezer"/>
        <w:rPr>
          <w:b/>
        </w:rPr>
      </w:pPr>
      <w:r w:rsidRPr="00C658AA">
        <w:rPr>
          <w:b/>
        </w:rPr>
        <w:t>Možnost 1 – vyjmutí nádoby</w:t>
      </w:r>
    </w:p>
    <w:p w:rsidR="00C658AA" w:rsidRDefault="00C658AA" w:rsidP="00914B02">
      <w:pPr>
        <w:pStyle w:val="Bezmezer"/>
      </w:pPr>
      <w:r>
        <w:t>Otevřete víko nádoby na exkrement (4). Vyjměte nádobu a vyhoďte její kontaminovaný obsah do odpadkového koše. Vložte novou nádobu do nádoby na exkrement (4).</w:t>
      </w:r>
    </w:p>
    <w:p w:rsidR="00AD0D32" w:rsidRDefault="00AD0D32" w:rsidP="00914B02">
      <w:pPr>
        <w:pStyle w:val="Bezmezer"/>
      </w:pPr>
    </w:p>
    <w:p w:rsidR="00C658AA" w:rsidRDefault="00C658AA" w:rsidP="00914B02">
      <w:pPr>
        <w:pStyle w:val="Bezmezer"/>
      </w:pPr>
      <w:r>
        <w:rPr>
          <w:noProof/>
        </w:rPr>
        <w:drawing>
          <wp:inline distT="0" distB="0" distL="0" distR="0">
            <wp:extent cx="3267531" cy="1714739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q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8AA" w:rsidRDefault="00C658AA" w:rsidP="00914B02">
      <w:pPr>
        <w:pStyle w:val="Bezmezer"/>
      </w:pPr>
    </w:p>
    <w:p w:rsidR="003C0B47" w:rsidRDefault="003C0B47" w:rsidP="00914B02">
      <w:pPr>
        <w:pStyle w:val="Bezmezer"/>
        <w:rPr>
          <w:b/>
        </w:rPr>
      </w:pPr>
    </w:p>
    <w:p w:rsidR="00C658AA" w:rsidRPr="00C658AA" w:rsidRDefault="00C658AA" w:rsidP="00914B02">
      <w:pPr>
        <w:pStyle w:val="Bezmezer"/>
        <w:rPr>
          <w:b/>
        </w:rPr>
      </w:pPr>
      <w:r w:rsidRPr="00C658AA">
        <w:rPr>
          <w:b/>
        </w:rPr>
        <w:t>Možnost 2 – vyjmutí větší nádoby</w:t>
      </w:r>
    </w:p>
    <w:p w:rsidR="00C658AA" w:rsidRDefault="00C658AA" w:rsidP="00914B02">
      <w:pPr>
        <w:pStyle w:val="Bezmezer"/>
      </w:pPr>
      <w:r>
        <w:t>Vyjměte nádobu na exkrement (4), jednorázovou nádobu a vyhoďte ji do odpadkového koše.</w:t>
      </w:r>
    </w:p>
    <w:p w:rsidR="00AD0D32" w:rsidRDefault="00AD0D32" w:rsidP="00914B02">
      <w:pPr>
        <w:pStyle w:val="Bezmezer"/>
      </w:pPr>
    </w:p>
    <w:p w:rsidR="00E91282" w:rsidRDefault="00E91282" w:rsidP="00914B02">
      <w:pPr>
        <w:pStyle w:val="Bezmezer"/>
      </w:pPr>
      <w:r>
        <w:rPr>
          <w:noProof/>
        </w:rPr>
        <w:drawing>
          <wp:inline distT="0" distB="0" distL="0" distR="0">
            <wp:extent cx="5760720" cy="1522730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r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82" w:rsidRPr="00E91282" w:rsidRDefault="00E91282" w:rsidP="00E91282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E91282" w:rsidRDefault="00E91282" w:rsidP="00E91282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3C0B47" w:rsidRDefault="003C0B47" w:rsidP="00E91282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E91282" w:rsidRPr="00E91282" w:rsidRDefault="00E91282" w:rsidP="00E91282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E91282">
        <w:rPr>
          <w:b/>
          <w:sz w:val="28"/>
        </w:rPr>
        <w:lastRenderedPageBreak/>
        <w:t>SESTAVENÍ TOALETY PO ČIŠTĚNÍ</w:t>
      </w:r>
    </w:p>
    <w:p w:rsidR="00E91282" w:rsidRDefault="00E91282" w:rsidP="00E91282">
      <w:pPr>
        <w:pStyle w:val="Bezmezer"/>
        <w:numPr>
          <w:ilvl w:val="0"/>
          <w:numId w:val="2"/>
        </w:numPr>
      </w:pPr>
      <w:r>
        <w:t xml:space="preserve">Umístěte nádobu na </w:t>
      </w:r>
      <w:r w:rsidR="003C0B47">
        <w:t>kočkolit</w:t>
      </w:r>
      <w:r>
        <w:t xml:space="preserve"> na rovný, suchý a čistý povrch.</w:t>
      </w:r>
    </w:p>
    <w:p w:rsidR="00E91282" w:rsidRDefault="00E91282" w:rsidP="00E91282">
      <w:pPr>
        <w:pStyle w:val="Bezmezer"/>
        <w:numPr>
          <w:ilvl w:val="0"/>
          <w:numId w:val="2"/>
        </w:numPr>
      </w:pPr>
      <w:r>
        <w:t>Vložte modul s ovládacím panelem.</w:t>
      </w:r>
    </w:p>
    <w:p w:rsidR="00AD0D32" w:rsidRDefault="00AD0D32" w:rsidP="00AD0D32">
      <w:pPr>
        <w:pStyle w:val="Bezmezer"/>
        <w:ind w:left="720"/>
      </w:pPr>
    </w:p>
    <w:p w:rsidR="00E91282" w:rsidRDefault="00E91282" w:rsidP="00914B02">
      <w:pPr>
        <w:pStyle w:val="Bezmezer"/>
      </w:pPr>
      <w:r>
        <w:rPr>
          <w:noProof/>
        </w:rPr>
        <w:drawing>
          <wp:inline distT="0" distB="0" distL="0" distR="0">
            <wp:extent cx="6117126" cy="113347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128" cy="113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82" w:rsidRDefault="00E91282" w:rsidP="00914B02">
      <w:pPr>
        <w:pStyle w:val="Bezmezer"/>
      </w:pPr>
    </w:p>
    <w:p w:rsidR="00E91282" w:rsidRDefault="00E91282" w:rsidP="00E91282">
      <w:pPr>
        <w:pStyle w:val="Bezmezer"/>
        <w:numPr>
          <w:ilvl w:val="0"/>
          <w:numId w:val="2"/>
        </w:numPr>
      </w:pPr>
      <w:r>
        <w:t xml:space="preserve">Otočte tyč </w:t>
      </w:r>
      <w:r w:rsidR="00EF1756">
        <w:t xml:space="preserve">na hřebínek </w:t>
      </w:r>
      <w:r>
        <w:t>o 90° doleva (po směru hodinových ručiček) a</w:t>
      </w:r>
      <w:r w:rsidR="00EF1756">
        <w:t xml:space="preserve"> vložte plastový hřebínek.</w:t>
      </w:r>
      <w:r>
        <w:t xml:space="preserve"> </w:t>
      </w:r>
    </w:p>
    <w:p w:rsidR="00AD0D32" w:rsidRDefault="00AD0D32" w:rsidP="00AD0D32">
      <w:pPr>
        <w:pStyle w:val="Bezmezer"/>
        <w:ind w:left="360"/>
      </w:pPr>
    </w:p>
    <w:p w:rsidR="00EF1756" w:rsidRDefault="00EF1756" w:rsidP="00EF1756">
      <w:pPr>
        <w:pStyle w:val="Bezmezer"/>
      </w:pPr>
      <w:r>
        <w:rPr>
          <w:noProof/>
        </w:rPr>
        <w:drawing>
          <wp:inline distT="0" distB="0" distL="0" distR="0">
            <wp:extent cx="1419225" cy="1944864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156" cy="19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0899" cy="1314450"/>
            <wp:effectExtent l="0" t="0" r="762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u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075" cy="13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56" w:rsidRDefault="00EF1756" w:rsidP="00EF1756">
      <w:pPr>
        <w:pStyle w:val="Bezmezer"/>
        <w:numPr>
          <w:ilvl w:val="0"/>
          <w:numId w:val="2"/>
        </w:numPr>
      </w:pPr>
      <w:r>
        <w:t>Vložte čistou jednorázovou nádobu do nádoby na exkrement (4).</w:t>
      </w:r>
    </w:p>
    <w:p w:rsidR="00EF1756" w:rsidRDefault="00EF1756" w:rsidP="00EF1756">
      <w:pPr>
        <w:pStyle w:val="Bezmezer"/>
        <w:numPr>
          <w:ilvl w:val="0"/>
          <w:numId w:val="2"/>
        </w:numPr>
      </w:pPr>
      <w:r>
        <w:t>Vložte nádobu na místo jí určené.</w:t>
      </w:r>
    </w:p>
    <w:p w:rsidR="00EF1756" w:rsidRDefault="00EF1756" w:rsidP="00EF1756">
      <w:pPr>
        <w:pStyle w:val="Bezmezer"/>
        <w:numPr>
          <w:ilvl w:val="0"/>
          <w:numId w:val="2"/>
        </w:numPr>
      </w:pPr>
      <w:r>
        <w:t>Zapojte do sítě.</w:t>
      </w:r>
    </w:p>
    <w:p w:rsidR="00E91282" w:rsidRDefault="00E91282" w:rsidP="00914B02">
      <w:pPr>
        <w:pStyle w:val="Bezmezer"/>
      </w:pPr>
    </w:p>
    <w:p w:rsidR="00EF1756" w:rsidRPr="00EF1756" w:rsidRDefault="00EF1756" w:rsidP="00EF1756">
      <w:pPr>
        <w:pStyle w:val="Bezmezer"/>
        <w:pBdr>
          <w:bottom w:val="single" w:sz="4" w:space="1" w:color="auto"/>
        </w:pBdr>
        <w:rPr>
          <w:sz w:val="28"/>
        </w:rPr>
      </w:pPr>
    </w:p>
    <w:p w:rsidR="00AD0D32" w:rsidRDefault="00AD0D32" w:rsidP="000B2713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C75CCA" w:rsidRPr="000B2713" w:rsidRDefault="00EF1756" w:rsidP="000B2713">
      <w:pPr>
        <w:pStyle w:val="Bezmezer"/>
        <w:pBdr>
          <w:bottom w:val="single" w:sz="4" w:space="1" w:color="auto"/>
        </w:pBdr>
        <w:rPr>
          <w:b/>
        </w:rPr>
      </w:pPr>
      <w:r w:rsidRPr="00EF1756">
        <w:rPr>
          <w:b/>
          <w:sz w:val="28"/>
        </w:rPr>
        <w:t>OVLÁDACÍ PANEL</w:t>
      </w:r>
    </w:p>
    <w:p w:rsidR="00EF1756" w:rsidRPr="00C75CCA" w:rsidRDefault="00EF1756" w:rsidP="00914B02">
      <w:pPr>
        <w:pStyle w:val="Bezmezer"/>
        <w:rPr>
          <w:b/>
          <w:caps/>
          <w:sz w:val="24"/>
        </w:rPr>
      </w:pPr>
      <w:r w:rsidRPr="00C75CCA">
        <w:rPr>
          <w:b/>
          <w:caps/>
          <w:sz w:val="24"/>
        </w:rPr>
        <w:t>Funkce SmartKitty</w:t>
      </w:r>
    </w:p>
    <w:p w:rsidR="00C75CCA" w:rsidRDefault="00EF1756" w:rsidP="00914B02">
      <w:pPr>
        <w:pStyle w:val="Bezmezer"/>
      </w:pPr>
      <w:r>
        <w:t xml:space="preserve">Základní funkce. </w:t>
      </w:r>
    </w:p>
    <w:p w:rsidR="00EF1756" w:rsidRDefault="00C75CCA" w:rsidP="00914B02">
      <w:pPr>
        <w:pStyle w:val="Bezmezer"/>
      </w:pPr>
      <w:r>
        <w:t xml:space="preserve">Stisknutím červeného tlačítka spustíte funkci </w:t>
      </w:r>
      <w:proofErr w:type="spellStart"/>
      <w:r>
        <w:t>SmartKitty</w:t>
      </w:r>
      <w:proofErr w:type="spellEnd"/>
      <w:r>
        <w:t xml:space="preserve">. </w:t>
      </w:r>
    </w:p>
    <w:p w:rsidR="00EF1756" w:rsidRDefault="00EF1756" w:rsidP="00914B02">
      <w:pPr>
        <w:pStyle w:val="Bezmezer"/>
      </w:pPr>
      <w:r>
        <w:t xml:space="preserve">Dojde k vynulování předchozího programu nebo současné funkce. </w:t>
      </w:r>
    </w:p>
    <w:p w:rsidR="00EF1756" w:rsidRDefault="00EF1756" w:rsidP="00914B02">
      <w:pPr>
        <w:pStyle w:val="Bezmezer"/>
      </w:pPr>
      <w:r>
        <w:t>Pokud je toaleta nastavena na jakýkoli režim, je ihned zastaven.</w:t>
      </w:r>
    </w:p>
    <w:p w:rsidR="00EF1756" w:rsidRDefault="00EF1756" w:rsidP="00914B02">
      <w:pPr>
        <w:pStyle w:val="Bezmezer"/>
      </w:pPr>
      <w:r>
        <w:t>Funkce zastaví veškeré funkce: hrabání, údržba apod.</w:t>
      </w:r>
    </w:p>
    <w:p w:rsidR="00EF1756" w:rsidRDefault="00EF1756" w:rsidP="00914B02">
      <w:pPr>
        <w:pStyle w:val="Bezmezer"/>
      </w:pPr>
      <w:r>
        <w:t xml:space="preserve">Pro restart stiskněte tlačítko </w:t>
      </w:r>
      <w:proofErr w:type="spellStart"/>
      <w:r w:rsidRPr="00EF1756">
        <w:rPr>
          <w:i/>
        </w:rPr>
        <w:t>Home</w:t>
      </w:r>
      <w:proofErr w:type="spellEnd"/>
      <w:r>
        <w:t xml:space="preserve"> </w:t>
      </w:r>
      <w:r>
        <w:rPr>
          <w:noProof/>
        </w:rPr>
        <w:drawing>
          <wp:inline distT="0" distB="0" distL="0" distR="0">
            <wp:extent cx="504895" cy="323895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om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EF1756" w:rsidRDefault="00C75CCA" w:rsidP="00914B02">
      <w:pPr>
        <w:pStyle w:val="Bezmezer"/>
      </w:pPr>
      <w:r>
        <w:rPr>
          <w:noProof/>
        </w:rPr>
        <w:drawing>
          <wp:inline distT="0" distB="0" distL="0" distR="0">
            <wp:extent cx="4367347" cy="12954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mar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680" cy="130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CA" w:rsidRPr="00C75CCA" w:rsidRDefault="00C75CCA" w:rsidP="00914B02">
      <w:pPr>
        <w:pStyle w:val="Bezmezer"/>
        <w:rPr>
          <w:b/>
          <w:caps/>
          <w:sz w:val="24"/>
        </w:rPr>
      </w:pPr>
    </w:p>
    <w:p w:rsidR="00C75CCA" w:rsidRPr="00C75CCA" w:rsidRDefault="00C75CCA" w:rsidP="00914B02">
      <w:pPr>
        <w:pStyle w:val="Bezmezer"/>
        <w:rPr>
          <w:b/>
          <w:caps/>
          <w:sz w:val="24"/>
        </w:rPr>
      </w:pPr>
      <w:r w:rsidRPr="00C75CCA">
        <w:rPr>
          <w:b/>
          <w:caps/>
          <w:sz w:val="24"/>
        </w:rPr>
        <w:lastRenderedPageBreak/>
        <w:t>Funkce Service (Údržba)</w:t>
      </w:r>
    </w:p>
    <w:p w:rsidR="00AD0D32" w:rsidRDefault="00C75CCA" w:rsidP="00914B02">
      <w:pPr>
        <w:pStyle w:val="Bezmezer"/>
      </w:pPr>
      <w:r>
        <w:t>Stisknutím tlačítka se hřebínek posune do pozice vhodné pro údržbu toale</w:t>
      </w:r>
      <w:r w:rsidR="00756F1D">
        <w:t>ty.</w:t>
      </w:r>
    </w:p>
    <w:p w:rsidR="00AD0D32" w:rsidRDefault="00AD0D32" w:rsidP="00914B02">
      <w:pPr>
        <w:pStyle w:val="Bezmezer"/>
      </w:pPr>
    </w:p>
    <w:p w:rsidR="00C75CCA" w:rsidRDefault="00C75CCA" w:rsidP="00914B02">
      <w:pPr>
        <w:pStyle w:val="Bezmezer"/>
      </w:pPr>
      <w:r>
        <w:rPr>
          <w:noProof/>
        </w:rPr>
        <w:drawing>
          <wp:inline distT="0" distB="0" distL="0" distR="0">
            <wp:extent cx="4394224" cy="1562100"/>
            <wp:effectExtent l="0" t="0" r="635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mart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970" cy="156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2E" w:rsidRDefault="00837C2E" w:rsidP="00914B02">
      <w:pPr>
        <w:pStyle w:val="Bezmezer"/>
      </w:pPr>
    </w:p>
    <w:p w:rsidR="00837C2E" w:rsidRDefault="00837C2E" w:rsidP="00914B02">
      <w:pPr>
        <w:pStyle w:val="Bezmezer"/>
      </w:pPr>
    </w:p>
    <w:p w:rsidR="00837C2E" w:rsidRPr="00837C2E" w:rsidRDefault="00837C2E" w:rsidP="00914B02">
      <w:pPr>
        <w:pStyle w:val="Bezmezer"/>
        <w:rPr>
          <w:b/>
          <w:sz w:val="24"/>
        </w:rPr>
      </w:pPr>
      <w:r w:rsidRPr="00837C2E">
        <w:rPr>
          <w:b/>
          <w:sz w:val="24"/>
        </w:rPr>
        <w:t>FUNKCE GO HOME</w:t>
      </w:r>
    </w:p>
    <w:p w:rsidR="00837C2E" w:rsidRDefault="00837C2E" w:rsidP="00914B02">
      <w:pPr>
        <w:pStyle w:val="Bezmezer"/>
      </w:pPr>
      <w:r>
        <w:t>Stisknutím tlačítka se hřebínek vrací do výchozí pozice.</w:t>
      </w:r>
    </w:p>
    <w:p w:rsidR="00AD0D32" w:rsidRDefault="00AD0D32" w:rsidP="00914B02">
      <w:pPr>
        <w:pStyle w:val="Bezmezer"/>
      </w:pPr>
    </w:p>
    <w:p w:rsidR="00837C2E" w:rsidRDefault="00837C2E" w:rsidP="00914B02">
      <w:pPr>
        <w:pStyle w:val="Bezmezer"/>
      </w:pPr>
      <w:r>
        <w:rPr>
          <w:noProof/>
        </w:rPr>
        <w:drawing>
          <wp:inline distT="0" distB="0" distL="0" distR="0">
            <wp:extent cx="4429125" cy="164090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mart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30" cy="164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2E" w:rsidRDefault="00837C2E" w:rsidP="00914B02">
      <w:pPr>
        <w:pStyle w:val="Bezmezer"/>
      </w:pPr>
    </w:p>
    <w:p w:rsidR="000B2713" w:rsidRDefault="000B2713" w:rsidP="000D4A83">
      <w:pPr>
        <w:pStyle w:val="Bezmezer"/>
        <w:tabs>
          <w:tab w:val="left" w:pos="2190"/>
        </w:tabs>
      </w:pPr>
    </w:p>
    <w:p w:rsidR="000D4A83" w:rsidRPr="000D4A83" w:rsidRDefault="00837C2E" w:rsidP="000D4A83">
      <w:pPr>
        <w:pStyle w:val="Bezmezer"/>
        <w:tabs>
          <w:tab w:val="left" w:pos="2190"/>
        </w:tabs>
        <w:rPr>
          <w:b/>
          <w:sz w:val="24"/>
        </w:rPr>
      </w:pPr>
      <w:r w:rsidRPr="000D4A83">
        <w:rPr>
          <w:b/>
          <w:sz w:val="24"/>
        </w:rPr>
        <w:t>FUNKCE GO TO BIN</w:t>
      </w:r>
    </w:p>
    <w:p w:rsidR="00AD0D32" w:rsidRDefault="000D4A83" w:rsidP="000D4A83">
      <w:pPr>
        <w:pStyle w:val="Bezmezer"/>
        <w:tabs>
          <w:tab w:val="left" w:pos="2190"/>
        </w:tabs>
      </w:pPr>
      <w:r>
        <w:t>Stisknutím tlačítka dochází k rychlejšímu pohybu hřebínku.</w:t>
      </w:r>
    </w:p>
    <w:p w:rsidR="00837C2E" w:rsidRDefault="000D4A83" w:rsidP="000D4A83">
      <w:pPr>
        <w:pStyle w:val="Bezmezer"/>
        <w:tabs>
          <w:tab w:val="left" w:pos="2190"/>
        </w:tabs>
      </w:pPr>
      <w:r>
        <w:tab/>
      </w:r>
    </w:p>
    <w:p w:rsidR="000D4A83" w:rsidRDefault="001B1D55" w:rsidP="000D4A83">
      <w:pPr>
        <w:pStyle w:val="Bezmezer"/>
        <w:tabs>
          <w:tab w:val="left" w:pos="2190"/>
        </w:tabs>
      </w:pPr>
      <w:r>
        <w:rPr>
          <w:noProof/>
        </w:rPr>
        <w:drawing>
          <wp:inline distT="0" distB="0" distL="0" distR="0">
            <wp:extent cx="4426326" cy="151447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mart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751" cy="15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BA" w:rsidRDefault="00BC0ABA" w:rsidP="000D4A83">
      <w:pPr>
        <w:pStyle w:val="Bezmezer"/>
        <w:tabs>
          <w:tab w:val="left" w:pos="2190"/>
        </w:tabs>
        <w:rPr>
          <w:b/>
          <w:sz w:val="24"/>
        </w:rPr>
      </w:pPr>
    </w:p>
    <w:p w:rsidR="003C0B47" w:rsidRDefault="003C0B47" w:rsidP="00AD0D32">
      <w:pPr>
        <w:pStyle w:val="Bezmezer"/>
        <w:tabs>
          <w:tab w:val="left" w:pos="2190"/>
        </w:tabs>
        <w:ind w:left="642" w:firstLine="2190"/>
        <w:rPr>
          <w:b/>
          <w:sz w:val="24"/>
        </w:rPr>
      </w:pPr>
    </w:p>
    <w:p w:rsidR="00AD0D32" w:rsidRDefault="00BC0ABA" w:rsidP="00AD0D32">
      <w:pPr>
        <w:pStyle w:val="Bezmezer"/>
        <w:tabs>
          <w:tab w:val="left" w:pos="2190"/>
        </w:tabs>
        <w:ind w:left="642" w:firstLine="2190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704975" cy="1398905"/>
            <wp:effectExtent l="0" t="0" r="9525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aa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D32">
        <w:rPr>
          <w:b/>
          <w:sz w:val="24"/>
        </w:rPr>
        <w:t xml:space="preserve">     </w:t>
      </w:r>
    </w:p>
    <w:p w:rsidR="00BC0ABA" w:rsidRPr="00BC0ABA" w:rsidRDefault="00BC0ABA" w:rsidP="00AD0D32">
      <w:pPr>
        <w:pStyle w:val="Bezmezer"/>
        <w:tabs>
          <w:tab w:val="left" w:pos="2190"/>
        </w:tabs>
        <w:rPr>
          <w:b/>
          <w:sz w:val="24"/>
        </w:rPr>
      </w:pPr>
      <w:r w:rsidRPr="00BC0ABA">
        <w:rPr>
          <w:b/>
          <w:sz w:val="24"/>
        </w:rPr>
        <w:t>NASTAVENÍ ČASU</w:t>
      </w:r>
    </w:p>
    <w:p w:rsidR="00BC0ABA" w:rsidRDefault="00BC0ABA" w:rsidP="000D4A83">
      <w:pPr>
        <w:pStyle w:val="Bezmezer"/>
        <w:tabs>
          <w:tab w:val="left" w:pos="2190"/>
        </w:tabs>
      </w:pPr>
      <w:r>
        <w:t xml:space="preserve"> </w:t>
      </w:r>
    </w:p>
    <w:p w:rsidR="00BC0ABA" w:rsidRDefault="00BC0ABA" w:rsidP="000D4A83">
      <w:pPr>
        <w:pStyle w:val="Bezmezer"/>
        <w:tabs>
          <w:tab w:val="left" w:pos="2190"/>
        </w:tabs>
      </w:pPr>
    </w:p>
    <w:p w:rsidR="00BC0ABA" w:rsidRDefault="00372429" w:rsidP="000D4A83">
      <w:pPr>
        <w:pStyle w:val="Bezmezer"/>
        <w:tabs>
          <w:tab w:val="left" w:pos="2190"/>
        </w:tabs>
      </w:pPr>
      <w:r>
        <w:t xml:space="preserve">   </w:t>
      </w:r>
      <w:r w:rsidR="00BC0ABA">
        <w:t>Stiskněte tlačítko SET pro vstup do menu.</w:t>
      </w:r>
    </w:p>
    <w:p w:rsidR="001B1D55" w:rsidRDefault="001B1D55" w:rsidP="000D4A83">
      <w:pPr>
        <w:pStyle w:val="Bezmezer"/>
        <w:tabs>
          <w:tab w:val="left" w:pos="2190"/>
        </w:tabs>
      </w:pPr>
    </w:p>
    <w:p w:rsidR="001B1D55" w:rsidRDefault="001B1D55" w:rsidP="000D4A83">
      <w:pPr>
        <w:pStyle w:val="Bezmezer"/>
        <w:tabs>
          <w:tab w:val="left" w:pos="2190"/>
        </w:tabs>
      </w:pPr>
    </w:p>
    <w:p w:rsidR="00837C2E" w:rsidRDefault="00837C2E" w:rsidP="00914B02">
      <w:pPr>
        <w:pStyle w:val="Bezmezer"/>
      </w:pPr>
    </w:p>
    <w:p w:rsidR="00837C2E" w:rsidRDefault="00837C2E" w:rsidP="00914B02">
      <w:pPr>
        <w:pStyle w:val="Bezmezer"/>
      </w:pPr>
    </w:p>
    <w:p w:rsidR="00914B02" w:rsidRDefault="00914B02" w:rsidP="00C75CCA">
      <w:pPr>
        <w:pStyle w:val="Bezmezer"/>
      </w:pPr>
    </w:p>
    <w:p w:rsidR="000B2713" w:rsidRDefault="000B2713" w:rsidP="00C75CCA">
      <w:pPr>
        <w:pStyle w:val="Bezmezer"/>
      </w:pPr>
    </w:p>
    <w:p w:rsidR="000B2713" w:rsidRDefault="000B2713" w:rsidP="00C75CCA">
      <w:pPr>
        <w:pStyle w:val="Bezmez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DBC964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880440" cy="4076575"/>
            <wp:effectExtent l="0" t="0" r="5715" b="635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40" cy="4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713" w:rsidRDefault="000B2713" w:rsidP="00C75CCA">
      <w:pPr>
        <w:pStyle w:val="Bezmezer"/>
      </w:pPr>
    </w:p>
    <w:p w:rsidR="000B2713" w:rsidRDefault="000B2713" w:rsidP="00C75CCA">
      <w:pPr>
        <w:pStyle w:val="Bezmezer"/>
      </w:pPr>
    </w:p>
    <w:p w:rsidR="000B2713" w:rsidRDefault="000B2713" w:rsidP="000B2713">
      <w:pPr>
        <w:pStyle w:val="Bezmezer"/>
      </w:pPr>
      <w:r>
        <w:t>Pomocí tlačítek nahoru a dolů vyhledejte funkci „SET CLK“ (nastavení času).</w:t>
      </w:r>
    </w:p>
    <w:p w:rsidR="00BC0ABA" w:rsidRDefault="00BC0ABA" w:rsidP="00C75CCA">
      <w:pPr>
        <w:pStyle w:val="Bezmezer"/>
      </w:pPr>
    </w:p>
    <w:p w:rsidR="00372429" w:rsidRDefault="00372429" w:rsidP="00C75CCA">
      <w:pPr>
        <w:pStyle w:val="Bezmezer"/>
      </w:pPr>
    </w:p>
    <w:p w:rsidR="00372429" w:rsidRDefault="00372429" w:rsidP="00C75CCA">
      <w:pPr>
        <w:pStyle w:val="Bezmezer"/>
      </w:pPr>
    </w:p>
    <w:p w:rsidR="00372429" w:rsidRDefault="00372429" w:rsidP="00C75CCA">
      <w:pPr>
        <w:pStyle w:val="Bezmezer"/>
      </w:pPr>
    </w:p>
    <w:p w:rsidR="00372429" w:rsidRDefault="00372429" w:rsidP="00C75CCA">
      <w:pPr>
        <w:pStyle w:val="Bezmezer"/>
      </w:pPr>
    </w:p>
    <w:p w:rsidR="00372429" w:rsidRDefault="00372429" w:rsidP="00372429">
      <w:pPr>
        <w:pStyle w:val="Bezmezer"/>
      </w:pPr>
    </w:p>
    <w:p w:rsidR="00372429" w:rsidRDefault="00372429" w:rsidP="00372429">
      <w:pPr>
        <w:pStyle w:val="Bezmezer"/>
      </w:pPr>
      <w:r>
        <w:t>Stiskněte tlačítko OK.</w:t>
      </w:r>
    </w:p>
    <w:p w:rsidR="00372429" w:rsidRDefault="00372429" w:rsidP="00372429">
      <w:pPr>
        <w:pStyle w:val="Bezmezer"/>
      </w:pPr>
    </w:p>
    <w:p w:rsidR="00372429" w:rsidRDefault="00372429" w:rsidP="00372429">
      <w:pPr>
        <w:pStyle w:val="Bezmezer"/>
      </w:pPr>
    </w:p>
    <w:p w:rsidR="00372429" w:rsidRDefault="00372429" w:rsidP="00372429">
      <w:pPr>
        <w:pStyle w:val="Bezmezer"/>
      </w:pPr>
    </w:p>
    <w:p w:rsidR="00372429" w:rsidRDefault="00372429" w:rsidP="00372429">
      <w:pPr>
        <w:pStyle w:val="Bezmezer"/>
      </w:pPr>
    </w:p>
    <w:p w:rsidR="00372429" w:rsidRDefault="00372429" w:rsidP="00372429">
      <w:pPr>
        <w:pStyle w:val="Bezmezer"/>
      </w:pPr>
    </w:p>
    <w:p w:rsidR="00372429" w:rsidRDefault="00372429" w:rsidP="00372429">
      <w:pPr>
        <w:pStyle w:val="Bezmezer"/>
      </w:pPr>
    </w:p>
    <w:p w:rsidR="00372429" w:rsidRDefault="00372429" w:rsidP="00372429">
      <w:pPr>
        <w:pStyle w:val="Bezmezer"/>
      </w:pPr>
      <w:r>
        <w:t xml:space="preserve">Na displeji se objeví blikající číslice pro hodinu. Pomocí tlačítek nahoru a dolů nastavte správnou hodinu. </w:t>
      </w:r>
    </w:p>
    <w:p w:rsidR="00372429" w:rsidRDefault="00372429" w:rsidP="00372429">
      <w:pPr>
        <w:pStyle w:val="Bezmezer"/>
      </w:pPr>
    </w:p>
    <w:p w:rsidR="00372429" w:rsidRDefault="00372429" w:rsidP="00C75CCA">
      <w:pPr>
        <w:pStyle w:val="Bezmezer"/>
      </w:pPr>
    </w:p>
    <w:p w:rsidR="00372429" w:rsidRDefault="00372429" w:rsidP="00C75CCA">
      <w:pPr>
        <w:pStyle w:val="Bezmezer"/>
      </w:pPr>
    </w:p>
    <w:p w:rsidR="00372429" w:rsidRDefault="00372429" w:rsidP="00C75CCA">
      <w:pPr>
        <w:pStyle w:val="Bezmezer"/>
      </w:pPr>
    </w:p>
    <w:p w:rsidR="00372429" w:rsidRDefault="00372429" w:rsidP="00C75CCA">
      <w:pPr>
        <w:pStyle w:val="Bezmez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848108" cy="2724530"/>
            <wp:effectExtent l="0" t="0" r="0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df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ABA" w:rsidRDefault="00BC0ABA" w:rsidP="00C75CCA">
      <w:pPr>
        <w:pStyle w:val="Bezmezer"/>
      </w:pPr>
    </w:p>
    <w:p w:rsidR="00E61F53" w:rsidRDefault="00E61F53" w:rsidP="00914B02">
      <w:pPr>
        <w:pStyle w:val="Bezmezer"/>
      </w:pPr>
    </w:p>
    <w:p w:rsidR="00372429" w:rsidRDefault="00372429" w:rsidP="00372429">
      <w:pPr>
        <w:pStyle w:val="Bezmezer"/>
      </w:pPr>
      <w:r>
        <w:t>Potvrďte stisknutím tlačítka OK. Na displeji začne blikat číslice pro minuty.</w:t>
      </w:r>
    </w:p>
    <w:p w:rsidR="00E61F53" w:rsidRDefault="00E61F53" w:rsidP="00914B02">
      <w:pPr>
        <w:pStyle w:val="Bezmezer"/>
      </w:pPr>
    </w:p>
    <w:p w:rsidR="00E61F53" w:rsidRDefault="00E61F53" w:rsidP="00914B02">
      <w:pPr>
        <w:pStyle w:val="Bezmezer"/>
      </w:pPr>
    </w:p>
    <w:p w:rsidR="00E61F53" w:rsidRDefault="00E61F53" w:rsidP="00914B02">
      <w:pPr>
        <w:pStyle w:val="Bezmezer"/>
      </w:pPr>
    </w:p>
    <w:p w:rsidR="00E61F53" w:rsidRDefault="00E61F53" w:rsidP="00914B02">
      <w:pPr>
        <w:pStyle w:val="Bezmezer"/>
      </w:pPr>
    </w:p>
    <w:p w:rsidR="00E61F53" w:rsidRDefault="00E61F53" w:rsidP="00914B02">
      <w:pPr>
        <w:pStyle w:val="Bezmezer"/>
      </w:pPr>
    </w:p>
    <w:p w:rsidR="00372429" w:rsidRDefault="00372429" w:rsidP="00372429">
      <w:pPr>
        <w:pStyle w:val="Bezmezer"/>
      </w:pPr>
      <w:r>
        <w:t>Pomocí tlačítek nahoru a dolů nastavte správný čas.</w:t>
      </w:r>
    </w:p>
    <w:p w:rsidR="00372429" w:rsidRDefault="00372429" w:rsidP="00372429">
      <w:pPr>
        <w:pStyle w:val="Bezmezer"/>
      </w:pPr>
    </w:p>
    <w:p w:rsidR="00372429" w:rsidRDefault="00372429" w:rsidP="00372429">
      <w:pPr>
        <w:pStyle w:val="Bezmezer"/>
      </w:pPr>
      <w:r>
        <w:t>Potvrďte stisknutím tlačítka OK.</w:t>
      </w:r>
    </w:p>
    <w:p w:rsidR="00372429" w:rsidRDefault="00372429" w:rsidP="00914B02">
      <w:pPr>
        <w:pStyle w:val="Bezmezer"/>
      </w:pPr>
    </w:p>
    <w:p w:rsidR="00E61F53" w:rsidRDefault="00E61F53" w:rsidP="00914B02">
      <w:pPr>
        <w:pStyle w:val="Bezmezer"/>
      </w:pPr>
    </w:p>
    <w:p w:rsidR="00AD0D32" w:rsidRDefault="00AD0D32" w:rsidP="00914B02">
      <w:pPr>
        <w:pStyle w:val="Bezmezer"/>
      </w:pPr>
    </w:p>
    <w:p w:rsidR="00AD0D32" w:rsidRDefault="00AD0D32" w:rsidP="00AD0D32">
      <w:pPr>
        <w:pStyle w:val="Bezmezer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57350" cy="3823335"/>
            <wp:effectExtent l="0" t="0" r="0" b="5715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015" cy="382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713">
        <w:rPr>
          <w:b/>
          <w:sz w:val="24"/>
        </w:rPr>
        <w:t xml:space="preserve">NASTAVENÍ </w:t>
      </w:r>
      <w:r>
        <w:rPr>
          <w:b/>
          <w:sz w:val="24"/>
        </w:rPr>
        <w:t>REŽIMU SPÁNKU</w:t>
      </w:r>
    </w:p>
    <w:p w:rsidR="004D7C50" w:rsidRPr="000B2713" w:rsidRDefault="004D7C50" w:rsidP="00914B02">
      <w:pPr>
        <w:pStyle w:val="Bezmezer"/>
        <w:rPr>
          <w:b/>
          <w:sz w:val="24"/>
        </w:rPr>
      </w:pPr>
    </w:p>
    <w:p w:rsidR="000B2713" w:rsidRDefault="000B2713" w:rsidP="00914B02">
      <w:pPr>
        <w:pStyle w:val="Bezmez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648055" cy="1267002"/>
            <wp:effectExtent l="0" t="0" r="9525" b="9525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KOK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426" w:rsidRDefault="004D7C50" w:rsidP="00914B02">
      <w:pPr>
        <w:pStyle w:val="Bezmezer"/>
      </w:pPr>
      <w:r>
        <w:t>Stiskněte tlačítko SET pro vstup do menu.</w:t>
      </w:r>
    </w:p>
    <w:p w:rsidR="00022426" w:rsidRDefault="00022426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6B4B51">
      <w:pPr>
        <w:pStyle w:val="Bezmezer"/>
      </w:pPr>
    </w:p>
    <w:p w:rsidR="006B4B51" w:rsidRDefault="006B4B51" w:rsidP="006B4B51">
      <w:pPr>
        <w:pStyle w:val="Bezmezer"/>
      </w:pPr>
    </w:p>
    <w:p w:rsidR="006B4B51" w:rsidRDefault="006B4B51" w:rsidP="006B4B51">
      <w:pPr>
        <w:pStyle w:val="Bezmezer"/>
      </w:pPr>
      <w:r>
        <w:t>Pomocí tlačítek nahoru a dolů vyhledejte funkci „SLEEP HR“.</w:t>
      </w:r>
    </w:p>
    <w:p w:rsidR="004D7C50" w:rsidRDefault="004D7C50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  <w:r>
        <w:t>Stiskněte ENTER.</w:t>
      </w: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</w:p>
    <w:p w:rsidR="006B4B51" w:rsidRDefault="00AD0D32" w:rsidP="00914B02">
      <w:pPr>
        <w:pStyle w:val="Bezmez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4445</wp:posOffset>
            </wp:positionH>
            <wp:positionV relativeFrom="paragraph">
              <wp:posOffset>12700</wp:posOffset>
            </wp:positionV>
            <wp:extent cx="1685925" cy="3797935"/>
            <wp:effectExtent l="0" t="0" r="9525" b="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ff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B51" w:rsidRDefault="006B4B51" w:rsidP="00914B02">
      <w:pPr>
        <w:pStyle w:val="Bezmezer"/>
      </w:pPr>
    </w:p>
    <w:p w:rsidR="006B4B51" w:rsidRDefault="006B4B51" w:rsidP="00914B02">
      <w:pPr>
        <w:pStyle w:val="Bezmezer"/>
      </w:pPr>
      <w:r>
        <w:t>Na displeji se objeví blikající „</w:t>
      </w:r>
      <w:proofErr w:type="spellStart"/>
      <w:r w:rsidRPr="006B4B51">
        <w:rPr>
          <w:i/>
        </w:rPr>
        <w:t>from</w:t>
      </w:r>
      <w:proofErr w:type="spellEnd"/>
      <w:r>
        <w:rPr>
          <w:i/>
        </w:rPr>
        <w:t xml:space="preserve"> – </w:t>
      </w:r>
      <w:r w:rsidRPr="006B4B51">
        <w:rPr>
          <w:i/>
        </w:rPr>
        <w:t>to“.</w:t>
      </w:r>
      <w:r>
        <w:t xml:space="preserve"> Pomocí tlačítek nahoru a dolů nastavte čas pro režim spánku (nečinnosti).</w:t>
      </w:r>
    </w:p>
    <w:p w:rsidR="006B4B51" w:rsidRDefault="006B4B51" w:rsidP="00914B02">
      <w:pPr>
        <w:pStyle w:val="Bezmezer"/>
      </w:pPr>
    </w:p>
    <w:p w:rsidR="00CA450C" w:rsidRDefault="00CA450C" w:rsidP="00914B02">
      <w:pPr>
        <w:pStyle w:val="Bezmezer"/>
      </w:pPr>
    </w:p>
    <w:p w:rsidR="00AD0D32" w:rsidRDefault="00AD0D32" w:rsidP="00914B02">
      <w:pPr>
        <w:pStyle w:val="Bezmezer"/>
      </w:pPr>
    </w:p>
    <w:p w:rsidR="00AD0D32" w:rsidRDefault="00AD0D32" w:rsidP="00914B02">
      <w:pPr>
        <w:pStyle w:val="Bezmezer"/>
      </w:pPr>
    </w:p>
    <w:p w:rsidR="00CA450C" w:rsidRDefault="00CA450C" w:rsidP="00914B02">
      <w:pPr>
        <w:pStyle w:val="Bezmezer"/>
      </w:pPr>
      <w:r>
        <w:t>Potvrďte stisknutím tlačítka OK. „</w:t>
      </w:r>
      <w:r w:rsidRPr="009A680F">
        <w:rPr>
          <w:i/>
        </w:rPr>
        <w:t>To</w:t>
      </w:r>
      <w:r>
        <w:t>“ začne blikat.</w:t>
      </w:r>
    </w:p>
    <w:p w:rsidR="009A680F" w:rsidRDefault="009A680F" w:rsidP="00914B02">
      <w:pPr>
        <w:pStyle w:val="Bezmezer"/>
      </w:pPr>
    </w:p>
    <w:p w:rsidR="009A680F" w:rsidRDefault="009A680F" w:rsidP="00914B02">
      <w:pPr>
        <w:pStyle w:val="Bezmezer"/>
      </w:pPr>
    </w:p>
    <w:p w:rsidR="009A680F" w:rsidRDefault="009A680F" w:rsidP="00914B02">
      <w:pPr>
        <w:pStyle w:val="Bezmezer"/>
      </w:pPr>
    </w:p>
    <w:p w:rsidR="009A680F" w:rsidRDefault="009A680F" w:rsidP="00914B02">
      <w:pPr>
        <w:pStyle w:val="Bezmezer"/>
      </w:pPr>
    </w:p>
    <w:p w:rsidR="009A680F" w:rsidRDefault="009A680F" w:rsidP="00914B02">
      <w:pPr>
        <w:pStyle w:val="Bezmezer"/>
      </w:pPr>
    </w:p>
    <w:p w:rsidR="009A680F" w:rsidRDefault="009A680F" w:rsidP="00914B02">
      <w:pPr>
        <w:pStyle w:val="Bezmezer"/>
      </w:pPr>
    </w:p>
    <w:p w:rsidR="009A680F" w:rsidRDefault="009A680F" w:rsidP="00914B02">
      <w:pPr>
        <w:pStyle w:val="Bezmezer"/>
      </w:pPr>
      <w:r>
        <w:t>Pomocí tlačítek nahoru a dolů nastavte čas konce režimu spánku.</w:t>
      </w:r>
    </w:p>
    <w:p w:rsidR="009A680F" w:rsidRDefault="009A680F" w:rsidP="00914B02">
      <w:pPr>
        <w:pStyle w:val="Bezmezer"/>
      </w:pPr>
    </w:p>
    <w:p w:rsidR="009A680F" w:rsidRDefault="009A680F" w:rsidP="00914B02">
      <w:pPr>
        <w:pStyle w:val="Bezmezer"/>
      </w:pPr>
      <w:r>
        <w:t>Stiskněte tlačítko OK.</w:t>
      </w:r>
      <w:r w:rsidR="00AD0D32">
        <w:t xml:space="preserve"> </w:t>
      </w:r>
      <w:r>
        <w:t>Režim spánku je nastaven.</w:t>
      </w:r>
    </w:p>
    <w:p w:rsidR="00D64425" w:rsidRDefault="00D64425" w:rsidP="00914B02">
      <w:pPr>
        <w:pStyle w:val="Bezmezer"/>
      </w:pPr>
    </w:p>
    <w:p w:rsidR="00D64425" w:rsidRDefault="00D64425" w:rsidP="00914B02">
      <w:pPr>
        <w:pStyle w:val="Bezmezer"/>
      </w:pPr>
    </w:p>
    <w:p w:rsidR="00D64425" w:rsidRDefault="00D64425" w:rsidP="00914B02">
      <w:pPr>
        <w:pStyle w:val="Bezmezer"/>
      </w:pPr>
    </w:p>
    <w:p w:rsidR="00D64425" w:rsidRDefault="00D64425" w:rsidP="00914B02">
      <w:pPr>
        <w:pStyle w:val="Bezmezer"/>
      </w:pPr>
    </w:p>
    <w:p w:rsidR="00AD0D32" w:rsidRDefault="00AD0D32" w:rsidP="00914B02">
      <w:pPr>
        <w:pStyle w:val="Bezmezer"/>
      </w:pPr>
    </w:p>
    <w:p w:rsidR="00D64425" w:rsidRDefault="00D64425" w:rsidP="00914B02">
      <w:pPr>
        <w:pStyle w:val="Bezmezer"/>
      </w:pPr>
      <w:r>
        <w:t>VAROVÁNÍ: V nastaveném čase (</w:t>
      </w:r>
      <w:proofErr w:type="spellStart"/>
      <w:r w:rsidRPr="00D64425">
        <w:rPr>
          <w:i/>
        </w:rPr>
        <w:t>from</w:t>
      </w:r>
      <w:proofErr w:type="spellEnd"/>
      <w:r w:rsidRPr="00D64425">
        <w:rPr>
          <w:i/>
        </w:rPr>
        <w:t xml:space="preserve"> – to</w:t>
      </w:r>
      <w:r>
        <w:t>) toaleta nebude pracovat.</w:t>
      </w:r>
    </w:p>
    <w:p w:rsidR="001805DE" w:rsidRDefault="001805DE" w:rsidP="00914B02">
      <w:pPr>
        <w:pStyle w:val="Bezmezer"/>
      </w:pPr>
    </w:p>
    <w:p w:rsidR="001805DE" w:rsidRDefault="001805DE" w:rsidP="00914B02">
      <w:pPr>
        <w:pStyle w:val="Bezmezer"/>
        <w:rPr>
          <w:b/>
          <w:sz w:val="24"/>
        </w:rPr>
      </w:pPr>
    </w:p>
    <w:p w:rsidR="00AD0D32" w:rsidRDefault="00AD0D32" w:rsidP="00914B02">
      <w:pPr>
        <w:pStyle w:val="Bezmezer"/>
        <w:rPr>
          <w:b/>
          <w:sz w:val="24"/>
        </w:rPr>
      </w:pPr>
    </w:p>
    <w:p w:rsidR="00AD0D32" w:rsidRDefault="00AD0D32" w:rsidP="00914B02">
      <w:pPr>
        <w:pStyle w:val="Bezmezer"/>
        <w:rPr>
          <w:b/>
          <w:sz w:val="24"/>
        </w:rPr>
      </w:pPr>
    </w:p>
    <w:p w:rsidR="00AD0D32" w:rsidRDefault="00AD0D32" w:rsidP="00914B02">
      <w:pPr>
        <w:pStyle w:val="Bezmezer"/>
        <w:rPr>
          <w:b/>
          <w:sz w:val="24"/>
        </w:rPr>
      </w:pPr>
    </w:p>
    <w:p w:rsidR="001805DE" w:rsidRPr="001805DE" w:rsidRDefault="001805DE" w:rsidP="00914B02">
      <w:pPr>
        <w:pStyle w:val="Bezmezer"/>
        <w:rPr>
          <w:b/>
          <w:sz w:val="24"/>
        </w:rPr>
      </w:pPr>
      <w:r w:rsidRPr="001805DE">
        <w:rPr>
          <w:b/>
          <w:sz w:val="24"/>
        </w:rPr>
        <w:lastRenderedPageBreak/>
        <w:t>NASTAVENÍ ČASU ÚKLIDU TOALETY</w:t>
      </w:r>
    </w:p>
    <w:p w:rsidR="001805DE" w:rsidRDefault="001805DE" w:rsidP="00914B02">
      <w:pPr>
        <w:pStyle w:val="Bezmezer"/>
      </w:pPr>
      <w:r>
        <w:t xml:space="preserve">Čas úklidu je odlišný podle druhu použitého </w:t>
      </w:r>
      <w:r w:rsidR="003567A3">
        <w:t>kočkolitu</w:t>
      </w:r>
      <w:r>
        <w:t>.</w:t>
      </w:r>
    </w:p>
    <w:p w:rsidR="001805DE" w:rsidRDefault="001805DE" w:rsidP="00914B02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805DE" w:rsidTr="00831F22">
        <w:tc>
          <w:tcPr>
            <w:tcW w:w="9062" w:type="dxa"/>
            <w:gridSpan w:val="2"/>
          </w:tcPr>
          <w:p w:rsidR="001805DE" w:rsidRPr="001805DE" w:rsidRDefault="001805DE" w:rsidP="001805DE">
            <w:pPr>
              <w:pStyle w:val="Bezmezer"/>
              <w:jc w:val="center"/>
              <w:rPr>
                <w:caps/>
              </w:rPr>
            </w:pPr>
            <w:r w:rsidRPr="001805DE">
              <w:rPr>
                <w:caps/>
              </w:rPr>
              <w:t>Nastavení vhodného času</w:t>
            </w:r>
          </w:p>
        </w:tc>
      </w:tr>
      <w:tr w:rsidR="001805DE" w:rsidTr="001805DE">
        <w:tc>
          <w:tcPr>
            <w:tcW w:w="4531" w:type="dxa"/>
          </w:tcPr>
          <w:p w:rsidR="001805DE" w:rsidRDefault="001805DE" w:rsidP="00914B02">
            <w:pPr>
              <w:pStyle w:val="Bezmezer"/>
            </w:pPr>
            <w:r>
              <w:t xml:space="preserve">Druh </w:t>
            </w:r>
            <w:r w:rsidR="003567A3">
              <w:t>kočkolitu</w:t>
            </w:r>
          </w:p>
        </w:tc>
        <w:tc>
          <w:tcPr>
            <w:tcW w:w="4531" w:type="dxa"/>
          </w:tcPr>
          <w:p w:rsidR="001805DE" w:rsidRDefault="001805DE" w:rsidP="00914B02">
            <w:pPr>
              <w:pStyle w:val="Bezmezer"/>
            </w:pPr>
            <w:r>
              <w:t>Čas úklidu</w:t>
            </w:r>
          </w:p>
        </w:tc>
      </w:tr>
      <w:tr w:rsidR="001805DE" w:rsidTr="001805DE">
        <w:tc>
          <w:tcPr>
            <w:tcW w:w="4531" w:type="dxa"/>
          </w:tcPr>
          <w:p w:rsidR="001805DE" w:rsidRDefault="001805DE" w:rsidP="00914B02">
            <w:pPr>
              <w:pStyle w:val="Bezmezer"/>
            </w:pPr>
            <w:r>
              <w:t>Bentonit</w:t>
            </w:r>
          </w:p>
        </w:tc>
        <w:tc>
          <w:tcPr>
            <w:tcW w:w="4531" w:type="dxa"/>
          </w:tcPr>
          <w:p w:rsidR="001805DE" w:rsidRDefault="001805DE" w:rsidP="00914B02">
            <w:pPr>
              <w:pStyle w:val="Bezmezer"/>
            </w:pPr>
            <w:r>
              <w:t>12 minut</w:t>
            </w:r>
          </w:p>
        </w:tc>
      </w:tr>
      <w:tr w:rsidR="001805DE" w:rsidTr="001805DE">
        <w:tc>
          <w:tcPr>
            <w:tcW w:w="4531" w:type="dxa"/>
          </w:tcPr>
          <w:p w:rsidR="001805DE" w:rsidRDefault="001805DE" w:rsidP="00914B02">
            <w:pPr>
              <w:pStyle w:val="Bezmezer"/>
            </w:pPr>
            <w:r>
              <w:t>Zrno</w:t>
            </w:r>
          </w:p>
        </w:tc>
        <w:tc>
          <w:tcPr>
            <w:tcW w:w="4531" w:type="dxa"/>
          </w:tcPr>
          <w:p w:rsidR="001805DE" w:rsidRDefault="001805DE" w:rsidP="00914B02">
            <w:pPr>
              <w:pStyle w:val="Bezmezer"/>
            </w:pPr>
            <w:r>
              <w:t>12 minut</w:t>
            </w:r>
          </w:p>
        </w:tc>
      </w:tr>
      <w:tr w:rsidR="001805DE" w:rsidTr="001805DE">
        <w:tc>
          <w:tcPr>
            <w:tcW w:w="4531" w:type="dxa"/>
          </w:tcPr>
          <w:p w:rsidR="001805DE" w:rsidRDefault="001805DE" w:rsidP="00914B02">
            <w:pPr>
              <w:pStyle w:val="Bezmezer"/>
            </w:pPr>
            <w:r>
              <w:t>Silikon</w:t>
            </w:r>
          </w:p>
        </w:tc>
        <w:tc>
          <w:tcPr>
            <w:tcW w:w="4531" w:type="dxa"/>
          </w:tcPr>
          <w:p w:rsidR="001805DE" w:rsidRDefault="001805DE" w:rsidP="00914B02">
            <w:pPr>
              <w:pStyle w:val="Bezmezer"/>
            </w:pPr>
            <w:r>
              <w:t>7 minut</w:t>
            </w:r>
          </w:p>
        </w:tc>
      </w:tr>
    </w:tbl>
    <w:p w:rsidR="001805DE" w:rsidRDefault="001805DE" w:rsidP="00914B02">
      <w:pPr>
        <w:pStyle w:val="Bezmezer"/>
      </w:pPr>
    </w:p>
    <w:p w:rsidR="00D64425" w:rsidRDefault="001805DE" w:rsidP="00914B02">
      <w:pPr>
        <w:pStyle w:val="Bezmez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640840" cy="2303780"/>
            <wp:effectExtent l="0" t="0" r="0" b="127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er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425" w:rsidRDefault="00D64425" w:rsidP="00914B02">
      <w:pPr>
        <w:pStyle w:val="Bezmezer"/>
      </w:pPr>
    </w:p>
    <w:p w:rsidR="00D64425" w:rsidRDefault="001805DE" w:rsidP="00914B02">
      <w:pPr>
        <w:pStyle w:val="Bezmezer"/>
      </w:pPr>
      <w:r>
        <w:t>Stiskněte tlačítko SET pro vstup do menu.</w:t>
      </w:r>
    </w:p>
    <w:p w:rsidR="004646B4" w:rsidRDefault="004646B4" w:rsidP="00914B02">
      <w:pPr>
        <w:pStyle w:val="Bezmezer"/>
      </w:pPr>
    </w:p>
    <w:p w:rsidR="004646B4" w:rsidRDefault="004646B4" w:rsidP="00914B02">
      <w:pPr>
        <w:pStyle w:val="Bezmezer"/>
      </w:pPr>
    </w:p>
    <w:p w:rsidR="004646B4" w:rsidRDefault="004646B4" w:rsidP="00914B02">
      <w:pPr>
        <w:pStyle w:val="Bezmezer"/>
      </w:pPr>
    </w:p>
    <w:p w:rsidR="004646B4" w:rsidRDefault="004646B4" w:rsidP="00914B02">
      <w:pPr>
        <w:pStyle w:val="Bezmezer"/>
      </w:pPr>
    </w:p>
    <w:p w:rsidR="004646B4" w:rsidRDefault="004646B4" w:rsidP="00914B02">
      <w:pPr>
        <w:pStyle w:val="Bezmezer"/>
      </w:pPr>
    </w:p>
    <w:p w:rsidR="004646B4" w:rsidRDefault="004646B4" w:rsidP="00914B02">
      <w:pPr>
        <w:pStyle w:val="Bezmezer"/>
      </w:pPr>
    </w:p>
    <w:p w:rsidR="004646B4" w:rsidRDefault="004646B4" w:rsidP="00914B02">
      <w:pPr>
        <w:pStyle w:val="Bezmezer"/>
      </w:pPr>
      <w:r>
        <w:t>Pomocí tlačítek nahoru a dolů vyhledejte funkci „CLEAN DL“.</w:t>
      </w:r>
    </w:p>
    <w:p w:rsidR="00F3115A" w:rsidRDefault="00F3115A" w:rsidP="00914B02">
      <w:pPr>
        <w:pStyle w:val="Bezmezer"/>
      </w:pPr>
    </w:p>
    <w:p w:rsidR="00F3115A" w:rsidRDefault="00F3115A" w:rsidP="00914B02">
      <w:pPr>
        <w:pStyle w:val="Bezmezer"/>
      </w:pPr>
    </w:p>
    <w:p w:rsidR="00F3115A" w:rsidRDefault="00F3115A" w:rsidP="00914B02">
      <w:pPr>
        <w:pStyle w:val="Bezmezer"/>
      </w:pPr>
    </w:p>
    <w:p w:rsidR="00F3115A" w:rsidRDefault="00F3115A" w:rsidP="00914B02">
      <w:pPr>
        <w:pStyle w:val="Bezmezer"/>
      </w:pPr>
    </w:p>
    <w:p w:rsidR="00F3115A" w:rsidRDefault="00AD0D32" w:rsidP="00914B02">
      <w:pPr>
        <w:pStyle w:val="Bezmez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D0ECAC">
            <wp:simplePos x="0" y="0"/>
            <wp:positionH relativeFrom="column">
              <wp:posOffset>33655</wp:posOffset>
            </wp:positionH>
            <wp:positionV relativeFrom="paragraph">
              <wp:posOffset>9525</wp:posOffset>
            </wp:positionV>
            <wp:extent cx="1579245" cy="3696970"/>
            <wp:effectExtent l="0" t="0" r="1905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15A" w:rsidRDefault="00F3115A" w:rsidP="00914B02">
      <w:pPr>
        <w:pStyle w:val="Bezmezer"/>
      </w:pPr>
    </w:p>
    <w:p w:rsidR="00F3115A" w:rsidRDefault="00F3115A" w:rsidP="00914B02">
      <w:pPr>
        <w:pStyle w:val="Bezmezer"/>
      </w:pPr>
    </w:p>
    <w:p w:rsidR="00F3115A" w:rsidRDefault="00F3115A" w:rsidP="00914B02">
      <w:pPr>
        <w:pStyle w:val="Bezmezer"/>
      </w:pPr>
      <w:r>
        <w:t>Stiskněte tlačítko OK.</w:t>
      </w: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  <w:r>
        <w:t>Na displeji začnou blikat číslice pro minuty. Pomocí tlačítek nahoru a dolů nastavte čas.</w:t>
      </w: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</w:p>
    <w:p w:rsidR="00275DE7" w:rsidRDefault="00275DE7" w:rsidP="00914B02">
      <w:pPr>
        <w:pStyle w:val="Bezmezer"/>
      </w:pPr>
      <w:r>
        <w:t>Stiskněte tlačítko OK.</w:t>
      </w:r>
    </w:p>
    <w:p w:rsidR="00474C92" w:rsidRDefault="00474C92" w:rsidP="00914B02">
      <w:pPr>
        <w:pStyle w:val="Bezmezer"/>
      </w:pPr>
    </w:p>
    <w:p w:rsidR="00474C92" w:rsidRDefault="00474C92" w:rsidP="00914B02">
      <w:pPr>
        <w:pStyle w:val="Bezmezer"/>
      </w:pPr>
    </w:p>
    <w:p w:rsidR="00474C92" w:rsidRDefault="00474C92" w:rsidP="00914B02">
      <w:pPr>
        <w:pStyle w:val="Bezmezer"/>
      </w:pPr>
    </w:p>
    <w:p w:rsidR="00474C92" w:rsidRDefault="00474C92" w:rsidP="00914B02">
      <w:pPr>
        <w:pStyle w:val="Bezmezer"/>
      </w:pPr>
    </w:p>
    <w:p w:rsidR="00474C92" w:rsidRDefault="00474C92" w:rsidP="00914B02">
      <w:pPr>
        <w:pStyle w:val="Bezmezer"/>
      </w:pPr>
    </w:p>
    <w:p w:rsidR="00474C92" w:rsidRDefault="00474C92" w:rsidP="00914B02">
      <w:pPr>
        <w:pStyle w:val="Bezmezer"/>
      </w:pPr>
    </w:p>
    <w:p w:rsidR="00474C92" w:rsidRDefault="00474C92" w:rsidP="00914B02">
      <w:pPr>
        <w:pStyle w:val="Bezmezer"/>
      </w:pPr>
    </w:p>
    <w:p w:rsidR="00474C92" w:rsidRDefault="00474C92" w:rsidP="00914B02">
      <w:pPr>
        <w:pStyle w:val="Bezmezer"/>
      </w:pPr>
    </w:p>
    <w:p w:rsidR="005B4E7E" w:rsidRDefault="005B4E7E" w:rsidP="00B978C3">
      <w:pPr>
        <w:pStyle w:val="Bezmezer"/>
        <w:pBdr>
          <w:bottom w:val="single" w:sz="4" w:space="1" w:color="auto"/>
        </w:pBdr>
        <w:rPr>
          <w:b/>
          <w:sz w:val="28"/>
        </w:rPr>
      </w:pPr>
    </w:p>
    <w:p w:rsidR="00474C92" w:rsidRPr="00B978C3" w:rsidRDefault="00474C92" w:rsidP="00B978C3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B978C3">
        <w:rPr>
          <w:b/>
          <w:sz w:val="28"/>
        </w:rPr>
        <w:lastRenderedPageBreak/>
        <w:t>NASTAVENÍ</w:t>
      </w:r>
      <w:r w:rsidR="00FF7A70" w:rsidRPr="00B978C3">
        <w:rPr>
          <w:b/>
          <w:sz w:val="28"/>
        </w:rPr>
        <w:t xml:space="preserve"> </w:t>
      </w:r>
      <w:r w:rsidR="00D62321" w:rsidRPr="00B978C3">
        <w:rPr>
          <w:b/>
          <w:sz w:val="28"/>
        </w:rPr>
        <w:t xml:space="preserve">BEZPEČNOSTNÍ </w:t>
      </w:r>
      <w:r w:rsidR="00FF7A70" w:rsidRPr="00B978C3">
        <w:rPr>
          <w:b/>
          <w:sz w:val="28"/>
        </w:rPr>
        <w:t>FUNKCE CAT SENSE</w:t>
      </w:r>
    </w:p>
    <w:p w:rsidR="00474C92" w:rsidRDefault="00474C92" w:rsidP="00914B02">
      <w:pPr>
        <w:pStyle w:val="Bezmezer"/>
      </w:pPr>
      <w:r w:rsidRPr="00474C92">
        <w:rPr>
          <w:b/>
        </w:rPr>
        <w:t>H</w:t>
      </w:r>
      <w:r w:rsidR="0036757F">
        <w:rPr>
          <w:b/>
        </w:rPr>
        <w:t>IGH</w:t>
      </w:r>
      <w:r w:rsidRPr="00474C92">
        <w:rPr>
          <w:b/>
        </w:rPr>
        <w:t xml:space="preserve"> </w:t>
      </w:r>
      <w:r>
        <w:t xml:space="preserve">– toaleta se v přítomnosti kočky nebo jiného předmětu zastaví </w:t>
      </w:r>
      <w:r w:rsidR="004A3AFB">
        <w:t>na</w:t>
      </w:r>
      <w:r>
        <w:t xml:space="preserve"> dobu 1 minuty</w:t>
      </w:r>
    </w:p>
    <w:p w:rsidR="00474C92" w:rsidRDefault="00474C92" w:rsidP="00914B02">
      <w:pPr>
        <w:pStyle w:val="Bezmezer"/>
      </w:pPr>
      <w:r w:rsidRPr="00474C92">
        <w:rPr>
          <w:b/>
        </w:rPr>
        <w:t>N</w:t>
      </w:r>
      <w:r w:rsidR="0036757F">
        <w:rPr>
          <w:b/>
        </w:rPr>
        <w:t>ORMAL</w:t>
      </w:r>
      <w:r w:rsidRPr="00474C92">
        <w:rPr>
          <w:b/>
        </w:rPr>
        <w:t xml:space="preserve"> </w:t>
      </w:r>
      <w:r>
        <w:t>– toaleta se v přítomnosti kočky nebo jiného předmětu nezastaví</w:t>
      </w:r>
    </w:p>
    <w:p w:rsidR="003D207E" w:rsidRDefault="003D207E" w:rsidP="00914B02">
      <w:pPr>
        <w:pStyle w:val="Bezmezer"/>
      </w:pPr>
    </w:p>
    <w:p w:rsidR="00FF7A70" w:rsidRDefault="003D207E" w:rsidP="00914B02">
      <w:pPr>
        <w:pStyle w:val="Bezmezer"/>
      </w:pPr>
      <w:r>
        <w:t>VAROVÁNÍ! Využití bezpečnostního systému doporučujeme zejména v případě koťat nebo dětí v domě.</w:t>
      </w:r>
    </w:p>
    <w:p w:rsidR="00B978C3" w:rsidRDefault="00B978C3" w:rsidP="00914B02">
      <w:pPr>
        <w:pStyle w:val="Bezmezer"/>
      </w:pPr>
    </w:p>
    <w:p w:rsidR="00FF7A70" w:rsidRDefault="005B4E7E" w:rsidP="00914B02">
      <w:pPr>
        <w:pStyle w:val="Bezmez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781424" cy="4067743"/>
            <wp:effectExtent l="0" t="0" r="9525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aaaaaaaaaaaaaaa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A70" w:rsidRDefault="00FF7A70" w:rsidP="00914B02">
      <w:pPr>
        <w:pStyle w:val="Bezmez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1762125" cy="2505075"/>
            <wp:effectExtent l="0" t="0" r="9525" b="9525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va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A70" w:rsidRDefault="00FF7A70" w:rsidP="00914B02">
      <w:pPr>
        <w:pStyle w:val="Bezmezer"/>
      </w:pPr>
    </w:p>
    <w:p w:rsidR="00FF7A70" w:rsidRDefault="00FF7A70" w:rsidP="00914B02">
      <w:pPr>
        <w:pStyle w:val="Bezmezer"/>
      </w:pPr>
      <w:r>
        <w:t>Stiskněte tlačítko SET pro vstup do menu.</w:t>
      </w:r>
    </w:p>
    <w:p w:rsidR="00FF7A70" w:rsidRDefault="00FF7A70" w:rsidP="00914B02">
      <w:pPr>
        <w:pStyle w:val="Bezmezer"/>
      </w:pPr>
    </w:p>
    <w:p w:rsidR="00FF7A70" w:rsidRDefault="00FF7A70" w:rsidP="00914B02">
      <w:pPr>
        <w:pStyle w:val="Bezmezer"/>
      </w:pPr>
    </w:p>
    <w:p w:rsidR="00FF7A70" w:rsidRDefault="00FF7A70" w:rsidP="00914B02">
      <w:pPr>
        <w:pStyle w:val="Bezmezer"/>
      </w:pPr>
    </w:p>
    <w:p w:rsidR="00FF7A70" w:rsidRDefault="00FF7A70" w:rsidP="00914B02">
      <w:pPr>
        <w:pStyle w:val="Bezmezer"/>
      </w:pPr>
    </w:p>
    <w:p w:rsidR="00FF7A70" w:rsidRDefault="00FF7A70" w:rsidP="00914B02">
      <w:pPr>
        <w:pStyle w:val="Bezmezer"/>
      </w:pPr>
    </w:p>
    <w:p w:rsidR="00FF7A70" w:rsidRDefault="00FF7A70" w:rsidP="00914B02">
      <w:pPr>
        <w:pStyle w:val="Bezmezer"/>
      </w:pPr>
    </w:p>
    <w:p w:rsidR="00FF7A70" w:rsidRDefault="00FF7A70" w:rsidP="00914B02">
      <w:pPr>
        <w:pStyle w:val="Bezmezer"/>
      </w:pPr>
      <w:r>
        <w:t>Pomocí tlačítek nahoru a dolů vyhledejte funkci „CAT SENSE“.</w:t>
      </w:r>
    </w:p>
    <w:p w:rsidR="00A17EC3" w:rsidRDefault="00A17EC3" w:rsidP="00914B02">
      <w:pPr>
        <w:pStyle w:val="Bezmezer"/>
      </w:pPr>
    </w:p>
    <w:p w:rsidR="00A17EC3" w:rsidRDefault="00A17EC3" w:rsidP="00914B02">
      <w:pPr>
        <w:pStyle w:val="Bezmezer"/>
      </w:pPr>
    </w:p>
    <w:p w:rsidR="00A17EC3" w:rsidRDefault="00A17EC3" w:rsidP="00914B02">
      <w:pPr>
        <w:pStyle w:val="Bezmezer"/>
      </w:pPr>
    </w:p>
    <w:p w:rsidR="00A17EC3" w:rsidRDefault="00A17EC3" w:rsidP="00914B02">
      <w:pPr>
        <w:pStyle w:val="Bezmezer"/>
      </w:pPr>
    </w:p>
    <w:p w:rsidR="00A17EC3" w:rsidRDefault="00A17EC3" w:rsidP="00914B02">
      <w:pPr>
        <w:pStyle w:val="Bezmezer"/>
      </w:pPr>
    </w:p>
    <w:p w:rsidR="00A17EC3" w:rsidRDefault="00A17EC3" w:rsidP="00914B02">
      <w:pPr>
        <w:pStyle w:val="Bezmezer"/>
      </w:pPr>
    </w:p>
    <w:p w:rsidR="00A17EC3" w:rsidRDefault="00A17EC3" w:rsidP="00914B02">
      <w:pPr>
        <w:pStyle w:val="Bezmezer"/>
      </w:pPr>
      <w:r>
        <w:t>Stiskněte tlačítko OK.</w:t>
      </w:r>
    </w:p>
    <w:p w:rsidR="00D62321" w:rsidRDefault="00D62321" w:rsidP="00914B02">
      <w:pPr>
        <w:pStyle w:val="Bezmezer"/>
      </w:pPr>
      <w:r>
        <w:t xml:space="preserve">Pomocí tlačítek nahoru nebo dolů nastavte režim </w:t>
      </w:r>
      <w:r w:rsidRPr="00D62321">
        <w:rPr>
          <w:i/>
        </w:rPr>
        <w:t>High</w:t>
      </w:r>
      <w:r>
        <w:t xml:space="preserve"> nebo </w:t>
      </w:r>
      <w:proofErr w:type="spellStart"/>
      <w:r w:rsidRPr="00D62321">
        <w:rPr>
          <w:i/>
        </w:rPr>
        <w:t>Normal</w:t>
      </w:r>
      <w:proofErr w:type="spellEnd"/>
      <w:r>
        <w:t>.</w:t>
      </w:r>
    </w:p>
    <w:p w:rsidR="00D62321" w:rsidRDefault="00D62321" w:rsidP="00914B02">
      <w:pPr>
        <w:pStyle w:val="Bezmezer"/>
      </w:pPr>
    </w:p>
    <w:p w:rsidR="00D62321" w:rsidRDefault="00D62321" w:rsidP="00914B02">
      <w:pPr>
        <w:pStyle w:val="Bezmezer"/>
      </w:pPr>
    </w:p>
    <w:p w:rsidR="00D62321" w:rsidRDefault="00D62321" w:rsidP="00914B02">
      <w:pPr>
        <w:pStyle w:val="Bezmezer"/>
      </w:pPr>
      <w:r>
        <w:t>Stiskněte tlačítko OK.</w:t>
      </w:r>
      <w:r w:rsidR="005B4E7E">
        <w:t xml:space="preserve"> </w:t>
      </w:r>
      <w:r>
        <w:t>Bezpečnostní režim je nastaven.</w:t>
      </w:r>
    </w:p>
    <w:p w:rsidR="00D973D3" w:rsidRDefault="00D973D3" w:rsidP="00914B02">
      <w:pPr>
        <w:pStyle w:val="Bezmezer"/>
      </w:pPr>
    </w:p>
    <w:p w:rsidR="00D973D3" w:rsidRDefault="00D973D3" w:rsidP="00914B02">
      <w:pPr>
        <w:pStyle w:val="Bezmezer"/>
      </w:pPr>
    </w:p>
    <w:p w:rsidR="00D973D3" w:rsidRDefault="00D973D3" w:rsidP="00914B02">
      <w:pPr>
        <w:pStyle w:val="Bezmezer"/>
      </w:pPr>
    </w:p>
    <w:p w:rsidR="00D973D3" w:rsidRDefault="00D973D3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5B4E7E" w:rsidRDefault="005B4E7E" w:rsidP="00914B02">
      <w:pPr>
        <w:pStyle w:val="Bezmezer"/>
      </w:pPr>
    </w:p>
    <w:p w:rsidR="00D973D3" w:rsidRDefault="00D973D3" w:rsidP="00914B02">
      <w:pPr>
        <w:pStyle w:val="Bezmezer"/>
      </w:pPr>
    </w:p>
    <w:p w:rsidR="00D973D3" w:rsidRDefault="00D973D3" w:rsidP="00D973D3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D973D3">
        <w:rPr>
          <w:b/>
          <w:sz w:val="28"/>
        </w:rPr>
        <w:lastRenderedPageBreak/>
        <w:t>KONTROLA POMOCÍ MOBILNÍ APLIKACE</w:t>
      </w:r>
    </w:p>
    <w:p w:rsidR="00D973D3" w:rsidRPr="00D973D3" w:rsidRDefault="00D973D3" w:rsidP="00914B02">
      <w:pPr>
        <w:pStyle w:val="Bezmezer"/>
        <w:rPr>
          <w:b/>
        </w:rPr>
      </w:pPr>
    </w:p>
    <w:p w:rsidR="00D973D3" w:rsidRDefault="00D973D3" w:rsidP="00D973D3">
      <w:pPr>
        <w:pStyle w:val="Bezmezer"/>
        <w:jc w:val="center"/>
      </w:pPr>
      <w:r>
        <w:rPr>
          <w:noProof/>
        </w:rPr>
        <w:drawing>
          <wp:inline distT="0" distB="0" distL="0" distR="0">
            <wp:extent cx="2314575" cy="3771900"/>
            <wp:effectExtent l="0" t="0" r="952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obile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344" cy="37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A7" w:rsidRDefault="006324A7" w:rsidP="006324A7">
      <w:pPr>
        <w:pStyle w:val="Bezmez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324160" cy="2448267"/>
            <wp:effectExtent l="0" t="0" r="9525" b="9525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ww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FB0" w:rsidRDefault="00AA6FB0" w:rsidP="006324A7">
      <w:pPr>
        <w:pStyle w:val="Bezmezer"/>
      </w:pPr>
    </w:p>
    <w:p w:rsidR="006324A7" w:rsidRDefault="006324A7" w:rsidP="006324A7">
      <w:pPr>
        <w:pStyle w:val="Bezmezer"/>
      </w:pPr>
      <w:r>
        <w:t>Tato funkce umožňuje vyčistit toaletu kdykoli na dálku.</w:t>
      </w:r>
    </w:p>
    <w:p w:rsidR="00AA6FB0" w:rsidRDefault="00AA6FB0" w:rsidP="006324A7">
      <w:pPr>
        <w:pStyle w:val="Bezmezer"/>
      </w:pPr>
    </w:p>
    <w:p w:rsidR="00AA6FB0" w:rsidRDefault="00AA6FB0" w:rsidP="006324A7">
      <w:pPr>
        <w:pStyle w:val="Bezmezer"/>
      </w:pPr>
    </w:p>
    <w:p w:rsidR="00AA6FB0" w:rsidRDefault="00AA6FB0" w:rsidP="006324A7">
      <w:pPr>
        <w:pStyle w:val="Bezmezer"/>
      </w:pPr>
    </w:p>
    <w:p w:rsidR="00AA6FB0" w:rsidRDefault="00AA6FB0" w:rsidP="006324A7">
      <w:pPr>
        <w:pStyle w:val="Bezmezer"/>
      </w:pPr>
    </w:p>
    <w:p w:rsidR="00AA6FB0" w:rsidRDefault="00AA6FB0" w:rsidP="006324A7">
      <w:pPr>
        <w:pStyle w:val="Bezmezer"/>
      </w:pPr>
    </w:p>
    <w:p w:rsidR="00AA6FB0" w:rsidRDefault="00AA6FB0" w:rsidP="006324A7">
      <w:pPr>
        <w:pStyle w:val="Bezmezer"/>
      </w:pPr>
    </w:p>
    <w:p w:rsidR="00AA6FB0" w:rsidRDefault="00FE72BF" w:rsidP="006324A7">
      <w:pPr>
        <w:pStyle w:val="Bezmezer"/>
      </w:pPr>
      <w:r>
        <w:t>Informace o počtu</w:t>
      </w:r>
      <w:r w:rsidR="00AA6FB0">
        <w:t xml:space="preserve"> čistících úkonů vykonaných od poslední výměny jednorázové nádoby.</w:t>
      </w:r>
    </w:p>
    <w:p w:rsidR="00AA6FB0" w:rsidRDefault="00AA6FB0" w:rsidP="006324A7">
      <w:pPr>
        <w:pStyle w:val="Bezmezer"/>
      </w:pPr>
      <w:r>
        <w:t>Informace o počtu čistících úkonů vykonaných od posledního doplnění steliva.</w:t>
      </w:r>
    </w:p>
    <w:p w:rsidR="00FE72BF" w:rsidRDefault="00FE72BF" w:rsidP="006324A7">
      <w:pPr>
        <w:pStyle w:val="Bezmezer"/>
      </w:pPr>
    </w:p>
    <w:p w:rsidR="00FE72BF" w:rsidRDefault="000523CD" w:rsidP="006324A7">
      <w:pPr>
        <w:pStyle w:val="Bezmez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32865" cy="3657600"/>
            <wp:effectExtent l="0" t="0" r="635" b="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ri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A7" w:rsidRDefault="006324A7" w:rsidP="006324A7">
      <w:pPr>
        <w:pStyle w:val="Bezmezer"/>
      </w:pPr>
    </w:p>
    <w:p w:rsidR="006324A7" w:rsidRDefault="00FE72BF" w:rsidP="006324A7">
      <w:pPr>
        <w:pStyle w:val="Bezmezer"/>
      </w:pPr>
      <w:r>
        <w:t>Funkce umožňující posun hřebínku do výchozí pozice.</w:t>
      </w:r>
    </w:p>
    <w:p w:rsidR="00FE72BF" w:rsidRDefault="00FE72BF" w:rsidP="006324A7">
      <w:pPr>
        <w:pStyle w:val="Bezmezer"/>
      </w:pPr>
    </w:p>
    <w:p w:rsidR="00FE72BF" w:rsidRDefault="00FE72BF" w:rsidP="006324A7">
      <w:pPr>
        <w:pStyle w:val="Bezmezer"/>
      </w:pPr>
    </w:p>
    <w:p w:rsidR="00FE72BF" w:rsidRDefault="00FE72BF" w:rsidP="006324A7">
      <w:pPr>
        <w:pStyle w:val="Bezmezer"/>
      </w:pPr>
    </w:p>
    <w:p w:rsidR="00FE72BF" w:rsidRDefault="00FE72BF" w:rsidP="006324A7">
      <w:pPr>
        <w:pStyle w:val="Bezmezer"/>
      </w:pPr>
    </w:p>
    <w:p w:rsidR="00FE72BF" w:rsidRDefault="00FE72BF" w:rsidP="006324A7">
      <w:pPr>
        <w:pStyle w:val="Bezmezer"/>
      </w:pPr>
    </w:p>
    <w:p w:rsidR="00FE72BF" w:rsidRDefault="00FE72BF" w:rsidP="006324A7">
      <w:pPr>
        <w:pStyle w:val="Bezmezer"/>
      </w:pPr>
    </w:p>
    <w:p w:rsidR="000523CD" w:rsidRDefault="000523CD" w:rsidP="006324A7">
      <w:pPr>
        <w:pStyle w:val="Bezmezer"/>
      </w:pPr>
    </w:p>
    <w:p w:rsidR="00FE72BF" w:rsidRDefault="00FE72BF" w:rsidP="006324A7">
      <w:pPr>
        <w:pStyle w:val="Bezmezer"/>
      </w:pPr>
      <w:r>
        <w:t>Funkce umožňuj</w:t>
      </w:r>
      <w:r w:rsidR="000523CD">
        <w:t>ící posun hřebínku do pozice při údržbě toalety.</w:t>
      </w:r>
    </w:p>
    <w:p w:rsidR="00FE72BF" w:rsidRDefault="00FE72BF" w:rsidP="006324A7">
      <w:pPr>
        <w:pStyle w:val="Bezmezer"/>
      </w:pPr>
    </w:p>
    <w:p w:rsidR="00FE72BF" w:rsidRDefault="00FE72BF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  <w:r>
        <w:t>Systémová data.</w:t>
      </w: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343025" cy="1169035"/>
            <wp:effectExtent l="0" t="0" r="9525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ne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  <w:r>
        <w:t>Nastavení užívaného typu steliva.</w:t>
      </w: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Default="000523CD" w:rsidP="006324A7">
      <w:pPr>
        <w:pStyle w:val="Bezmezer"/>
      </w:pPr>
    </w:p>
    <w:p w:rsidR="000523CD" w:rsidRPr="000523CD" w:rsidRDefault="000523CD" w:rsidP="000523CD">
      <w:pPr>
        <w:pStyle w:val="Bezmezer"/>
        <w:pBdr>
          <w:bottom w:val="single" w:sz="4" w:space="1" w:color="auto"/>
        </w:pBdr>
        <w:rPr>
          <w:b/>
          <w:sz w:val="28"/>
        </w:rPr>
      </w:pPr>
      <w:r w:rsidRPr="000523CD">
        <w:rPr>
          <w:b/>
          <w:sz w:val="28"/>
        </w:rPr>
        <w:t>ČASTO KLADENÉ OTÁZKY</w:t>
      </w:r>
    </w:p>
    <w:p w:rsidR="000523CD" w:rsidRPr="003567A3" w:rsidRDefault="000523CD" w:rsidP="000523CD">
      <w:pPr>
        <w:pStyle w:val="Bezmezer"/>
        <w:numPr>
          <w:ilvl w:val="0"/>
          <w:numId w:val="3"/>
        </w:numPr>
        <w:rPr>
          <w:b/>
        </w:rPr>
      </w:pPr>
      <w:r w:rsidRPr="003567A3">
        <w:rPr>
          <w:b/>
        </w:rPr>
        <w:t xml:space="preserve">Je zařízení </w:t>
      </w:r>
      <w:r w:rsidR="003567A3" w:rsidRPr="003567A3">
        <w:rPr>
          <w:b/>
        </w:rPr>
        <w:t xml:space="preserve">pro kočky </w:t>
      </w:r>
      <w:r w:rsidRPr="003567A3">
        <w:rPr>
          <w:b/>
        </w:rPr>
        <w:t>bezpečné?</w:t>
      </w:r>
    </w:p>
    <w:p w:rsidR="003567A3" w:rsidRDefault="003567A3" w:rsidP="003567A3">
      <w:pPr>
        <w:pStyle w:val="Bezmezer"/>
      </w:pPr>
      <w:r>
        <w:t>Ano, zařízení je bezpečné pro kočky i děti. Toaleta Smart Kitty je vybavena bezpečnostním opatřením</w:t>
      </w:r>
      <w:r w:rsidR="00066334">
        <w:t>.</w:t>
      </w:r>
      <w:bookmarkStart w:id="0" w:name="_GoBack"/>
      <w:bookmarkEnd w:id="0"/>
    </w:p>
    <w:p w:rsidR="003567A3" w:rsidRPr="003567A3" w:rsidRDefault="003567A3" w:rsidP="003567A3">
      <w:pPr>
        <w:pStyle w:val="Bezmezer"/>
        <w:rPr>
          <w:b/>
        </w:rPr>
      </w:pPr>
    </w:p>
    <w:p w:rsidR="003567A3" w:rsidRPr="003567A3" w:rsidRDefault="003567A3" w:rsidP="003567A3">
      <w:pPr>
        <w:pStyle w:val="Bezmezer"/>
        <w:numPr>
          <w:ilvl w:val="0"/>
          <w:numId w:val="3"/>
        </w:numPr>
        <w:rPr>
          <w:b/>
        </w:rPr>
      </w:pPr>
      <w:r w:rsidRPr="003567A3">
        <w:rPr>
          <w:b/>
        </w:rPr>
        <w:t xml:space="preserve">Jsou všechny typy </w:t>
      </w:r>
      <w:r>
        <w:rPr>
          <w:b/>
        </w:rPr>
        <w:t>kočkolitu</w:t>
      </w:r>
      <w:r w:rsidRPr="003567A3">
        <w:rPr>
          <w:b/>
        </w:rPr>
        <w:t xml:space="preserve"> kompatibilní se zařízením?</w:t>
      </w:r>
    </w:p>
    <w:p w:rsidR="003567A3" w:rsidRDefault="003567A3" w:rsidP="003567A3">
      <w:pPr>
        <w:pStyle w:val="Bezmezer"/>
      </w:pPr>
      <w:r>
        <w:t xml:space="preserve">Ano. </w:t>
      </w:r>
      <w:r w:rsidR="0011294B">
        <w:t>Kočkolit</w:t>
      </w:r>
      <w:r>
        <w:t xml:space="preserve"> musí být užíván podle doporučení výrobc</w:t>
      </w:r>
      <w:r w:rsidR="0011294B">
        <w:t>e, zejména pak jeho množství.</w:t>
      </w:r>
    </w:p>
    <w:p w:rsidR="0011294B" w:rsidRDefault="0011294B" w:rsidP="003567A3">
      <w:pPr>
        <w:pStyle w:val="Bezmezer"/>
      </w:pPr>
    </w:p>
    <w:p w:rsidR="0011294B" w:rsidRPr="0011294B" w:rsidRDefault="0011294B" w:rsidP="0011294B">
      <w:pPr>
        <w:pStyle w:val="Bezmezer"/>
        <w:numPr>
          <w:ilvl w:val="0"/>
          <w:numId w:val="3"/>
        </w:numPr>
        <w:rPr>
          <w:b/>
        </w:rPr>
      </w:pPr>
      <w:r w:rsidRPr="0011294B">
        <w:rPr>
          <w:b/>
        </w:rPr>
        <w:t>Je toaleta Smart Kitty voděodolná?</w:t>
      </w:r>
    </w:p>
    <w:p w:rsidR="0011294B" w:rsidRDefault="0011294B" w:rsidP="0011294B">
      <w:pPr>
        <w:pStyle w:val="Bezmezer"/>
      </w:pPr>
      <w:r>
        <w:t xml:space="preserve">Ano, zařízení má ochranu proti vodě, prachu a jiným nečistotám. </w:t>
      </w:r>
    </w:p>
    <w:p w:rsidR="0011294B" w:rsidRDefault="0011294B" w:rsidP="0011294B">
      <w:pPr>
        <w:pStyle w:val="Bezmezer"/>
      </w:pPr>
    </w:p>
    <w:p w:rsidR="0011294B" w:rsidRPr="0011294B" w:rsidRDefault="0011294B" w:rsidP="0011294B">
      <w:pPr>
        <w:pStyle w:val="Bezmezer"/>
        <w:numPr>
          <w:ilvl w:val="0"/>
          <w:numId w:val="3"/>
        </w:numPr>
        <w:rPr>
          <w:b/>
        </w:rPr>
      </w:pPr>
      <w:r w:rsidRPr="0011294B">
        <w:rPr>
          <w:b/>
        </w:rPr>
        <w:t>Je potřeba dobíjet baterie?</w:t>
      </w:r>
    </w:p>
    <w:p w:rsidR="0011294B" w:rsidRDefault="0011294B" w:rsidP="0011294B">
      <w:pPr>
        <w:pStyle w:val="Bezmezer"/>
      </w:pPr>
      <w:r>
        <w:t>Ne, není potřeba baterie dobíjet.</w:t>
      </w:r>
    </w:p>
    <w:p w:rsidR="000523CD" w:rsidRDefault="000523CD" w:rsidP="006324A7">
      <w:pPr>
        <w:pStyle w:val="Bezmezer"/>
      </w:pPr>
    </w:p>
    <w:p w:rsidR="000733E8" w:rsidRDefault="000733E8" w:rsidP="006324A7">
      <w:pPr>
        <w:pStyle w:val="Bezmezer"/>
      </w:pPr>
    </w:p>
    <w:p w:rsidR="000733E8" w:rsidRDefault="000733E8" w:rsidP="000733E8">
      <w:pPr>
        <w:pStyle w:val="Bezmezer"/>
      </w:pPr>
    </w:p>
    <w:p w:rsidR="000733E8" w:rsidRDefault="000733E8" w:rsidP="000733E8">
      <w:pPr>
        <w:pStyle w:val="Bezmezer"/>
        <w:rPr>
          <w:rFonts w:cstheme="minorHAnsi"/>
        </w:rPr>
      </w:pPr>
    </w:p>
    <w:p w:rsidR="005B4E7E" w:rsidRDefault="005B4E7E" w:rsidP="000733E8">
      <w:pPr>
        <w:pStyle w:val="Bezmezer"/>
        <w:rPr>
          <w:b/>
          <w:sz w:val="28"/>
          <w:szCs w:val="28"/>
        </w:rPr>
      </w:pPr>
    </w:p>
    <w:p w:rsidR="005B4E7E" w:rsidRDefault="005B4E7E" w:rsidP="000733E8">
      <w:pPr>
        <w:pStyle w:val="Bezmezer"/>
        <w:rPr>
          <w:b/>
          <w:sz w:val="28"/>
          <w:szCs w:val="28"/>
        </w:rPr>
      </w:pPr>
    </w:p>
    <w:p w:rsidR="000733E8" w:rsidRPr="00F264F6" w:rsidRDefault="000733E8" w:rsidP="000733E8">
      <w:pPr>
        <w:pStyle w:val="Bezmezer"/>
        <w:rPr>
          <w:b/>
          <w:sz w:val="28"/>
          <w:szCs w:val="28"/>
        </w:rPr>
      </w:pPr>
      <w:r w:rsidRPr="00F264F6">
        <w:rPr>
          <w:b/>
          <w:sz w:val="28"/>
          <w:szCs w:val="28"/>
        </w:rPr>
        <w:lastRenderedPageBreak/>
        <w:t>Záruční a pozáru</w:t>
      </w:r>
      <w:r>
        <w:rPr>
          <w:b/>
          <w:sz w:val="28"/>
          <w:szCs w:val="28"/>
        </w:rPr>
        <w:t>ční opravy zabezpečuje dovozce:</w:t>
      </w:r>
    </w:p>
    <w:p w:rsidR="000733E8" w:rsidRPr="00F264F6" w:rsidRDefault="000733E8" w:rsidP="000733E8">
      <w:pPr>
        <w:pStyle w:val="Bezmezer"/>
        <w:rPr>
          <w:b/>
        </w:rPr>
      </w:pPr>
      <w:r w:rsidRPr="00F264F6">
        <w:rPr>
          <w:b/>
        </w:rPr>
        <w:t>Reedog, s.r.o.</w:t>
      </w:r>
    </w:p>
    <w:p w:rsidR="000733E8" w:rsidRPr="00F264F6" w:rsidRDefault="000733E8" w:rsidP="000733E8">
      <w:pPr>
        <w:pStyle w:val="Bezmezer"/>
        <w:rPr>
          <w:b/>
        </w:rPr>
      </w:pPr>
      <w:r w:rsidRPr="00F264F6">
        <w:rPr>
          <w:b/>
        </w:rPr>
        <w:t>Sedmidomky 459/8</w:t>
      </w:r>
    </w:p>
    <w:p w:rsidR="000733E8" w:rsidRPr="00F264F6" w:rsidRDefault="000733E8" w:rsidP="000733E8">
      <w:pPr>
        <w:pStyle w:val="Bezmezer"/>
        <w:rPr>
          <w:b/>
        </w:rPr>
      </w:pPr>
      <w:r w:rsidRPr="00F264F6">
        <w:rPr>
          <w:b/>
        </w:rPr>
        <w:t>101 00</w:t>
      </w:r>
    </w:p>
    <w:p w:rsidR="000733E8" w:rsidRPr="00F264F6" w:rsidRDefault="000733E8" w:rsidP="000733E8">
      <w:pPr>
        <w:pStyle w:val="Bezmezer"/>
        <w:rPr>
          <w:b/>
        </w:rPr>
      </w:pPr>
      <w:r w:rsidRPr="00F264F6">
        <w:rPr>
          <w:b/>
        </w:rPr>
        <w:t>Praha 10</w:t>
      </w:r>
    </w:p>
    <w:p w:rsidR="000733E8" w:rsidRDefault="000733E8" w:rsidP="000733E8">
      <w:pPr>
        <w:pStyle w:val="Bezmezer"/>
      </w:pPr>
      <w:r>
        <w:t>Tel: +420 216 216 106</w:t>
      </w:r>
    </w:p>
    <w:p w:rsidR="000733E8" w:rsidRDefault="000733E8" w:rsidP="000733E8">
      <w:pPr>
        <w:pStyle w:val="Bezmezer"/>
      </w:pPr>
      <w:r>
        <w:t>Email: info@elektro-obojky.cz</w:t>
      </w:r>
    </w:p>
    <w:p w:rsidR="000733E8" w:rsidRDefault="000733E8" w:rsidP="006324A7">
      <w:pPr>
        <w:pStyle w:val="Bezmezer"/>
      </w:pPr>
    </w:p>
    <w:sectPr w:rsidR="00073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65358"/>
    <w:multiLevelType w:val="hybridMultilevel"/>
    <w:tmpl w:val="C64A77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275C4"/>
    <w:multiLevelType w:val="hybridMultilevel"/>
    <w:tmpl w:val="629692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D15D5"/>
    <w:multiLevelType w:val="hybridMultilevel"/>
    <w:tmpl w:val="A1FEFA92"/>
    <w:lvl w:ilvl="0" w:tplc="E9DC4E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01A3F"/>
    <w:multiLevelType w:val="hybridMultilevel"/>
    <w:tmpl w:val="8098EC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91B2C"/>
    <w:multiLevelType w:val="hybridMultilevel"/>
    <w:tmpl w:val="974239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A73A6"/>
    <w:multiLevelType w:val="hybridMultilevel"/>
    <w:tmpl w:val="11C64F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51F"/>
    <w:rsid w:val="00022426"/>
    <w:rsid w:val="000523CD"/>
    <w:rsid w:val="00066334"/>
    <w:rsid w:val="000733E8"/>
    <w:rsid w:val="000B2713"/>
    <w:rsid w:val="000D4A83"/>
    <w:rsid w:val="0011294B"/>
    <w:rsid w:val="001805DE"/>
    <w:rsid w:val="001A2EBB"/>
    <w:rsid w:val="001B1D55"/>
    <w:rsid w:val="00201F81"/>
    <w:rsid w:val="00233424"/>
    <w:rsid w:val="00275DE7"/>
    <w:rsid w:val="002F66D0"/>
    <w:rsid w:val="00330613"/>
    <w:rsid w:val="003567A3"/>
    <w:rsid w:val="0036757F"/>
    <w:rsid w:val="00372429"/>
    <w:rsid w:val="003C0B47"/>
    <w:rsid w:val="003C3D3F"/>
    <w:rsid w:val="003D207E"/>
    <w:rsid w:val="00402CDB"/>
    <w:rsid w:val="004646B4"/>
    <w:rsid w:val="00474C92"/>
    <w:rsid w:val="004A3AFB"/>
    <w:rsid w:val="004B6313"/>
    <w:rsid w:val="004D7C50"/>
    <w:rsid w:val="005374F6"/>
    <w:rsid w:val="005B4E7E"/>
    <w:rsid w:val="006324A7"/>
    <w:rsid w:val="006859A3"/>
    <w:rsid w:val="006B4B51"/>
    <w:rsid w:val="00712A69"/>
    <w:rsid w:val="007374B1"/>
    <w:rsid w:val="00752502"/>
    <w:rsid w:val="007537A7"/>
    <w:rsid w:val="00756F1D"/>
    <w:rsid w:val="007909CB"/>
    <w:rsid w:val="007C10D6"/>
    <w:rsid w:val="007C4FD9"/>
    <w:rsid w:val="007D1FEE"/>
    <w:rsid w:val="007E4287"/>
    <w:rsid w:val="00814228"/>
    <w:rsid w:val="00837C2E"/>
    <w:rsid w:val="008B351F"/>
    <w:rsid w:val="00901F2C"/>
    <w:rsid w:val="00902AE9"/>
    <w:rsid w:val="00914B02"/>
    <w:rsid w:val="00951270"/>
    <w:rsid w:val="009A680F"/>
    <w:rsid w:val="00A17EC3"/>
    <w:rsid w:val="00A552DA"/>
    <w:rsid w:val="00AA6FB0"/>
    <w:rsid w:val="00AB2EB7"/>
    <w:rsid w:val="00AD0D32"/>
    <w:rsid w:val="00B100B7"/>
    <w:rsid w:val="00B978C3"/>
    <w:rsid w:val="00BB134A"/>
    <w:rsid w:val="00BB7F1C"/>
    <w:rsid w:val="00BC0ABA"/>
    <w:rsid w:val="00C658AA"/>
    <w:rsid w:val="00C75CCA"/>
    <w:rsid w:val="00CA1155"/>
    <w:rsid w:val="00CA29CD"/>
    <w:rsid w:val="00CA450C"/>
    <w:rsid w:val="00D2433B"/>
    <w:rsid w:val="00D578C7"/>
    <w:rsid w:val="00D62321"/>
    <w:rsid w:val="00D64425"/>
    <w:rsid w:val="00D82F03"/>
    <w:rsid w:val="00D973D3"/>
    <w:rsid w:val="00DC47B3"/>
    <w:rsid w:val="00E61F53"/>
    <w:rsid w:val="00E84D2F"/>
    <w:rsid w:val="00E91282"/>
    <w:rsid w:val="00EF1756"/>
    <w:rsid w:val="00F3115A"/>
    <w:rsid w:val="00F71929"/>
    <w:rsid w:val="00FE72BF"/>
    <w:rsid w:val="00FF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BEDD8"/>
  <w15:chartTrackingRefBased/>
  <w15:docId w15:val="{B3F4AECD-8FE1-43B7-9F2C-27188B13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02AE9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402CD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02CD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zCbSk_-p16g&amp;feature=youtu.be&amp;t=43s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8AF57-9F9A-45A1-8338-49E7F012B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17</Pages>
  <Words>1207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Šenkeříková</dc:creator>
  <cp:keywords/>
  <dc:description/>
  <cp:lastModifiedBy>Ilona Šenkeříková</cp:lastModifiedBy>
  <cp:revision>45</cp:revision>
  <dcterms:created xsi:type="dcterms:W3CDTF">2018-10-22T07:02:00Z</dcterms:created>
  <dcterms:modified xsi:type="dcterms:W3CDTF">2018-10-23T08:00:00Z</dcterms:modified>
</cp:coreProperties>
</file>