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E3" w:rsidRDefault="003A6C38" w:rsidP="0040342F">
      <w:pPr>
        <w:jc w:val="center"/>
        <w:rPr>
          <w:b/>
          <w:sz w:val="40"/>
        </w:rPr>
      </w:pPr>
      <w:r w:rsidRPr="0040342F">
        <w:rPr>
          <w:b/>
          <w:sz w:val="40"/>
        </w:rPr>
        <w:t>Reedog MX-1200 Sport No Bark</w:t>
      </w:r>
    </w:p>
    <w:p w:rsidR="0040342F" w:rsidRDefault="0040342F" w:rsidP="0040342F">
      <w:pPr>
        <w:jc w:val="center"/>
        <w:rPr>
          <w:b/>
          <w:sz w:val="32"/>
        </w:rPr>
      </w:pPr>
      <w:r>
        <w:rPr>
          <w:b/>
          <w:sz w:val="32"/>
        </w:rPr>
        <w:t>Uživatelský manuál</w:t>
      </w:r>
    </w:p>
    <w:p w:rsidR="00697CE3" w:rsidRDefault="00697CE3" w:rsidP="0040342F">
      <w:pPr>
        <w:jc w:val="center"/>
        <w:rPr>
          <w:b/>
          <w:sz w:val="32"/>
        </w:rPr>
      </w:pPr>
      <w:r>
        <w:rPr>
          <w:b/>
          <w:noProof/>
          <w:sz w:val="32"/>
          <w:lang w:eastAsia="cs-CZ"/>
        </w:rPr>
        <w:drawing>
          <wp:inline distT="0" distB="0" distL="0" distR="0">
            <wp:extent cx="3701175" cy="381952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vv.png"/>
                    <pic:cNvPicPr/>
                  </pic:nvPicPr>
                  <pic:blipFill>
                    <a:blip r:embed="rId6">
                      <a:extLst>
                        <a:ext uri="{28A0092B-C50C-407E-A947-70E740481C1C}">
                          <a14:useLocalDpi xmlns:a14="http://schemas.microsoft.com/office/drawing/2010/main" val="0"/>
                        </a:ext>
                      </a:extLst>
                    </a:blip>
                    <a:stretch>
                      <a:fillRect/>
                    </a:stretch>
                  </pic:blipFill>
                  <pic:spPr>
                    <a:xfrm>
                      <a:off x="0" y="0"/>
                      <a:ext cx="3701692" cy="3820059"/>
                    </a:xfrm>
                    <a:prstGeom prst="rect">
                      <a:avLst/>
                    </a:prstGeom>
                  </pic:spPr>
                </pic:pic>
              </a:graphicData>
            </a:graphic>
          </wp:inline>
        </w:drawing>
      </w:r>
    </w:p>
    <w:p w:rsidR="00697CE3" w:rsidRDefault="00697CE3" w:rsidP="0040342F">
      <w:pPr>
        <w:jc w:val="center"/>
        <w:rPr>
          <w:b/>
          <w:sz w:val="32"/>
        </w:rPr>
      </w:pPr>
    </w:p>
    <w:p w:rsidR="00A31AF1" w:rsidRDefault="00A31AF1" w:rsidP="00697CE3">
      <w:pPr>
        <w:rPr>
          <w:b/>
        </w:rPr>
      </w:pPr>
    </w:p>
    <w:p w:rsidR="00697CE3" w:rsidRDefault="00697CE3" w:rsidP="00697CE3">
      <w:pPr>
        <w:rPr>
          <w:b/>
        </w:rPr>
      </w:pPr>
      <w:r>
        <w:rPr>
          <w:b/>
        </w:rPr>
        <w:t>Před použitím zařízení si prosím, pečlivě přečtěte tuto uživatelskou příručku.</w:t>
      </w:r>
    </w:p>
    <w:p w:rsidR="00A31AF1" w:rsidRDefault="00A31AF1" w:rsidP="00A31AF1">
      <w:pPr>
        <w:pBdr>
          <w:bottom w:val="single" w:sz="4" w:space="1" w:color="auto"/>
        </w:pBdr>
        <w:rPr>
          <w:b/>
        </w:rPr>
      </w:pPr>
    </w:p>
    <w:p w:rsidR="00A31AF1" w:rsidRPr="00697CE3" w:rsidRDefault="00A31AF1" w:rsidP="00A31AF1">
      <w:pPr>
        <w:pBdr>
          <w:bottom w:val="single" w:sz="4" w:space="1" w:color="auto"/>
        </w:pBdr>
        <w:rPr>
          <w:b/>
        </w:rPr>
      </w:pPr>
      <w:r>
        <w:rPr>
          <w:b/>
        </w:rPr>
        <w:t>DŮLEŽITÉ BEZPEČNOSTNÍ INFORMACE</w:t>
      </w:r>
    </w:p>
    <w:p w:rsidR="00DD6BD2" w:rsidRDefault="00A31AF1" w:rsidP="00A31AF1">
      <w:r>
        <w:rPr>
          <w:b/>
        </w:rPr>
        <w:t>Výrobek není vhodný pro agresivní psy</w:t>
      </w:r>
      <w:r>
        <w:t xml:space="preserve">. Nepoužívejte obojek, pokud je </w:t>
      </w:r>
      <w:r w:rsidR="003258A0">
        <w:t>v</w:t>
      </w:r>
      <w:r>
        <w:t>áš pes agresivní, nebo má sklon k agresivnímu chování.</w:t>
      </w:r>
      <w:r w:rsidR="000A6542">
        <w:t xml:space="preserve"> Agresivní psi mohou způsobit zranění nebo dokonce smrt svým trenérům a lidem v okolí.</w:t>
      </w:r>
      <w:r w:rsidR="00E440FA">
        <w:t xml:space="preserve"> Pokud si nejste jistí, že je tento produkt vhodný pro vašeho psa, navštivte veterináře.</w:t>
      </w:r>
    </w:p>
    <w:p w:rsidR="00423E0C" w:rsidRDefault="00423E0C" w:rsidP="00A31AF1">
      <w:pPr>
        <w:rPr>
          <w:b/>
        </w:rPr>
      </w:pPr>
      <w:r>
        <w:rPr>
          <w:b/>
        </w:rPr>
        <w:t>VAROVÁNÍ Před použitím zařízení si prosím, pečlivě přečtěte tuto uživatelskou příručku.</w:t>
      </w:r>
    </w:p>
    <w:p w:rsidR="00ED4893" w:rsidRDefault="00ED4893" w:rsidP="00A31AF1">
      <w:r>
        <w:t xml:space="preserve">Je důležité, aby byl obojek správně nasazen na krk psa. Příliš uvolněný nebo naopak přehnaně utažený obojek </w:t>
      </w:r>
      <w:r w:rsidR="003B7C24">
        <w:t>může způsobit podráždění</w:t>
      </w:r>
      <w:r w:rsidR="00FD29A5">
        <w:t xml:space="preserve"> kůže.</w:t>
      </w:r>
    </w:p>
    <w:p w:rsidR="008A1E64" w:rsidRDefault="00FD29A5" w:rsidP="008A1E64">
      <w:pPr>
        <w:pStyle w:val="Odstavecseseznamem"/>
        <w:numPr>
          <w:ilvl w:val="0"/>
          <w:numId w:val="12"/>
        </w:numPr>
      </w:pPr>
      <w:r>
        <w:t xml:space="preserve">Nedoporučujeme nechávat psovi obojek nasazený několik hodin na stejném místě, protože by mohl způsobit podráždění kůže. </w:t>
      </w:r>
    </w:p>
    <w:p w:rsidR="008A1E64" w:rsidRDefault="00FD29A5" w:rsidP="008A1E64">
      <w:pPr>
        <w:pStyle w:val="Odstavecseseznamem"/>
        <w:numPr>
          <w:ilvl w:val="0"/>
          <w:numId w:val="12"/>
        </w:numPr>
      </w:pPr>
      <w:r>
        <w:lastRenderedPageBreak/>
        <w:t xml:space="preserve">Jestliže je zapotřebí, aby váš pes nosil obojek dlouhou dobu, měňte pravidelně polohu přijímače na krku psa. </w:t>
      </w:r>
    </w:p>
    <w:p w:rsidR="008A1E64" w:rsidRDefault="008D02D8" w:rsidP="008A1E64">
      <w:pPr>
        <w:pStyle w:val="Odstavecseseznamem"/>
        <w:numPr>
          <w:ilvl w:val="0"/>
          <w:numId w:val="12"/>
        </w:numPr>
      </w:pPr>
      <w:r>
        <w:t>Nikdy neupevňujte vodítko na výcvikový obojek.</w:t>
      </w:r>
    </w:p>
    <w:p w:rsidR="00BA3E47" w:rsidRDefault="00BA3E47" w:rsidP="008A1E64">
      <w:pPr>
        <w:pStyle w:val="Odstavecseseznamem"/>
        <w:numPr>
          <w:ilvl w:val="0"/>
          <w:numId w:val="12"/>
        </w:numPr>
      </w:pPr>
      <w:r>
        <w:t>Oblast na krku a kontakty pravidelně omývejte hadříkem a jem</w:t>
      </w:r>
      <w:r w:rsidR="00BE408D">
        <w:t>ným mýdlem. Poté oblast vysušte.</w:t>
      </w:r>
    </w:p>
    <w:p w:rsidR="00504D22" w:rsidRDefault="00504D22" w:rsidP="008A1E64">
      <w:pPr>
        <w:pStyle w:val="Odstavecseseznamem"/>
        <w:numPr>
          <w:ilvl w:val="0"/>
          <w:numId w:val="12"/>
        </w:numPr>
      </w:pPr>
      <w:r>
        <w:t>Kontrolujte kůži v místě dotyku kontaktních bodů.</w:t>
      </w:r>
    </w:p>
    <w:p w:rsidR="00FD29A5" w:rsidRDefault="00FD29A5" w:rsidP="008A1E64">
      <w:pPr>
        <w:pStyle w:val="Odstavecseseznamem"/>
        <w:numPr>
          <w:ilvl w:val="0"/>
          <w:numId w:val="12"/>
        </w:numPr>
      </w:pPr>
      <w:r>
        <w:t>Obojek s přijímačem, který je přehnaně utažený, může způsobit otlaky na kůži v místě dotyku kontaktních bodů. Pokud se tak stane, nepoužívejte výcvikový obojek, dokud všechny stopy podráždění nezmizí.</w:t>
      </w:r>
    </w:p>
    <w:p w:rsidR="004C15D6" w:rsidRDefault="004C15D6" w:rsidP="004C15D6">
      <w:pPr>
        <w:pStyle w:val="Odstavecseseznamem"/>
        <w:numPr>
          <w:ilvl w:val="0"/>
          <w:numId w:val="12"/>
        </w:numPr>
      </w:pPr>
      <w:r>
        <w:t>Pokud podráždění přetrvává i po uplynutí 48 hodin, navštivte veterináře.</w:t>
      </w:r>
    </w:p>
    <w:p w:rsidR="004C15D6" w:rsidRDefault="004C15D6" w:rsidP="004C15D6"/>
    <w:p w:rsidR="004C15D6" w:rsidRDefault="004C15D6" w:rsidP="004C15D6">
      <w:r>
        <w:t xml:space="preserve">Reedog MX-1200 Sport No Bark je bezpečný a účinný profesionální výcvikový obojek vhodný pro psy všech plemen </w:t>
      </w:r>
      <w:r w:rsidRPr="004C15D6">
        <w:rPr>
          <w:b/>
        </w:rPr>
        <w:t>od 5kg a starší 6 - ti měsíců</w:t>
      </w:r>
      <w:r>
        <w:t>. Obojek disponuje automatickým inteligentním protištěkacím módem (kombinace výcvikového a protištěkacího obojku v jednom). Protištěkací mód spustíte stisknutím tlačítka ON/OFF na přijímacím obojku.</w:t>
      </w:r>
    </w:p>
    <w:p w:rsidR="004C15D6" w:rsidRDefault="004C15D6" w:rsidP="004C15D6">
      <w:r w:rsidRPr="0040342F">
        <w:rPr>
          <w:b/>
        </w:rPr>
        <w:t>DŮLEŽITÉ:</w:t>
      </w:r>
      <w:r>
        <w:t xml:space="preserve"> </w:t>
      </w:r>
      <w:r w:rsidRPr="004C5EA7">
        <w:rPr>
          <w:b/>
        </w:rPr>
        <w:t>Skutečný dosah signálu může záviset na způsobu držení dálkového vysílače. Držte dálkový vysílač ve vodorovné poloze od těla pro dosažení optimálního rozsahu. Terén, počasí, vegetace, vozidla, stavby, přenos z jiných rádiových zařízení a další faktory budou mít vliv na dosah signálu vašeho zařízení</w:t>
      </w:r>
      <w:r>
        <w:t>.</w:t>
      </w:r>
    </w:p>
    <w:p w:rsidR="004C15D6" w:rsidRDefault="004C15D6" w:rsidP="004C15D6"/>
    <w:p w:rsidR="00DD6BD2" w:rsidRPr="004C15D6" w:rsidRDefault="004C15D6" w:rsidP="004C15D6">
      <w:pPr>
        <w:pBdr>
          <w:bottom w:val="single" w:sz="4" w:space="1" w:color="auto"/>
        </w:pBdr>
        <w:rPr>
          <w:b/>
          <w:sz w:val="28"/>
        </w:rPr>
      </w:pPr>
      <w:r w:rsidRPr="004C15D6">
        <w:rPr>
          <w:b/>
          <w:sz w:val="28"/>
        </w:rPr>
        <w:t>OBSAH BALENÍ</w:t>
      </w:r>
    </w:p>
    <w:p w:rsidR="00DD6BD2" w:rsidRPr="0040342F" w:rsidRDefault="00DC5F89" w:rsidP="004C15D6">
      <w:pPr>
        <w:jc w:val="center"/>
        <w:rPr>
          <w:b/>
          <w:sz w:val="32"/>
        </w:rPr>
      </w:pPr>
      <w:r>
        <w:rPr>
          <w:b/>
          <w:noProof/>
          <w:sz w:val="32"/>
          <w:lang w:eastAsia="cs-CZ"/>
        </w:rPr>
        <w:drawing>
          <wp:inline distT="0" distB="0" distL="0" distR="0">
            <wp:extent cx="4918367" cy="33337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brrg.png"/>
                    <pic:cNvPicPr/>
                  </pic:nvPicPr>
                  <pic:blipFill>
                    <a:blip r:embed="rId7">
                      <a:extLst>
                        <a:ext uri="{28A0092B-C50C-407E-A947-70E740481C1C}">
                          <a14:useLocalDpi xmlns:a14="http://schemas.microsoft.com/office/drawing/2010/main" val="0"/>
                        </a:ext>
                      </a:extLst>
                    </a:blip>
                    <a:stretch>
                      <a:fillRect/>
                    </a:stretch>
                  </pic:blipFill>
                  <pic:spPr>
                    <a:xfrm>
                      <a:off x="0" y="0"/>
                      <a:ext cx="4929553" cy="3341332"/>
                    </a:xfrm>
                    <a:prstGeom prst="rect">
                      <a:avLst/>
                    </a:prstGeom>
                  </pic:spPr>
                </pic:pic>
              </a:graphicData>
            </a:graphic>
          </wp:inline>
        </w:drawing>
      </w:r>
    </w:p>
    <w:p w:rsidR="004C5EA7" w:rsidRDefault="004C5EA7"/>
    <w:p w:rsidR="004C5EA7" w:rsidRPr="004C15D6" w:rsidRDefault="004C5EA7" w:rsidP="004C5EA7">
      <w:pPr>
        <w:pBdr>
          <w:bottom w:val="single" w:sz="4" w:space="1" w:color="auto"/>
        </w:pBdr>
        <w:rPr>
          <w:b/>
          <w:sz w:val="28"/>
        </w:rPr>
      </w:pPr>
      <w:r w:rsidRPr="004C15D6">
        <w:rPr>
          <w:b/>
          <w:sz w:val="28"/>
        </w:rPr>
        <w:lastRenderedPageBreak/>
        <w:t>HLAVNÍ FUNKCE</w:t>
      </w:r>
    </w:p>
    <w:p w:rsidR="004C5EA7" w:rsidRDefault="004C5EA7" w:rsidP="004C5EA7">
      <w:pPr>
        <w:pStyle w:val="Odstavecseseznamem"/>
        <w:numPr>
          <w:ilvl w:val="0"/>
          <w:numId w:val="2"/>
        </w:numPr>
      </w:pPr>
      <w:r>
        <w:t xml:space="preserve">Dosah </w:t>
      </w:r>
      <w:r w:rsidR="007A21DB">
        <w:t>až 1200 m na otevřeném prostranství.</w:t>
      </w:r>
    </w:p>
    <w:p w:rsidR="004C5EA7" w:rsidRDefault="004C5EA7" w:rsidP="004C5EA7">
      <w:pPr>
        <w:pStyle w:val="Odstavecseseznamem"/>
        <w:numPr>
          <w:ilvl w:val="0"/>
          <w:numId w:val="2"/>
        </w:numPr>
      </w:pPr>
      <w:r>
        <w:t>Protištěkací funkce</w:t>
      </w:r>
      <w:r w:rsidR="00943325">
        <w:t>, kterou si můžete sami aktivovat</w:t>
      </w:r>
      <w:r>
        <w:t>.</w:t>
      </w:r>
    </w:p>
    <w:p w:rsidR="004C5EA7" w:rsidRDefault="004C5EA7" w:rsidP="004C5EA7">
      <w:pPr>
        <w:pStyle w:val="Odstavecseseznamem"/>
        <w:numPr>
          <w:ilvl w:val="0"/>
          <w:numId w:val="2"/>
        </w:numPr>
      </w:pPr>
      <w:r>
        <w:t>Výcvik a</w:t>
      </w:r>
      <w:r w:rsidR="007A21DB">
        <w:t>ž 3 psů pomocí jedné vysílačky</w:t>
      </w:r>
      <w:r>
        <w:t>.</w:t>
      </w:r>
    </w:p>
    <w:p w:rsidR="003A5766" w:rsidRDefault="00B20123" w:rsidP="004C5EA7">
      <w:pPr>
        <w:pStyle w:val="Odstavecseseznamem"/>
        <w:numPr>
          <w:ilvl w:val="0"/>
          <w:numId w:val="2"/>
        </w:numPr>
      </w:pPr>
      <w:r>
        <w:t xml:space="preserve">Vysoce svítivé LED světlo na přijímači, viditelnost psa v noci </w:t>
      </w:r>
      <w:r w:rsidR="003A5766">
        <w:t>na vzdálenost až 300 metrů.</w:t>
      </w:r>
    </w:p>
    <w:p w:rsidR="002A1594" w:rsidRDefault="002A1594" w:rsidP="004C5EA7">
      <w:pPr>
        <w:pStyle w:val="Odstavecseseznamem"/>
        <w:numPr>
          <w:ilvl w:val="0"/>
          <w:numId w:val="2"/>
        </w:numPr>
      </w:pPr>
      <w:r>
        <w:t>Kvalitní LCD displej, díky kterému můžete psa trénovat jak ve dne, tak i v noci.</w:t>
      </w:r>
    </w:p>
    <w:p w:rsidR="00B20123" w:rsidRDefault="00D13E38" w:rsidP="00B20123">
      <w:pPr>
        <w:pStyle w:val="Odstavecseseznamem"/>
        <w:numPr>
          <w:ilvl w:val="0"/>
          <w:numId w:val="2"/>
        </w:numPr>
      </w:pPr>
      <w:r>
        <w:t xml:space="preserve">Podsvícený </w:t>
      </w:r>
      <w:r w:rsidR="006D198A">
        <w:t>LCD displej s ukazateli – síla impulzů, síla vibrací, ID daného psa</w:t>
      </w:r>
      <w:r w:rsidR="007A21DB">
        <w:t>.</w:t>
      </w:r>
    </w:p>
    <w:p w:rsidR="004C5EA7" w:rsidRDefault="004C5EA7" w:rsidP="004C5EA7">
      <w:pPr>
        <w:pStyle w:val="Odstavecseseznamem"/>
        <w:numPr>
          <w:ilvl w:val="0"/>
          <w:numId w:val="2"/>
        </w:numPr>
      </w:pPr>
      <w:r>
        <w:t>10 úrovní</w:t>
      </w:r>
      <w:r w:rsidR="00F53582">
        <w:t xml:space="preserve"> kontinuálních a momentálních impulzů</w:t>
      </w:r>
      <w:r>
        <w:t>.</w:t>
      </w:r>
    </w:p>
    <w:p w:rsidR="004C5EA7" w:rsidRDefault="004C5EA7" w:rsidP="004C5EA7">
      <w:pPr>
        <w:pStyle w:val="Odstavecseseznamem"/>
        <w:numPr>
          <w:ilvl w:val="0"/>
          <w:numId w:val="2"/>
        </w:numPr>
      </w:pPr>
      <w:r>
        <w:t>10 úrovní vibrací.</w:t>
      </w:r>
    </w:p>
    <w:p w:rsidR="004C5EA7" w:rsidRDefault="002A1594" w:rsidP="002A1594">
      <w:pPr>
        <w:pStyle w:val="Odstavecseseznamem"/>
        <w:numPr>
          <w:ilvl w:val="0"/>
          <w:numId w:val="2"/>
        </w:numPr>
      </w:pPr>
      <w:r w:rsidRPr="002A1594">
        <w:t>“Bzučák”</w:t>
      </w:r>
      <w:r w:rsidR="004C5EA7">
        <w:t xml:space="preserve"> zvukový signál</w:t>
      </w:r>
      <w:r>
        <w:t xml:space="preserve"> (tlačítko zvlášť).</w:t>
      </w:r>
    </w:p>
    <w:p w:rsidR="003A6C38" w:rsidRDefault="002A1594" w:rsidP="002A1594">
      <w:pPr>
        <w:pStyle w:val="Odstavecseseznamem"/>
        <w:numPr>
          <w:ilvl w:val="0"/>
          <w:numId w:val="2"/>
        </w:numPr>
      </w:pPr>
      <w:r>
        <w:t xml:space="preserve">Tlačítka </w:t>
      </w:r>
      <w:r w:rsidRPr="002A1594">
        <w:t>“+” a “-”</w:t>
      </w:r>
      <w:r>
        <w:t xml:space="preserve"> </w:t>
      </w:r>
      <w:r w:rsidR="0066426B">
        <w:t>pro nastavení síly impulzů a vibrací</w:t>
      </w:r>
      <w:r>
        <w:t>.</w:t>
      </w:r>
    </w:p>
    <w:p w:rsidR="007A21DB" w:rsidRDefault="002027B3" w:rsidP="00EC6C12">
      <w:pPr>
        <w:pStyle w:val="Odstavecseseznamem"/>
        <w:numPr>
          <w:ilvl w:val="0"/>
          <w:numId w:val="2"/>
        </w:numPr>
      </w:pPr>
      <w:r w:rsidRPr="006C34E1">
        <w:rPr>
          <w:i/>
        </w:rPr>
        <w:t>AutoMemory</w:t>
      </w:r>
      <w:r>
        <w:t xml:space="preserve"> –</w:t>
      </w:r>
      <w:r w:rsidR="00BD43F7">
        <w:t xml:space="preserve"> </w:t>
      </w:r>
      <w:r w:rsidR="006C34E1">
        <w:t>za</w:t>
      </w:r>
      <w:r w:rsidR="00BD43F7">
        <w:t xml:space="preserve">pamatování </w:t>
      </w:r>
      <w:r>
        <w:t>nastavení úrovní.</w:t>
      </w:r>
    </w:p>
    <w:p w:rsidR="008C4EDC" w:rsidRDefault="008C4EDC" w:rsidP="002A1594">
      <w:pPr>
        <w:pStyle w:val="Odstavecseseznamem"/>
        <w:numPr>
          <w:ilvl w:val="0"/>
          <w:numId w:val="2"/>
        </w:numPr>
      </w:pPr>
      <w:r>
        <w:t>Lehce ovladatelný s gumovými tlačítky</w:t>
      </w:r>
      <w:r w:rsidR="00E84B35">
        <w:t>.</w:t>
      </w:r>
    </w:p>
    <w:p w:rsidR="00E84B35" w:rsidRDefault="00E84B35" w:rsidP="00E84B35">
      <w:pPr>
        <w:pStyle w:val="Odstavecseseznamem"/>
        <w:numPr>
          <w:ilvl w:val="0"/>
          <w:numId w:val="2"/>
        </w:numPr>
      </w:pPr>
      <w:r>
        <w:t xml:space="preserve">Vodotěsný vysílač i přijímač. </w:t>
      </w:r>
    </w:p>
    <w:p w:rsidR="00E84B35" w:rsidRDefault="00E84B35" w:rsidP="002A1594">
      <w:pPr>
        <w:pStyle w:val="Odstavecseseznamem"/>
        <w:numPr>
          <w:ilvl w:val="0"/>
          <w:numId w:val="2"/>
        </w:numPr>
      </w:pPr>
      <w:r>
        <w:t>Nabíjecí 3.7V Li-ion baterie pro přijímač i vysílač.</w:t>
      </w:r>
    </w:p>
    <w:p w:rsidR="00E84B35" w:rsidRDefault="00E84B35" w:rsidP="002A1594">
      <w:pPr>
        <w:pStyle w:val="Odstavecseseznamem"/>
        <w:numPr>
          <w:ilvl w:val="0"/>
          <w:numId w:val="2"/>
        </w:numPr>
      </w:pPr>
      <w:r>
        <w:t>Silný TPU řemínek obojku.</w:t>
      </w:r>
    </w:p>
    <w:p w:rsidR="006D198A" w:rsidRDefault="00E84B35" w:rsidP="006D198A">
      <w:pPr>
        <w:pStyle w:val="Odstavecseseznamem"/>
        <w:numPr>
          <w:ilvl w:val="0"/>
          <w:numId w:val="2"/>
        </w:numPr>
      </w:pPr>
      <w:r>
        <w:t>LED kontrolka, červené světlo = slabá baterie.</w:t>
      </w:r>
    </w:p>
    <w:p w:rsidR="00E84B35" w:rsidRDefault="00E84B35" w:rsidP="006D198A">
      <w:pPr>
        <w:pStyle w:val="Odstavecseseznamem"/>
        <w:numPr>
          <w:ilvl w:val="0"/>
          <w:numId w:val="2"/>
        </w:numPr>
      </w:pPr>
      <w:r>
        <w:t>Plně funkční zařízení pro výcvik více psů.</w:t>
      </w:r>
    </w:p>
    <w:p w:rsidR="00E84B35" w:rsidRDefault="00E84B35" w:rsidP="006D198A">
      <w:pPr>
        <w:pStyle w:val="Odstavecseseznamem"/>
        <w:numPr>
          <w:ilvl w:val="0"/>
          <w:numId w:val="2"/>
        </w:numPr>
      </w:pPr>
      <w:r>
        <w:t xml:space="preserve">8 vteřinová pojistka při používání </w:t>
      </w:r>
      <w:r w:rsidR="006D4B61">
        <w:t xml:space="preserve">el. </w:t>
      </w:r>
      <w:proofErr w:type="gramStart"/>
      <w:r w:rsidR="006D4B61">
        <w:t>stimulace</w:t>
      </w:r>
      <w:proofErr w:type="gramEnd"/>
      <w:r>
        <w:t>.</w:t>
      </w:r>
    </w:p>
    <w:p w:rsidR="006D4B61" w:rsidRDefault="006D4B61" w:rsidP="006D198A">
      <w:pPr>
        <w:pStyle w:val="Odstavecseseznamem"/>
        <w:numPr>
          <w:ilvl w:val="0"/>
          <w:numId w:val="2"/>
        </w:numPr>
      </w:pPr>
      <w:r>
        <w:t>2</w:t>
      </w:r>
      <w:r w:rsidR="00DC5F89">
        <w:t xml:space="preserve"> </w:t>
      </w:r>
      <w:r>
        <w:t>-</w:t>
      </w:r>
      <w:r w:rsidR="00DC5F89">
        <w:t xml:space="preserve"> </w:t>
      </w:r>
      <w:r>
        <w:t>letá záruka.</w:t>
      </w:r>
    </w:p>
    <w:p w:rsidR="00646C0D" w:rsidRDefault="00646C0D" w:rsidP="00646C0D"/>
    <w:p w:rsidR="003A6C38" w:rsidRPr="00646C0D" w:rsidRDefault="00646C0D" w:rsidP="00646C0D">
      <w:pPr>
        <w:pBdr>
          <w:bottom w:val="single" w:sz="4" w:space="1" w:color="auto"/>
        </w:pBdr>
        <w:rPr>
          <w:b/>
          <w:sz w:val="28"/>
        </w:rPr>
      </w:pPr>
      <w:r>
        <w:rPr>
          <w:b/>
          <w:sz w:val="28"/>
        </w:rPr>
        <w:t>VYSÍLAČ</w:t>
      </w:r>
    </w:p>
    <w:p w:rsidR="00DC5F89" w:rsidRDefault="00FE18A8" w:rsidP="00DC5F89">
      <w:pPr>
        <w:jc w:val="center"/>
      </w:pPr>
      <w:r>
        <w:rPr>
          <w:noProof/>
          <w:lang w:eastAsia="cs-CZ"/>
        </w:rPr>
        <w:drawing>
          <wp:inline distT="0" distB="0" distL="0" distR="0">
            <wp:extent cx="2999655" cy="33051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gg.png"/>
                    <pic:cNvPicPr/>
                  </pic:nvPicPr>
                  <pic:blipFill>
                    <a:blip r:embed="rId8">
                      <a:extLst>
                        <a:ext uri="{28A0092B-C50C-407E-A947-70E740481C1C}">
                          <a14:useLocalDpi xmlns:a14="http://schemas.microsoft.com/office/drawing/2010/main" val="0"/>
                        </a:ext>
                      </a:extLst>
                    </a:blip>
                    <a:stretch>
                      <a:fillRect/>
                    </a:stretch>
                  </pic:blipFill>
                  <pic:spPr>
                    <a:xfrm>
                      <a:off x="0" y="0"/>
                      <a:ext cx="3000074" cy="3305636"/>
                    </a:xfrm>
                    <a:prstGeom prst="rect">
                      <a:avLst/>
                    </a:prstGeom>
                  </pic:spPr>
                </pic:pic>
              </a:graphicData>
            </a:graphic>
          </wp:inline>
        </w:drawing>
      </w:r>
    </w:p>
    <w:p w:rsidR="00DC5F89" w:rsidRDefault="00DC5F89" w:rsidP="00DC5F89">
      <w:pPr>
        <w:jc w:val="center"/>
      </w:pPr>
    </w:p>
    <w:p w:rsidR="00DC5F89" w:rsidRDefault="00DC5F89">
      <w:pPr>
        <w:rPr>
          <w:rFonts w:eastAsia="Arial"/>
          <w:color w:val="000000"/>
        </w:rPr>
      </w:pPr>
      <w:r w:rsidRPr="00DC5F89">
        <w:rPr>
          <w:rFonts w:eastAsia="Arial"/>
          <w:b/>
          <w:color w:val="000000"/>
        </w:rPr>
        <w:lastRenderedPageBreak/>
        <w:t>“</w:t>
      </w:r>
      <w:r w:rsidRPr="00DC5F89">
        <w:rPr>
          <w:rFonts w:eastAsia="Arial"/>
          <w:noProof/>
          <w:color w:val="000000"/>
          <w:lang w:eastAsia="cs-CZ"/>
        </w:rPr>
        <w:drawing>
          <wp:inline distT="0" distB="0" distL="0" distR="0" wp14:anchorId="39F6C9B8" wp14:editId="4BA56C23">
            <wp:extent cx="200025" cy="180975"/>
            <wp:effectExtent l="0" t="0" r="9525" b="9525"/>
            <wp:docPr id="6" name="Obrázek 6" descr="~`]L{MNJ)FW7]}`~K3QW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模式68" descr="~`]L{MNJ)FW7]}`~K3QWAFB"/>
                    <pic:cNvPicPr>
                      <a:picLocks noChangeAspect="1" noChangeArrowheads="1"/>
                    </pic:cNvPicPr>
                  </pic:nvPicPr>
                  <pic:blipFill>
                    <a:blip r:embed="rId9">
                      <a:extLst>
                        <a:ext uri="{28A0092B-C50C-407E-A947-70E740481C1C}">
                          <a14:useLocalDpi xmlns:a14="http://schemas.microsoft.com/office/drawing/2010/main" val="0"/>
                        </a:ext>
                      </a:extLst>
                    </a:blip>
                    <a:srcRect l="8109" t="14090" r="8109" b="8719"/>
                    <a:stretch>
                      <a:fillRect/>
                    </a:stretch>
                  </pic:blipFill>
                  <pic:spPr bwMode="auto">
                    <a:xfrm>
                      <a:off x="0" y="0"/>
                      <a:ext cx="200025" cy="180975"/>
                    </a:xfrm>
                    <a:prstGeom prst="rect">
                      <a:avLst/>
                    </a:prstGeom>
                    <a:noFill/>
                    <a:ln>
                      <a:noFill/>
                    </a:ln>
                  </pic:spPr>
                </pic:pic>
              </a:graphicData>
            </a:graphic>
          </wp:inline>
        </w:drawing>
      </w:r>
      <w:r>
        <w:rPr>
          <w:rFonts w:eastAsia="Arial"/>
          <w:b/>
          <w:color w:val="000000"/>
        </w:rPr>
        <w:t xml:space="preserve"> ” a</w:t>
      </w:r>
      <w:r w:rsidRPr="00DC5F89">
        <w:rPr>
          <w:rFonts w:eastAsia="Arial"/>
          <w:b/>
          <w:color w:val="000000"/>
        </w:rPr>
        <w:t xml:space="preserve"> “</w:t>
      </w:r>
      <w:r w:rsidRPr="00DC5F89">
        <w:rPr>
          <w:rFonts w:eastAsia="Arial"/>
          <w:noProof/>
          <w:color w:val="000000"/>
          <w:lang w:eastAsia="cs-CZ"/>
        </w:rPr>
        <w:drawing>
          <wp:inline distT="0" distB="0" distL="0" distR="0" wp14:anchorId="243261D1" wp14:editId="3BDF665E">
            <wp:extent cx="238125" cy="133350"/>
            <wp:effectExtent l="0" t="0" r="9525" b="0"/>
            <wp:docPr id="5" name="Obrázek 5" descr="D~{}(S8DSN3CW_T12D5UL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模式67" descr="D~{}(S8DSN3CW_T12D5ULYO"/>
                    <pic:cNvPicPr>
                      <a:picLocks noChangeAspect="1" noChangeArrowheads="1"/>
                    </pic:cNvPicPr>
                  </pic:nvPicPr>
                  <pic:blipFill>
                    <a:blip r:embed="rId10">
                      <a:extLst>
                        <a:ext uri="{28A0092B-C50C-407E-A947-70E740481C1C}">
                          <a14:useLocalDpi xmlns:a14="http://schemas.microsoft.com/office/drawing/2010/main" val="0"/>
                        </a:ext>
                      </a:extLst>
                    </a:blip>
                    <a:srcRect l="10809" t="27449" r="14870" b="11760"/>
                    <a:stretch>
                      <a:fillRect/>
                    </a:stretch>
                  </pic:blipFill>
                  <pic:spPr bwMode="auto">
                    <a:xfrm>
                      <a:off x="0" y="0"/>
                      <a:ext cx="238125" cy="133350"/>
                    </a:xfrm>
                    <a:prstGeom prst="rect">
                      <a:avLst/>
                    </a:prstGeom>
                    <a:noFill/>
                    <a:ln>
                      <a:noFill/>
                    </a:ln>
                  </pic:spPr>
                </pic:pic>
              </a:graphicData>
            </a:graphic>
          </wp:inline>
        </w:drawing>
      </w:r>
      <w:r>
        <w:rPr>
          <w:rFonts w:eastAsia="Arial"/>
          <w:b/>
          <w:color w:val="000000"/>
        </w:rPr>
        <w:t xml:space="preserve">“ tlačítka: </w:t>
      </w:r>
      <w:r w:rsidR="00FE18A8">
        <w:rPr>
          <w:rFonts w:eastAsia="Arial"/>
          <w:color w:val="000000"/>
        </w:rPr>
        <w:t>Stisknutím tlačítek + a –</w:t>
      </w:r>
      <w:r w:rsidR="006923D2">
        <w:rPr>
          <w:rFonts w:eastAsia="Arial"/>
          <w:color w:val="000000"/>
        </w:rPr>
        <w:t xml:space="preserve"> </w:t>
      </w:r>
      <w:r w:rsidR="00FE18A8">
        <w:rPr>
          <w:rFonts w:eastAsia="Arial"/>
          <w:color w:val="000000"/>
        </w:rPr>
        <w:t>nastavíte intenzitu stimulace (úroveň 1-10</w:t>
      </w:r>
      <w:r w:rsidR="006923D2">
        <w:rPr>
          <w:rFonts w:eastAsia="Arial"/>
          <w:color w:val="000000"/>
        </w:rPr>
        <w:t>, na displeji A01-A10</w:t>
      </w:r>
      <w:r w:rsidR="00FE18A8">
        <w:rPr>
          <w:rFonts w:eastAsia="Arial"/>
          <w:color w:val="000000"/>
        </w:rPr>
        <w:t>).</w:t>
      </w:r>
    </w:p>
    <w:p w:rsidR="00FE18A8" w:rsidRDefault="00FE18A8">
      <w:pPr>
        <w:rPr>
          <w:rFonts w:eastAsia="Arial"/>
          <w:color w:val="000000"/>
        </w:rPr>
      </w:pPr>
      <w:r w:rsidRPr="003A001E">
        <w:rPr>
          <w:rFonts w:eastAsia="Arial"/>
          <w:b/>
          <w:color w:val="000000"/>
        </w:rPr>
        <w:t>“</w:t>
      </w:r>
      <w:r w:rsidR="00AE19BD" w:rsidRPr="00AE19BD">
        <w:rPr>
          <w:rFonts w:eastAsia="Arial"/>
          <w:noProof/>
          <w:color w:val="000000"/>
          <w:sz w:val="17"/>
          <w:szCs w:val="17"/>
          <w:lang w:eastAsia="cs-CZ"/>
        </w:rPr>
        <w:t xml:space="preserve"> </w:t>
      </w:r>
      <w:r w:rsidR="00AE19BD">
        <w:rPr>
          <w:rFonts w:eastAsia="Arial"/>
          <w:noProof/>
          <w:color w:val="000000"/>
          <w:sz w:val="17"/>
          <w:szCs w:val="17"/>
          <w:lang w:eastAsia="cs-CZ"/>
        </w:rPr>
        <w:drawing>
          <wp:inline distT="0" distB="0" distL="0" distR="0" wp14:anchorId="42635DCD" wp14:editId="79126280">
            <wp:extent cx="200025" cy="219075"/>
            <wp:effectExtent l="0" t="0" r="9525" b="9525"/>
            <wp:docPr id="63" name="图片模式66" descr="}EA8E2C29%L`UGTLW3JJM9D"/>
            <wp:cNvGraphicFramePr/>
            <a:graphic xmlns:a="http://schemas.openxmlformats.org/drawingml/2006/main">
              <a:graphicData uri="http://schemas.openxmlformats.org/drawingml/2006/picture">
                <pic:pic xmlns:pic="http://schemas.openxmlformats.org/drawingml/2006/picture">
                  <pic:nvPicPr>
                    <pic:cNvPr id="63" name="图片模式66" descr="}EA8E2C29%L`UGTLW3JJM9D"/>
                    <pic:cNvPicPr>
                      <a:picLocks noChangeArrowheads="1"/>
                    </pic:cNvPicPr>
                  </pic:nvPicPr>
                  <pic:blipFill>
                    <a:blip r:embed="rId11">
                      <a:extLst>
                        <a:ext uri="{28A0092B-C50C-407E-A947-70E740481C1C}">
                          <a14:useLocalDpi xmlns:a14="http://schemas.microsoft.com/office/drawing/2010/main" val="0"/>
                        </a:ext>
                      </a:extLst>
                    </a:blip>
                    <a:srcRect l="11850" t="6020" r="17540" b="19440"/>
                    <a:stretch>
                      <a:fillRect/>
                    </a:stretch>
                  </pic:blipFill>
                  <pic:spPr>
                    <a:xfrm>
                      <a:off x="0" y="0"/>
                      <a:ext cx="200025" cy="219075"/>
                    </a:xfrm>
                    <a:prstGeom prst="rect">
                      <a:avLst/>
                    </a:prstGeom>
                    <a:noFill/>
                    <a:ln>
                      <a:noFill/>
                    </a:ln>
                  </pic:spPr>
                </pic:pic>
              </a:graphicData>
            </a:graphic>
          </wp:inline>
        </w:drawing>
      </w:r>
      <w:r w:rsidRPr="003A001E">
        <w:rPr>
          <w:rFonts w:eastAsia="Arial"/>
          <w:b/>
          <w:color w:val="000000"/>
        </w:rPr>
        <w:t>” tlačítko:</w:t>
      </w:r>
      <w:r>
        <w:rPr>
          <w:rFonts w:eastAsia="Arial"/>
          <w:color w:val="000000"/>
        </w:rPr>
        <w:t xml:space="preserve"> </w:t>
      </w:r>
      <w:r w:rsidR="00C26CB4">
        <w:rPr>
          <w:rFonts w:eastAsia="Arial"/>
          <w:color w:val="000000"/>
        </w:rPr>
        <w:t>zapnutí/vypnut</w:t>
      </w:r>
      <w:r>
        <w:rPr>
          <w:rFonts w:eastAsia="Arial"/>
          <w:color w:val="000000"/>
        </w:rPr>
        <w:t>í</w:t>
      </w:r>
      <w:r w:rsidR="00C26CB4">
        <w:rPr>
          <w:rFonts w:eastAsia="Arial"/>
          <w:color w:val="000000"/>
        </w:rPr>
        <w:t xml:space="preserve"> zařízení</w:t>
      </w:r>
      <w:r>
        <w:rPr>
          <w:rFonts w:eastAsia="Arial"/>
          <w:color w:val="000000"/>
        </w:rPr>
        <w:t xml:space="preserve">. Stiskněte </w:t>
      </w:r>
      <w:r w:rsidR="00252DE9">
        <w:rPr>
          <w:rFonts w:eastAsia="Arial"/>
          <w:color w:val="000000"/>
        </w:rPr>
        <w:t>a podržte tlačítko. N</w:t>
      </w:r>
      <w:r>
        <w:rPr>
          <w:rFonts w:eastAsia="Arial"/>
          <w:color w:val="000000"/>
        </w:rPr>
        <w:t>a displeji se zobrazí „A01“. Pro vy</w:t>
      </w:r>
      <w:r w:rsidR="003A001E">
        <w:rPr>
          <w:rFonts w:eastAsia="Arial"/>
          <w:color w:val="000000"/>
        </w:rPr>
        <w:t xml:space="preserve">pnutí </w:t>
      </w:r>
      <w:r w:rsidR="00192D04">
        <w:rPr>
          <w:rFonts w:eastAsia="Arial"/>
          <w:color w:val="000000"/>
        </w:rPr>
        <w:t xml:space="preserve">zařízení </w:t>
      </w:r>
      <w:r w:rsidR="00252DE9">
        <w:rPr>
          <w:rFonts w:eastAsia="Arial"/>
          <w:color w:val="000000"/>
        </w:rPr>
        <w:t>znovu stiskněte a podržte tlačítko.</w:t>
      </w:r>
    </w:p>
    <w:p w:rsidR="003A001E" w:rsidRDefault="003A001E">
      <w:pPr>
        <w:rPr>
          <w:rFonts w:eastAsia="Arial"/>
          <w:color w:val="000000"/>
        </w:rPr>
      </w:pPr>
      <w:r w:rsidRPr="003A001E">
        <w:rPr>
          <w:rFonts w:eastAsia="Arial"/>
          <w:b/>
          <w:color w:val="000000"/>
        </w:rPr>
        <w:t>“</w:t>
      </w:r>
      <w:r w:rsidR="00AE19BD" w:rsidRPr="00AE19BD">
        <w:rPr>
          <w:rFonts w:eastAsia="Arial"/>
          <w:noProof/>
          <w:color w:val="000000"/>
          <w:sz w:val="17"/>
          <w:szCs w:val="17"/>
          <w:lang w:eastAsia="cs-CZ"/>
        </w:rPr>
        <w:t xml:space="preserve"> </w:t>
      </w:r>
      <w:r w:rsidR="00AE19BD">
        <w:rPr>
          <w:rFonts w:eastAsia="Arial"/>
          <w:noProof/>
          <w:color w:val="000000"/>
          <w:sz w:val="17"/>
          <w:szCs w:val="17"/>
          <w:lang w:eastAsia="cs-CZ"/>
        </w:rPr>
        <w:drawing>
          <wp:inline distT="0" distB="0" distL="0" distR="0" wp14:anchorId="77ACBD0B" wp14:editId="38DD42E9">
            <wp:extent cx="209550" cy="180975"/>
            <wp:effectExtent l="0" t="0" r="0" b="9525"/>
            <wp:docPr id="64" name="图片模式65" descr="ZNUAZ~~`%S}M{2H%VR]{2L8"/>
            <wp:cNvGraphicFramePr/>
            <a:graphic xmlns:a="http://schemas.openxmlformats.org/drawingml/2006/main">
              <a:graphicData uri="http://schemas.openxmlformats.org/drawingml/2006/picture">
                <pic:pic xmlns:pic="http://schemas.openxmlformats.org/drawingml/2006/picture">
                  <pic:nvPicPr>
                    <pic:cNvPr id="64" name="图片模式65" descr="ZNUAZ~~`%S}M{2H%VR]{2L8"/>
                    <pic:cNvPicPr>
                      <a:picLocks noChangeArrowheads="1"/>
                    </pic:cNvPicPr>
                  </pic:nvPicPr>
                  <pic:blipFill>
                    <a:blip r:embed="rId12">
                      <a:extLst>
                        <a:ext uri="{28A0092B-C50C-407E-A947-70E740481C1C}">
                          <a14:useLocalDpi xmlns:a14="http://schemas.microsoft.com/office/drawing/2010/main" val="0"/>
                        </a:ext>
                      </a:extLst>
                    </a:blip>
                    <a:srcRect l="14709" t="13759" r="14709" b="19730"/>
                    <a:stretch>
                      <a:fillRect/>
                    </a:stretch>
                  </pic:blipFill>
                  <pic:spPr>
                    <a:xfrm>
                      <a:off x="0" y="0"/>
                      <a:ext cx="209550" cy="180975"/>
                    </a:xfrm>
                    <a:prstGeom prst="rect">
                      <a:avLst/>
                    </a:prstGeom>
                    <a:noFill/>
                    <a:ln>
                      <a:noFill/>
                    </a:ln>
                  </pic:spPr>
                </pic:pic>
              </a:graphicData>
            </a:graphic>
          </wp:inline>
        </w:drawing>
      </w:r>
      <w:r w:rsidRPr="003A001E">
        <w:rPr>
          <w:rFonts w:eastAsia="Arial"/>
          <w:b/>
          <w:color w:val="000000"/>
        </w:rPr>
        <w:t xml:space="preserve"> ” tlačítko:</w:t>
      </w:r>
      <w:r>
        <w:rPr>
          <w:rFonts w:eastAsia="Arial"/>
          <w:color w:val="000000"/>
        </w:rPr>
        <w:t xml:space="preserve"> pouze bzučák, bez stimulace.</w:t>
      </w:r>
    </w:p>
    <w:p w:rsidR="000F44F5" w:rsidRDefault="003A001E">
      <w:pPr>
        <w:rPr>
          <w:rFonts w:eastAsia="Arial"/>
          <w:color w:val="000000"/>
        </w:rPr>
      </w:pPr>
      <w:r w:rsidRPr="003A001E">
        <w:rPr>
          <w:rFonts w:eastAsia="Arial"/>
          <w:b/>
          <w:color w:val="000000"/>
        </w:rPr>
        <w:t xml:space="preserve">“ </w:t>
      </w:r>
      <w:r w:rsidR="00AE19BD">
        <w:rPr>
          <w:rFonts w:ascii="SimSun" w:hAnsi="SimSun" w:cs="SimSun"/>
          <w:noProof/>
          <w:sz w:val="17"/>
          <w:szCs w:val="17"/>
          <w:lang w:eastAsia="cs-CZ"/>
        </w:rPr>
        <w:drawing>
          <wp:inline distT="0" distB="0" distL="0" distR="0" wp14:anchorId="1B3B41DF" wp14:editId="4B5ABFE9">
            <wp:extent cx="200025" cy="219075"/>
            <wp:effectExtent l="0" t="0" r="9525" b="952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sidRPr="003A001E">
        <w:rPr>
          <w:rFonts w:eastAsia="Arial"/>
          <w:b/>
          <w:color w:val="000000"/>
        </w:rPr>
        <w:t>” tlačítko:</w:t>
      </w:r>
      <w:r w:rsidR="004E200F">
        <w:rPr>
          <w:rFonts w:eastAsia="Arial"/>
          <w:color w:val="000000"/>
        </w:rPr>
        <w:t xml:space="preserve"> vibrace. </w:t>
      </w:r>
    </w:p>
    <w:p w:rsidR="000F44F5" w:rsidRDefault="004E200F">
      <w:pPr>
        <w:rPr>
          <w:rFonts w:eastAsia="Arial"/>
          <w:color w:val="000000"/>
        </w:rPr>
      </w:pPr>
      <w:r>
        <w:rPr>
          <w:rFonts w:eastAsia="Arial"/>
          <w:color w:val="000000"/>
        </w:rPr>
        <w:t>Stiskněte tlačítko</w:t>
      </w:r>
      <w:r w:rsidR="000F44F5">
        <w:rPr>
          <w:rFonts w:eastAsia="Arial"/>
          <w:color w:val="000000"/>
        </w:rPr>
        <w:t xml:space="preserve"> krátce </w:t>
      </w:r>
      <w:r w:rsidR="003A001E">
        <w:rPr>
          <w:rFonts w:eastAsia="Arial"/>
          <w:color w:val="000000"/>
        </w:rPr>
        <w:t>–</w:t>
      </w:r>
      <w:r w:rsidR="000F2093">
        <w:rPr>
          <w:rFonts w:eastAsia="Arial"/>
          <w:color w:val="000000"/>
        </w:rPr>
        <w:t xml:space="preserve"> jedna vibrace. </w:t>
      </w:r>
    </w:p>
    <w:p w:rsidR="00D53115" w:rsidRDefault="000F2093">
      <w:pPr>
        <w:rPr>
          <w:rFonts w:eastAsia="Arial"/>
          <w:color w:val="000000"/>
        </w:rPr>
      </w:pPr>
      <w:r>
        <w:rPr>
          <w:rFonts w:eastAsia="Arial"/>
          <w:color w:val="000000"/>
        </w:rPr>
        <w:t xml:space="preserve">Stiskněte a podržte tlačítko – </w:t>
      </w:r>
      <w:r w:rsidR="000F44F5">
        <w:rPr>
          <w:rFonts w:eastAsia="Arial"/>
          <w:color w:val="000000"/>
        </w:rPr>
        <w:t xml:space="preserve">nepřetržitá </w:t>
      </w:r>
      <w:r w:rsidR="003A001E">
        <w:rPr>
          <w:rFonts w:eastAsia="Arial"/>
          <w:color w:val="000000"/>
        </w:rPr>
        <w:t>vibrace</w:t>
      </w:r>
      <w:r w:rsidR="009D5FFF">
        <w:rPr>
          <w:rFonts w:eastAsia="Arial"/>
          <w:color w:val="000000"/>
        </w:rPr>
        <w:t xml:space="preserve">. </w:t>
      </w:r>
    </w:p>
    <w:p w:rsidR="003A001E" w:rsidRDefault="009D5FFF">
      <w:pPr>
        <w:rPr>
          <w:rFonts w:eastAsia="Arial"/>
          <w:color w:val="000000"/>
        </w:rPr>
      </w:pPr>
      <w:r>
        <w:rPr>
          <w:rFonts w:eastAsia="Arial"/>
          <w:color w:val="000000"/>
        </w:rPr>
        <w:t xml:space="preserve">Dokud držíte tlačítko, zařízení vysílá vibraci, </w:t>
      </w:r>
      <w:r w:rsidR="008A3ABD">
        <w:rPr>
          <w:rFonts w:eastAsia="Arial"/>
          <w:color w:val="000000"/>
        </w:rPr>
        <w:t>max. však 8 sekund. P</w:t>
      </w:r>
      <w:r w:rsidR="003A001E">
        <w:rPr>
          <w:rFonts w:eastAsia="Arial"/>
          <w:color w:val="000000"/>
        </w:rPr>
        <w:t>oté se vibrace automaticky vypne.</w:t>
      </w:r>
    </w:p>
    <w:p w:rsidR="00D53115" w:rsidRDefault="003A001E">
      <w:pPr>
        <w:rPr>
          <w:rFonts w:eastAsia="Arial"/>
          <w:color w:val="000000"/>
        </w:rPr>
      </w:pPr>
      <w:r w:rsidRPr="003A001E">
        <w:rPr>
          <w:rFonts w:eastAsia="Arial"/>
          <w:b/>
          <w:color w:val="000000"/>
        </w:rPr>
        <w:t>“</w:t>
      </w:r>
      <w:r w:rsidR="00AE19BD" w:rsidRPr="00AE19BD">
        <w:rPr>
          <w:rFonts w:ascii="SimSun" w:hAnsi="SimSun" w:cs="SimSun"/>
          <w:noProof/>
          <w:sz w:val="17"/>
          <w:szCs w:val="17"/>
          <w:lang w:eastAsia="cs-CZ"/>
        </w:rPr>
        <w:t xml:space="preserve"> </w:t>
      </w:r>
      <w:r w:rsidR="00AE19BD">
        <w:rPr>
          <w:rFonts w:ascii="SimSun" w:hAnsi="SimSun" w:cs="SimSun"/>
          <w:noProof/>
          <w:sz w:val="17"/>
          <w:szCs w:val="17"/>
          <w:lang w:eastAsia="cs-CZ"/>
        </w:rPr>
        <w:drawing>
          <wp:inline distT="0" distB="0" distL="0" distR="0" wp14:anchorId="660201B7" wp14:editId="7608B60C">
            <wp:extent cx="171450" cy="22860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noChangeArrowheads="1"/>
                    </pic:cNvPicPr>
                  </pic:nvPicPr>
                  <pic:blipFill>
                    <a:blip r:embed="rId14">
                      <a:extLst>
                        <a:ext uri="{28A0092B-C50C-407E-A947-70E740481C1C}">
                          <a14:useLocalDpi xmlns:a14="http://schemas.microsoft.com/office/drawing/2010/main" val="0"/>
                        </a:ext>
                      </a:extLst>
                    </a:blip>
                    <a:srcRect l="32500" t="31580" r="31250" b="19078"/>
                    <a:stretch>
                      <a:fillRect/>
                    </a:stretch>
                  </pic:blipFill>
                  <pic:spPr>
                    <a:xfrm>
                      <a:off x="0" y="0"/>
                      <a:ext cx="171450" cy="228600"/>
                    </a:xfrm>
                    <a:prstGeom prst="rect">
                      <a:avLst/>
                    </a:prstGeom>
                    <a:noFill/>
                    <a:ln>
                      <a:noFill/>
                    </a:ln>
                  </pic:spPr>
                </pic:pic>
              </a:graphicData>
            </a:graphic>
          </wp:inline>
        </w:drawing>
      </w:r>
      <w:r w:rsidRPr="003A001E">
        <w:rPr>
          <w:rFonts w:eastAsia="Arial"/>
          <w:b/>
          <w:color w:val="000000"/>
        </w:rPr>
        <w:t xml:space="preserve"> ” tlačítko:</w:t>
      </w:r>
      <w:r>
        <w:rPr>
          <w:rFonts w:eastAsia="Arial"/>
          <w:color w:val="000000"/>
        </w:rPr>
        <w:t xml:space="preserve"> </w:t>
      </w:r>
      <w:proofErr w:type="spellStart"/>
      <w:proofErr w:type="gramStart"/>
      <w:r w:rsidR="00D53115">
        <w:rPr>
          <w:rFonts w:eastAsia="Arial"/>
          <w:color w:val="000000"/>
        </w:rPr>
        <w:t>el</w:t>
      </w:r>
      <w:proofErr w:type="gramEnd"/>
      <w:r w:rsidR="00D53115">
        <w:rPr>
          <w:rFonts w:eastAsia="Arial"/>
          <w:color w:val="000000"/>
        </w:rPr>
        <w:t>.</w:t>
      </w:r>
      <w:proofErr w:type="gramStart"/>
      <w:r w:rsidR="00D53115">
        <w:rPr>
          <w:rFonts w:eastAsia="Arial"/>
          <w:color w:val="000000"/>
        </w:rPr>
        <w:t>stimulace</w:t>
      </w:r>
      <w:proofErr w:type="spellEnd"/>
      <w:proofErr w:type="gramEnd"/>
      <w:r w:rsidR="00D53115">
        <w:rPr>
          <w:rFonts w:eastAsia="Arial"/>
          <w:color w:val="000000"/>
        </w:rPr>
        <w:t xml:space="preserve">. </w:t>
      </w:r>
    </w:p>
    <w:p w:rsidR="00D53115" w:rsidRDefault="00D53115">
      <w:pPr>
        <w:rPr>
          <w:rFonts w:eastAsia="Arial"/>
          <w:color w:val="000000"/>
        </w:rPr>
      </w:pPr>
      <w:r>
        <w:rPr>
          <w:rFonts w:eastAsia="Arial"/>
          <w:color w:val="000000"/>
        </w:rPr>
        <w:t xml:space="preserve">Stiskněte tlačítko krátce </w:t>
      </w:r>
      <w:r w:rsidR="003A001E">
        <w:rPr>
          <w:rFonts w:eastAsia="Arial"/>
          <w:color w:val="000000"/>
        </w:rPr>
        <w:t xml:space="preserve">– jeden šok. </w:t>
      </w:r>
    </w:p>
    <w:p w:rsidR="00D53115" w:rsidRDefault="00D53115">
      <w:pPr>
        <w:rPr>
          <w:rFonts w:eastAsia="Arial"/>
          <w:color w:val="000000"/>
        </w:rPr>
      </w:pPr>
      <w:r>
        <w:rPr>
          <w:rFonts w:eastAsia="Arial"/>
          <w:color w:val="000000"/>
        </w:rPr>
        <w:t xml:space="preserve">Stiskněte a podržte tlačítko – nepřetržitá el- stimulace. </w:t>
      </w:r>
    </w:p>
    <w:p w:rsidR="00FE18A8" w:rsidRDefault="00D53115">
      <w:pPr>
        <w:rPr>
          <w:rFonts w:eastAsia="Arial"/>
          <w:color w:val="000000"/>
        </w:rPr>
      </w:pPr>
      <w:r>
        <w:rPr>
          <w:rFonts w:eastAsia="Arial"/>
          <w:color w:val="000000"/>
        </w:rPr>
        <w:t xml:space="preserve">Dokud držíte tlačítko, zařízení vysílá </w:t>
      </w:r>
      <w:proofErr w:type="gramStart"/>
      <w:r>
        <w:rPr>
          <w:rFonts w:eastAsia="Arial"/>
          <w:color w:val="000000"/>
        </w:rPr>
        <w:t>el</w:t>
      </w:r>
      <w:proofErr w:type="gramEnd"/>
      <w:r>
        <w:rPr>
          <w:rFonts w:eastAsia="Arial"/>
          <w:color w:val="000000"/>
        </w:rPr>
        <w:t>.</w:t>
      </w:r>
      <w:proofErr w:type="gramStart"/>
      <w:r>
        <w:rPr>
          <w:rFonts w:eastAsia="Arial"/>
          <w:color w:val="000000"/>
        </w:rPr>
        <w:t>stimulaci</w:t>
      </w:r>
      <w:proofErr w:type="gramEnd"/>
      <w:r>
        <w:rPr>
          <w:rFonts w:eastAsia="Arial"/>
          <w:color w:val="000000"/>
        </w:rPr>
        <w:t>, max. však 8 sekund. Poté se stimulace automaticky vypne.</w:t>
      </w:r>
    </w:p>
    <w:p w:rsidR="00915103" w:rsidRDefault="003A001E">
      <w:pPr>
        <w:rPr>
          <w:rFonts w:eastAsia="Arial"/>
          <w:color w:val="000000"/>
        </w:rPr>
      </w:pPr>
      <w:r w:rsidRPr="005933A2">
        <w:rPr>
          <w:rFonts w:eastAsia="Arial"/>
          <w:b/>
          <w:color w:val="000000"/>
        </w:rPr>
        <w:t>“tlačítka 1, 2, 3”:</w:t>
      </w:r>
      <w:r w:rsidR="00320F19">
        <w:rPr>
          <w:rFonts w:eastAsia="Arial"/>
          <w:color w:val="000000"/>
        </w:rPr>
        <w:t xml:space="preserve"> tlačítka pro přepínání mezi psy</w:t>
      </w:r>
      <w:r>
        <w:rPr>
          <w:rFonts w:eastAsia="Arial"/>
          <w:color w:val="000000"/>
        </w:rPr>
        <w:t xml:space="preserve">. Výchozí hodnota je </w:t>
      </w:r>
      <w:r w:rsidRPr="00B47239">
        <w:rPr>
          <w:rFonts w:eastAsia="Arial"/>
          <w:b/>
          <w:color w:val="000000"/>
        </w:rPr>
        <w:t>„1“</w:t>
      </w:r>
      <w:r>
        <w:rPr>
          <w:rFonts w:eastAsia="Arial"/>
          <w:color w:val="000000"/>
        </w:rPr>
        <w:t>.</w:t>
      </w:r>
      <w:r w:rsidR="005933A2">
        <w:rPr>
          <w:rFonts w:eastAsia="Arial"/>
          <w:color w:val="000000"/>
        </w:rPr>
        <w:t xml:space="preserve"> Vysílač je schopen trénov</w:t>
      </w:r>
      <w:r w:rsidR="00C70A26">
        <w:rPr>
          <w:rFonts w:eastAsia="Arial"/>
          <w:color w:val="000000"/>
        </w:rPr>
        <w:t>at až tři psy</w:t>
      </w:r>
      <w:r w:rsidR="005933A2">
        <w:rPr>
          <w:rFonts w:eastAsia="Arial"/>
          <w:color w:val="000000"/>
        </w:rPr>
        <w:t xml:space="preserve">. Stiskněte </w:t>
      </w:r>
      <w:r w:rsidR="005933A2" w:rsidRPr="00AE75D2">
        <w:rPr>
          <w:rFonts w:eastAsia="Arial"/>
          <w:b/>
          <w:color w:val="000000"/>
        </w:rPr>
        <w:t>„</w:t>
      </w:r>
      <w:r w:rsidR="00AE75D2">
        <w:rPr>
          <w:rFonts w:eastAsia="Arial"/>
          <w:b/>
          <w:color w:val="000000"/>
        </w:rPr>
        <w:t>1“</w:t>
      </w:r>
      <w:r w:rsidR="005933A2">
        <w:rPr>
          <w:rFonts w:eastAsia="Arial"/>
          <w:color w:val="000000"/>
        </w:rPr>
        <w:t xml:space="preserve">, LCD displej zobrazí ID </w:t>
      </w:r>
      <w:r w:rsidR="005933A2" w:rsidRPr="00AE75D2">
        <w:rPr>
          <w:rFonts w:eastAsia="Arial"/>
          <w:b/>
          <w:color w:val="000000"/>
        </w:rPr>
        <w:t>„</w:t>
      </w:r>
      <w:r w:rsidR="00AE75D2">
        <w:rPr>
          <w:rFonts w:eastAsia="Arial"/>
          <w:b/>
          <w:color w:val="000000"/>
        </w:rPr>
        <w:t>A XX“</w:t>
      </w:r>
      <w:r w:rsidR="005933A2">
        <w:rPr>
          <w:rFonts w:eastAsia="Arial"/>
          <w:color w:val="000000"/>
        </w:rPr>
        <w:t>.</w:t>
      </w:r>
      <w:r w:rsidR="00AE75D2">
        <w:rPr>
          <w:rFonts w:eastAsia="Arial"/>
          <w:color w:val="000000"/>
        </w:rPr>
        <w:t xml:space="preserve"> Stiskněte </w:t>
      </w:r>
      <w:r w:rsidR="00AE75D2">
        <w:rPr>
          <w:rFonts w:eastAsia="Arial"/>
          <w:b/>
          <w:color w:val="000000"/>
        </w:rPr>
        <w:t>„2“</w:t>
      </w:r>
      <w:r w:rsidR="00AE75D2">
        <w:rPr>
          <w:rFonts w:eastAsia="Arial"/>
          <w:color w:val="000000"/>
        </w:rPr>
        <w:t xml:space="preserve">, LCD displej zobrazí ID </w:t>
      </w:r>
      <w:r w:rsidR="00AE75D2">
        <w:rPr>
          <w:rFonts w:eastAsia="Arial"/>
          <w:b/>
          <w:color w:val="000000"/>
        </w:rPr>
        <w:t>„BXX“</w:t>
      </w:r>
      <w:r w:rsidR="00AE75D2">
        <w:rPr>
          <w:rFonts w:eastAsia="Arial"/>
          <w:color w:val="000000"/>
        </w:rPr>
        <w:t xml:space="preserve">. Stiskněte </w:t>
      </w:r>
      <w:r w:rsidR="00AE75D2">
        <w:rPr>
          <w:rFonts w:eastAsia="Arial"/>
          <w:b/>
          <w:color w:val="000000"/>
        </w:rPr>
        <w:t>„3“</w:t>
      </w:r>
      <w:r w:rsidR="00AE75D2">
        <w:rPr>
          <w:rFonts w:eastAsia="Arial"/>
          <w:color w:val="000000"/>
        </w:rPr>
        <w:t xml:space="preserve">, LCD displej zobrazí ID </w:t>
      </w:r>
      <w:r w:rsidR="00AE75D2">
        <w:rPr>
          <w:rFonts w:eastAsia="Arial"/>
          <w:b/>
          <w:color w:val="000000"/>
        </w:rPr>
        <w:t>„CXX“</w:t>
      </w:r>
      <w:r w:rsidR="00AE75D2">
        <w:rPr>
          <w:rFonts w:eastAsia="Arial"/>
          <w:color w:val="000000"/>
        </w:rPr>
        <w:t xml:space="preserve">. </w:t>
      </w:r>
    </w:p>
    <w:p w:rsidR="003A001E" w:rsidRDefault="00AE75D2">
      <w:pPr>
        <w:rPr>
          <w:rFonts w:eastAsia="Arial"/>
          <w:color w:val="000000"/>
        </w:rPr>
      </w:pPr>
      <w:r>
        <w:rPr>
          <w:rFonts w:eastAsia="Arial"/>
          <w:b/>
          <w:color w:val="000000"/>
        </w:rPr>
        <w:t>„XX“</w:t>
      </w:r>
      <w:r w:rsidR="00357EC3">
        <w:rPr>
          <w:rFonts w:eastAsia="Arial"/>
          <w:b/>
          <w:color w:val="000000"/>
        </w:rPr>
        <w:t xml:space="preserve"> - </w:t>
      </w:r>
      <w:r>
        <w:rPr>
          <w:rFonts w:eastAsia="Arial"/>
          <w:color w:val="000000"/>
        </w:rPr>
        <w:t xml:space="preserve">úroveň </w:t>
      </w:r>
      <w:r w:rsidR="00915103">
        <w:rPr>
          <w:rFonts w:eastAsia="Arial"/>
          <w:color w:val="000000"/>
        </w:rPr>
        <w:t>stimulace (1-10</w:t>
      </w:r>
      <w:r w:rsidR="00357EC3">
        <w:rPr>
          <w:rFonts w:eastAsia="Arial"/>
          <w:color w:val="000000"/>
        </w:rPr>
        <w:t>)</w:t>
      </w:r>
      <w:r>
        <w:rPr>
          <w:rFonts w:eastAsia="Arial"/>
          <w:color w:val="000000"/>
        </w:rPr>
        <w:t>.</w:t>
      </w:r>
    </w:p>
    <w:p w:rsidR="00357EC3" w:rsidRPr="00554C58" w:rsidRDefault="00357EC3">
      <w:pPr>
        <w:rPr>
          <w:rFonts w:eastAsia="Arial"/>
          <w:b/>
          <w:color w:val="000000"/>
        </w:rPr>
      </w:pPr>
      <w:r w:rsidRPr="00554C58">
        <w:rPr>
          <w:rFonts w:eastAsia="Arial"/>
          <w:b/>
          <w:color w:val="000000"/>
        </w:rPr>
        <w:t xml:space="preserve">Vysílač umožňuje si zapamatovat nastavení úrovně </w:t>
      </w:r>
      <w:r w:rsidR="00514970" w:rsidRPr="00554C58">
        <w:rPr>
          <w:rFonts w:eastAsia="Arial"/>
          <w:b/>
          <w:color w:val="000000"/>
        </w:rPr>
        <w:t xml:space="preserve">stimulace </w:t>
      </w:r>
      <w:r w:rsidRPr="00554C58">
        <w:rPr>
          <w:rFonts w:eastAsia="Arial"/>
          <w:b/>
          <w:color w:val="000000"/>
        </w:rPr>
        <w:t>pro každého psa zvlášť.</w:t>
      </w:r>
    </w:p>
    <w:p w:rsidR="00554C58" w:rsidRDefault="00554C58">
      <w:pPr>
        <w:rPr>
          <w:rFonts w:eastAsia="Arial"/>
          <w:b/>
          <w:color w:val="000000"/>
        </w:rPr>
      </w:pPr>
    </w:p>
    <w:p w:rsidR="00357EC3" w:rsidRPr="008E4C90" w:rsidRDefault="00357EC3">
      <w:pPr>
        <w:rPr>
          <w:rFonts w:eastAsia="Arial"/>
          <w:caps/>
          <w:color w:val="000000"/>
        </w:rPr>
      </w:pPr>
      <w:r w:rsidRPr="008E4C90">
        <w:rPr>
          <w:rFonts w:eastAsia="Arial"/>
          <w:b/>
          <w:caps/>
          <w:color w:val="000000"/>
        </w:rPr>
        <w:t>POZNÁMKA:</w:t>
      </w:r>
      <w:r w:rsidR="00554C58" w:rsidRPr="008E4C90">
        <w:rPr>
          <w:rFonts w:eastAsia="Arial"/>
          <w:caps/>
          <w:color w:val="000000"/>
        </w:rPr>
        <w:t xml:space="preserve"> </w:t>
      </w:r>
      <w:r w:rsidR="00554C58" w:rsidRPr="008E4C90">
        <w:rPr>
          <w:rFonts w:eastAsia="Arial"/>
          <w:b/>
          <w:caps/>
          <w:color w:val="000000"/>
        </w:rPr>
        <w:t>Červená LED kontrolka</w:t>
      </w:r>
      <w:r w:rsidRPr="008E4C90">
        <w:rPr>
          <w:rFonts w:eastAsia="Arial"/>
          <w:b/>
          <w:caps/>
          <w:color w:val="000000"/>
        </w:rPr>
        <w:t xml:space="preserve"> začne blikat, pokud je baterie slabá. Baterii je potřeba dobít.</w:t>
      </w:r>
    </w:p>
    <w:p w:rsidR="00A26196" w:rsidRDefault="00A26196">
      <w:pPr>
        <w:rPr>
          <w:rFonts w:eastAsia="Arial"/>
          <w:color w:val="000000"/>
        </w:rPr>
      </w:pPr>
    </w:p>
    <w:p w:rsidR="00942410" w:rsidRDefault="00942410" w:rsidP="00942410">
      <w:pPr>
        <w:rPr>
          <w:rFonts w:eastAsia="Arial"/>
          <w:b/>
          <w:color w:val="000000"/>
          <w:sz w:val="28"/>
          <w:szCs w:val="28"/>
        </w:rPr>
      </w:pPr>
    </w:p>
    <w:p w:rsidR="00942410" w:rsidRDefault="00942410" w:rsidP="00942410">
      <w:pPr>
        <w:rPr>
          <w:rFonts w:eastAsia="Arial"/>
          <w:b/>
          <w:color w:val="000000"/>
          <w:sz w:val="28"/>
          <w:szCs w:val="28"/>
        </w:rPr>
      </w:pPr>
    </w:p>
    <w:p w:rsidR="00942410" w:rsidRDefault="00942410" w:rsidP="00942410">
      <w:pPr>
        <w:rPr>
          <w:rFonts w:eastAsia="Arial"/>
          <w:b/>
          <w:color w:val="000000"/>
          <w:sz w:val="28"/>
          <w:szCs w:val="28"/>
        </w:rPr>
      </w:pPr>
    </w:p>
    <w:p w:rsidR="00942410" w:rsidRDefault="00942410" w:rsidP="00942410">
      <w:pPr>
        <w:rPr>
          <w:rFonts w:eastAsia="Arial"/>
          <w:b/>
          <w:color w:val="000000"/>
          <w:sz w:val="28"/>
          <w:szCs w:val="28"/>
        </w:rPr>
      </w:pPr>
    </w:p>
    <w:p w:rsidR="00942410" w:rsidRDefault="00942410" w:rsidP="00942410">
      <w:pPr>
        <w:rPr>
          <w:rFonts w:eastAsia="Arial"/>
          <w:b/>
          <w:color w:val="000000"/>
          <w:sz w:val="28"/>
          <w:szCs w:val="28"/>
        </w:rPr>
      </w:pPr>
    </w:p>
    <w:p w:rsidR="00A26196" w:rsidRPr="00A26196" w:rsidRDefault="00A26196" w:rsidP="00942410">
      <w:pPr>
        <w:pBdr>
          <w:bottom w:val="single" w:sz="4" w:space="1" w:color="auto"/>
        </w:pBdr>
        <w:rPr>
          <w:rFonts w:eastAsia="Arial"/>
          <w:b/>
          <w:color w:val="000000"/>
          <w:sz w:val="28"/>
          <w:szCs w:val="28"/>
        </w:rPr>
      </w:pPr>
      <w:r w:rsidRPr="00A26196">
        <w:rPr>
          <w:rFonts w:eastAsia="Arial"/>
          <w:b/>
          <w:color w:val="000000"/>
          <w:sz w:val="28"/>
          <w:szCs w:val="28"/>
        </w:rPr>
        <w:lastRenderedPageBreak/>
        <w:t>PŘIJÍMAČ</w:t>
      </w:r>
    </w:p>
    <w:p w:rsidR="00A26196" w:rsidRPr="00942410" w:rsidRDefault="00A26196">
      <w:pPr>
        <w:rPr>
          <w:rFonts w:eastAsia="Arial"/>
          <w:color w:val="000000"/>
          <w:sz w:val="24"/>
        </w:rPr>
      </w:pPr>
      <w:r w:rsidRPr="00942410">
        <w:rPr>
          <w:rFonts w:eastAsia="Arial"/>
          <w:b/>
          <w:color w:val="000000"/>
          <w:sz w:val="24"/>
        </w:rPr>
        <w:t>POZNÁMKA: Před prvním použitím nabijte</w:t>
      </w:r>
      <w:r w:rsidRPr="00942410">
        <w:rPr>
          <w:rFonts w:eastAsia="Arial"/>
          <w:color w:val="000000"/>
          <w:sz w:val="24"/>
        </w:rPr>
        <w:t>.</w:t>
      </w:r>
    </w:p>
    <w:p w:rsidR="000550CF" w:rsidRDefault="000550CF" w:rsidP="000550CF">
      <w:pPr>
        <w:jc w:val="center"/>
        <w:rPr>
          <w:rFonts w:eastAsia="Arial"/>
          <w:color w:val="000000"/>
        </w:rPr>
      </w:pPr>
      <w:r>
        <w:rPr>
          <w:rFonts w:eastAsia="Arial"/>
          <w:noProof/>
          <w:color w:val="000000"/>
          <w:lang w:eastAsia="cs-CZ"/>
        </w:rPr>
        <w:drawing>
          <wp:inline distT="0" distB="0" distL="0" distR="0">
            <wp:extent cx="4638675" cy="3078133"/>
            <wp:effectExtent l="0" t="0" r="0" b="825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ece.png"/>
                    <pic:cNvPicPr/>
                  </pic:nvPicPr>
                  <pic:blipFill>
                    <a:blip r:embed="rId15">
                      <a:extLst>
                        <a:ext uri="{28A0092B-C50C-407E-A947-70E740481C1C}">
                          <a14:useLocalDpi xmlns:a14="http://schemas.microsoft.com/office/drawing/2010/main" val="0"/>
                        </a:ext>
                      </a:extLst>
                    </a:blip>
                    <a:stretch>
                      <a:fillRect/>
                    </a:stretch>
                  </pic:blipFill>
                  <pic:spPr>
                    <a:xfrm>
                      <a:off x="0" y="0"/>
                      <a:ext cx="4642531" cy="3080692"/>
                    </a:xfrm>
                    <a:prstGeom prst="rect">
                      <a:avLst/>
                    </a:prstGeom>
                  </pic:spPr>
                </pic:pic>
              </a:graphicData>
            </a:graphic>
          </wp:inline>
        </w:drawing>
      </w:r>
    </w:p>
    <w:p w:rsidR="00DD5F84" w:rsidRPr="00DD5F84" w:rsidRDefault="00DD5F84" w:rsidP="000550CF">
      <w:pPr>
        <w:rPr>
          <w:rFonts w:eastAsia="Arial"/>
          <w:b/>
          <w:color w:val="000000"/>
        </w:rPr>
      </w:pPr>
      <w:r w:rsidRPr="00DD5F84">
        <w:rPr>
          <w:rFonts w:eastAsia="Arial"/>
          <w:b/>
          <w:color w:val="000000"/>
        </w:rPr>
        <w:t>Tlačítko ON/OFF</w:t>
      </w:r>
    </w:p>
    <w:p w:rsidR="000550CF" w:rsidRDefault="000550CF" w:rsidP="000550CF">
      <w:pPr>
        <w:rPr>
          <w:rFonts w:eastAsia="Arial"/>
          <w:color w:val="000000"/>
        </w:rPr>
      </w:pPr>
      <w:r>
        <w:rPr>
          <w:rFonts w:eastAsia="Arial"/>
          <w:color w:val="000000"/>
        </w:rPr>
        <w:t>Pro zapnutí přijímače stiskněte a podržte tlačítko ON/OFF po dobu 4 s.</w:t>
      </w:r>
      <w:r w:rsidR="000F3422">
        <w:rPr>
          <w:rFonts w:eastAsia="Arial"/>
          <w:color w:val="000000"/>
        </w:rPr>
        <w:t xml:space="preserve"> Obojek 2x pípne a zelená </w:t>
      </w:r>
      <w:r w:rsidR="00D220CA">
        <w:rPr>
          <w:rFonts w:eastAsia="Arial"/>
          <w:color w:val="000000"/>
        </w:rPr>
        <w:t>LED kontrolka bude blikat 1x</w:t>
      </w:r>
      <w:r w:rsidR="000F3422">
        <w:rPr>
          <w:rFonts w:eastAsia="Arial"/>
          <w:color w:val="000000"/>
        </w:rPr>
        <w:t xml:space="preserve"> za 5 sekund.</w:t>
      </w:r>
      <w:r>
        <w:rPr>
          <w:rFonts w:eastAsia="Arial"/>
          <w:color w:val="000000"/>
        </w:rPr>
        <w:t xml:space="preserve"> </w:t>
      </w:r>
    </w:p>
    <w:p w:rsidR="000550CF" w:rsidRDefault="000550CF" w:rsidP="000550CF">
      <w:pPr>
        <w:rPr>
          <w:rFonts w:eastAsia="Arial"/>
          <w:color w:val="000000"/>
        </w:rPr>
      </w:pPr>
      <w:r>
        <w:rPr>
          <w:rFonts w:eastAsia="Arial"/>
          <w:color w:val="000000"/>
        </w:rPr>
        <w:t>Pro vypnutí přijímače stisknět</w:t>
      </w:r>
      <w:r w:rsidR="000F3422">
        <w:rPr>
          <w:rFonts w:eastAsia="Arial"/>
          <w:color w:val="000000"/>
        </w:rPr>
        <w:t>e a podržte tlačítko ON/OFF po d</w:t>
      </w:r>
      <w:r>
        <w:rPr>
          <w:rFonts w:eastAsia="Arial"/>
          <w:color w:val="000000"/>
        </w:rPr>
        <w:t>obu 4 s.</w:t>
      </w:r>
      <w:r w:rsidR="007245EB">
        <w:rPr>
          <w:rFonts w:eastAsia="Arial"/>
          <w:color w:val="000000"/>
        </w:rPr>
        <w:t xml:space="preserve"> </w:t>
      </w:r>
      <w:r w:rsidR="000F3422">
        <w:rPr>
          <w:rFonts w:eastAsia="Arial"/>
          <w:color w:val="000000"/>
        </w:rPr>
        <w:t>Obojek vydá jeden dlouhý tón a zelená LED kontrolka přestane blikat.</w:t>
      </w:r>
    </w:p>
    <w:p w:rsidR="007245EB" w:rsidRPr="008954C6" w:rsidRDefault="007245EB" w:rsidP="000550CF">
      <w:pPr>
        <w:rPr>
          <w:rFonts w:eastAsia="Arial"/>
          <w:b/>
          <w:color w:val="000000"/>
        </w:rPr>
      </w:pPr>
      <w:r w:rsidRPr="008954C6">
        <w:rPr>
          <w:rFonts w:eastAsia="Arial"/>
          <w:b/>
          <w:color w:val="000000"/>
        </w:rPr>
        <w:t>Zapnutí</w:t>
      </w:r>
      <w:r w:rsidR="00F51F19">
        <w:rPr>
          <w:rFonts w:eastAsia="Arial"/>
          <w:b/>
          <w:color w:val="000000"/>
        </w:rPr>
        <w:t>/vypnutí</w:t>
      </w:r>
      <w:r w:rsidRPr="008954C6">
        <w:rPr>
          <w:rFonts w:eastAsia="Arial"/>
          <w:b/>
          <w:color w:val="000000"/>
        </w:rPr>
        <w:t xml:space="preserve"> protištěkací funkce</w:t>
      </w:r>
    </w:p>
    <w:p w:rsidR="00F51F19" w:rsidRDefault="007245EB" w:rsidP="000550CF">
      <w:pPr>
        <w:rPr>
          <w:rFonts w:eastAsia="Arial"/>
          <w:color w:val="000000"/>
        </w:rPr>
      </w:pPr>
      <w:r>
        <w:rPr>
          <w:rFonts w:eastAsia="Arial"/>
          <w:color w:val="000000"/>
        </w:rPr>
        <w:t>Pro zapnutí protištěkací funkce</w:t>
      </w:r>
      <w:r w:rsidR="00A35C70">
        <w:rPr>
          <w:rFonts w:eastAsia="Arial"/>
          <w:color w:val="000000"/>
        </w:rPr>
        <w:t xml:space="preserve"> stiskn</w:t>
      </w:r>
      <w:r w:rsidR="00344959">
        <w:rPr>
          <w:rFonts w:eastAsia="Arial"/>
          <w:color w:val="000000"/>
        </w:rPr>
        <w:t>ěte a podržte tlačítko. P</w:t>
      </w:r>
      <w:r w:rsidR="00A35C70">
        <w:rPr>
          <w:rFonts w:eastAsia="Arial"/>
          <w:color w:val="000000"/>
        </w:rPr>
        <w:t xml:space="preserve">řijímač </w:t>
      </w:r>
      <w:r w:rsidR="00344959">
        <w:rPr>
          <w:rFonts w:eastAsia="Arial"/>
          <w:color w:val="000000"/>
        </w:rPr>
        <w:t xml:space="preserve">je </w:t>
      </w:r>
      <w:r w:rsidR="00A35C70">
        <w:rPr>
          <w:rFonts w:eastAsia="Arial"/>
          <w:color w:val="000000"/>
        </w:rPr>
        <w:t>zapnutý</w:t>
      </w:r>
      <w:r>
        <w:rPr>
          <w:rFonts w:eastAsia="Arial"/>
          <w:color w:val="000000"/>
        </w:rPr>
        <w:t>. Jakmile se rozsvítí červená LED kontrolka, uvolněte</w:t>
      </w:r>
      <w:r w:rsidR="006404A8">
        <w:rPr>
          <w:rFonts w:eastAsia="Arial"/>
          <w:color w:val="000000"/>
        </w:rPr>
        <w:t xml:space="preserve"> tlačítko</w:t>
      </w:r>
      <w:r>
        <w:rPr>
          <w:rFonts w:eastAsia="Arial"/>
          <w:color w:val="000000"/>
        </w:rPr>
        <w:t>.</w:t>
      </w:r>
      <w:r w:rsidR="006404A8">
        <w:rPr>
          <w:rFonts w:eastAsia="Arial"/>
          <w:color w:val="000000"/>
        </w:rPr>
        <w:t xml:space="preserve"> P</w:t>
      </w:r>
      <w:r w:rsidR="002A0907">
        <w:rPr>
          <w:rFonts w:eastAsia="Arial"/>
          <w:color w:val="000000"/>
        </w:rPr>
        <w:t>rotištěkací funkce je zapnutá,</w:t>
      </w:r>
      <w:r w:rsidR="006404A8">
        <w:rPr>
          <w:rFonts w:eastAsia="Arial"/>
          <w:color w:val="000000"/>
        </w:rPr>
        <w:t xml:space="preserve"> funkce </w:t>
      </w:r>
      <w:r w:rsidR="002A0907">
        <w:rPr>
          <w:rFonts w:eastAsia="Arial"/>
          <w:color w:val="000000"/>
        </w:rPr>
        <w:t xml:space="preserve">dálkového ovládání </w:t>
      </w:r>
      <w:r w:rsidR="006404A8">
        <w:rPr>
          <w:rFonts w:eastAsia="Arial"/>
          <w:color w:val="000000"/>
        </w:rPr>
        <w:t>je vypnutá.</w:t>
      </w:r>
      <w:r w:rsidR="00D220CA">
        <w:rPr>
          <w:rFonts w:eastAsia="Arial"/>
          <w:color w:val="000000"/>
        </w:rPr>
        <w:t xml:space="preserve"> Zelená LED kontrolka bude blikat 2x za 5 sekund.</w:t>
      </w:r>
      <w:r w:rsidR="00C67ADF">
        <w:rPr>
          <w:rFonts w:eastAsia="Arial"/>
          <w:color w:val="000000"/>
        </w:rPr>
        <w:t xml:space="preserve"> </w:t>
      </w:r>
    </w:p>
    <w:p w:rsidR="007245EB" w:rsidRDefault="00344959" w:rsidP="000550CF">
      <w:pPr>
        <w:rPr>
          <w:rFonts w:eastAsia="Arial"/>
          <w:color w:val="000000"/>
        </w:rPr>
      </w:pPr>
      <w:r>
        <w:rPr>
          <w:rFonts w:eastAsia="Arial"/>
          <w:color w:val="000000"/>
        </w:rPr>
        <w:t>Pro vypnutí protištěkací funkce s</w:t>
      </w:r>
      <w:r w:rsidR="00C67ADF">
        <w:rPr>
          <w:rFonts w:eastAsia="Arial"/>
          <w:color w:val="000000"/>
        </w:rPr>
        <w:t>tiskněte a podržte tlačítko znovu. Rozsvítí se červená LED kontrolka a uvolněte tlačítko.</w:t>
      </w:r>
      <w:r w:rsidR="007A5BFE">
        <w:rPr>
          <w:rFonts w:eastAsia="Arial"/>
          <w:color w:val="000000"/>
        </w:rPr>
        <w:t xml:space="preserve"> Protištěkací funkce je vypnutá</w:t>
      </w:r>
      <w:r w:rsidR="00B53116">
        <w:rPr>
          <w:rFonts w:eastAsia="Arial"/>
          <w:color w:val="000000"/>
        </w:rPr>
        <w:t>, funk</w:t>
      </w:r>
      <w:r w:rsidR="007A5BFE">
        <w:rPr>
          <w:rFonts w:eastAsia="Arial"/>
          <w:color w:val="000000"/>
        </w:rPr>
        <w:t>ce dálkového ovládání je zapnutá</w:t>
      </w:r>
      <w:r w:rsidR="00B53116">
        <w:rPr>
          <w:rFonts w:eastAsia="Arial"/>
          <w:color w:val="000000"/>
        </w:rPr>
        <w:t>.</w:t>
      </w:r>
      <w:r w:rsidR="00D53031">
        <w:rPr>
          <w:rFonts w:eastAsia="Arial"/>
          <w:color w:val="000000"/>
        </w:rPr>
        <w:t xml:space="preserve"> Zelená LED kontrolka bliká 1x za 5 sekund.</w:t>
      </w:r>
    </w:p>
    <w:p w:rsidR="008E4C90" w:rsidRDefault="008E4C90" w:rsidP="000550CF">
      <w:pPr>
        <w:rPr>
          <w:rFonts w:eastAsia="Arial"/>
          <w:color w:val="000000"/>
        </w:rPr>
      </w:pPr>
      <w:r w:rsidRPr="008E4C90">
        <w:rPr>
          <w:rFonts w:eastAsia="Arial"/>
          <w:b/>
          <w:color w:val="000000"/>
        </w:rPr>
        <w:t>POZNÁMKA: POKUD NEJDE OBOJEK ZAPNOUT, KONTAKTUJTE NÁS</w:t>
      </w:r>
      <w:r>
        <w:rPr>
          <w:rFonts w:eastAsia="Arial"/>
          <w:color w:val="000000"/>
        </w:rPr>
        <w:t>.</w:t>
      </w:r>
    </w:p>
    <w:p w:rsidR="00DD5F84" w:rsidRDefault="00DD5F84" w:rsidP="00DD5F84">
      <w:pPr>
        <w:rPr>
          <w:rFonts w:eastAsia="Arial"/>
          <w:color w:val="000000"/>
        </w:rPr>
      </w:pPr>
    </w:p>
    <w:p w:rsidR="00DD5F84" w:rsidRPr="008E4C90" w:rsidRDefault="00DD5F84" w:rsidP="00DD5F84">
      <w:pPr>
        <w:pBdr>
          <w:bottom w:val="single" w:sz="4" w:space="1" w:color="auto"/>
        </w:pBdr>
        <w:rPr>
          <w:rFonts w:eastAsia="Arial"/>
          <w:b/>
          <w:color w:val="000000"/>
        </w:rPr>
      </w:pPr>
      <w:r w:rsidRPr="008E4C90">
        <w:rPr>
          <w:rFonts w:eastAsia="Arial"/>
          <w:b/>
          <w:color w:val="000000"/>
        </w:rPr>
        <w:t>DŮLEŽITÉ INFORMACE</w:t>
      </w:r>
    </w:p>
    <w:p w:rsidR="00DD5F84" w:rsidRDefault="00DD5F84" w:rsidP="00DD5F84">
      <w:pPr>
        <w:pStyle w:val="Odstavecseseznamem"/>
        <w:numPr>
          <w:ilvl w:val="0"/>
          <w:numId w:val="5"/>
        </w:numPr>
        <w:rPr>
          <w:rFonts w:eastAsia="Arial"/>
          <w:color w:val="000000"/>
        </w:rPr>
      </w:pPr>
      <w:r w:rsidRPr="008E4C90">
        <w:rPr>
          <w:rFonts w:eastAsia="Arial"/>
          <w:b/>
          <w:color w:val="000000"/>
        </w:rPr>
        <w:t>Před použitím vždy nabijte</w:t>
      </w:r>
      <w:r>
        <w:rPr>
          <w:rFonts w:eastAsia="Arial"/>
          <w:color w:val="000000"/>
        </w:rPr>
        <w:t xml:space="preserve">. </w:t>
      </w:r>
      <w:r w:rsidR="008E4C90">
        <w:rPr>
          <w:rFonts w:eastAsia="Arial"/>
          <w:color w:val="000000"/>
        </w:rPr>
        <w:t xml:space="preserve">Vysílačka i přijímač disponují technologií </w:t>
      </w:r>
      <w:r w:rsidR="008E4C90" w:rsidRPr="009B7530">
        <w:rPr>
          <w:rFonts w:eastAsia="Arial"/>
          <w:i/>
          <w:color w:val="000000"/>
        </w:rPr>
        <w:t>QuickCharge</w:t>
      </w:r>
      <w:r w:rsidR="008E4C90">
        <w:rPr>
          <w:rFonts w:eastAsia="Arial"/>
          <w:color w:val="000000"/>
        </w:rPr>
        <w:t>, díky které se nabijí během 2 hodin.</w:t>
      </w:r>
    </w:p>
    <w:p w:rsidR="00DD5F84" w:rsidRDefault="00DD5F84" w:rsidP="00DD5F84">
      <w:pPr>
        <w:pStyle w:val="Odstavecseseznamem"/>
        <w:numPr>
          <w:ilvl w:val="0"/>
          <w:numId w:val="5"/>
        </w:numPr>
        <w:rPr>
          <w:rFonts w:eastAsia="Arial"/>
          <w:color w:val="000000"/>
        </w:rPr>
      </w:pPr>
      <w:r>
        <w:rPr>
          <w:rFonts w:eastAsia="Arial"/>
          <w:color w:val="000000"/>
        </w:rPr>
        <w:t>Tlačítko ON/OFF je potřeba držet po dobu několika sekund.</w:t>
      </w:r>
    </w:p>
    <w:p w:rsidR="00DD5F84" w:rsidRDefault="00DD5F84" w:rsidP="00DD5F84">
      <w:pPr>
        <w:pStyle w:val="Odstavecseseznamem"/>
        <w:numPr>
          <w:ilvl w:val="0"/>
          <w:numId w:val="5"/>
        </w:numPr>
        <w:rPr>
          <w:rFonts w:eastAsia="Arial"/>
          <w:color w:val="000000"/>
        </w:rPr>
      </w:pPr>
      <w:r>
        <w:rPr>
          <w:rFonts w:eastAsia="Arial"/>
          <w:color w:val="000000"/>
        </w:rPr>
        <w:lastRenderedPageBreak/>
        <w:t>Pokud zelená LED kontrolka bliká 1x za 5 sekund – protištěkací funk</w:t>
      </w:r>
      <w:r w:rsidR="009F3C67">
        <w:rPr>
          <w:rFonts w:eastAsia="Arial"/>
          <w:color w:val="000000"/>
        </w:rPr>
        <w:t xml:space="preserve">ce je vypnutá, funkce dálkového ovládání je zapnutá. </w:t>
      </w:r>
      <w:r>
        <w:rPr>
          <w:rFonts w:eastAsia="Arial"/>
          <w:color w:val="000000"/>
        </w:rPr>
        <w:t>Pokud zelená LED kontrolka bliká 2x za 5 sekund – protištěkací funkce je zapnutá</w:t>
      </w:r>
      <w:r w:rsidR="00AC59BC">
        <w:rPr>
          <w:rFonts w:eastAsia="Arial"/>
          <w:color w:val="000000"/>
        </w:rPr>
        <w:t>, funkce dálkového ovládání je vypnutá</w:t>
      </w:r>
      <w:r>
        <w:rPr>
          <w:rFonts w:eastAsia="Arial"/>
          <w:color w:val="000000"/>
        </w:rPr>
        <w:t>.</w:t>
      </w:r>
    </w:p>
    <w:p w:rsidR="00C55EAD" w:rsidRDefault="00DD5F84" w:rsidP="00C55EAD">
      <w:pPr>
        <w:pStyle w:val="Odstavecseseznamem"/>
        <w:numPr>
          <w:ilvl w:val="0"/>
          <w:numId w:val="5"/>
        </w:numPr>
        <w:rPr>
          <w:rFonts w:eastAsia="Arial"/>
          <w:color w:val="000000"/>
        </w:rPr>
      </w:pPr>
      <w:r>
        <w:rPr>
          <w:rFonts w:eastAsia="Arial"/>
          <w:color w:val="000000"/>
        </w:rPr>
        <w:t>Přijímač nepoužívejte déle než 8 hodin během 24 hodin.</w:t>
      </w:r>
      <w:r w:rsidR="00C55EAD">
        <w:rPr>
          <w:rFonts w:eastAsia="Arial"/>
          <w:color w:val="000000"/>
        </w:rPr>
        <w:t xml:space="preserve"> Každou hodinu kontrolujte správné umístění obojku.</w:t>
      </w:r>
    </w:p>
    <w:p w:rsidR="00C55EAD" w:rsidRDefault="00387D9D" w:rsidP="00C55EAD">
      <w:pPr>
        <w:pStyle w:val="Odstavecseseznamem"/>
        <w:numPr>
          <w:ilvl w:val="0"/>
          <w:numId w:val="5"/>
        </w:numPr>
        <w:rPr>
          <w:rFonts w:eastAsia="Arial"/>
          <w:color w:val="000000"/>
        </w:rPr>
      </w:pPr>
      <w:r>
        <w:rPr>
          <w:rFonts w:eastAsia="Arial"/>
          <w:color w:val="000000"/>
        </w:rPr>
        <w:t>Přijímač je vodotěsný i bez gumové krytky.</w:t>
      </w:r>
      <w:r w:rsidR="00B24F29">
        <w:rPr>
          <w:rFonts w:eastAsia="Arial"/>
          <w:color w:val="000000"/>
        </w:rPr>
        <w:t xml:space="preserve"> </w:t>
      </w:r>
      <w:r w:rsidR="00344959">
        <w:rPr>
          <w:rFonts w:eastAsia="Arial"/>
          <w:color w:val="000000"/>
        </w:rPr>
        <w:t xml:space="preserve"> </w:t>
      </w:r>
    </w:p>
    <w:p w:rsidR="00344959" w:rsidRDefault="00344959" w:rsidP="00C55EAD">
      <w:pPr>
        <w:pStyle w:val="Odstavecseseznamem"/>
        <w:numPr>
          <w:ilvl w:val="0"/>
          <w:numId w:val="5"/>
        </w:numPr>
        <w:rPr>
          <w:rFonts w:eastAsia="Arial"/>
          <w:color w:val="000000"/>
        </w:rPr>
      </w:pPr>
      <w:r>
        <w:rPr>
          <w:rFonts w:eastAsia="Arial"/>
          <w:color w:val="000000"/>
        </w:rPr>
        <w:t>Přijímač je krátkodobě ponořitelný až do 2 metrů, ale není určen pro plavání.</w:t>
      </w:r>
    </w:p>
    <w:p w:rsidR="00C55EAD" w:rsidRDefault="00C55EAD" w:rsidP="00C55EAD">
      <w:pPr>
        <w:rPr>
          <w:rFonts w:eastAsia="Arial"/>
          <w:color w:val="000000"/>
        </w:rPr>
      </w:pPr>
    </w:p>
    <w:p w:rsidR="00344959" w:rsidRDefault="00344959" w:rsidP="00C55EAD">
      <w:pPr>
        <w:rPr>
          <w:rFonts w:eastAsia="Arial"/>
          <w:color w:val="000000"/>
        </w:rPr>
      </w:pPr>
    </w:p>
    <w:p w:rsidR="00C55EAD" w:rsidRPr="00896160" w:rsidRDefault="00C55EAD" w:rsidP="00896160">
      <w:pPr>
        <w:pBdr>
          <w:bottom w:val="single" w:sz="4" w:space="1" w:color="auto"/>
        </w:pBdr>
        <w:rPr>
          <w:rFonts w:eastAsia="Arial"/>
          <w:b/>
          <w:color w:val="000000"/>
          <w:sz w:val="28"/>
        </w:rPr>
      </w:pPr>
      <w:r w:rsidRPr="00896160">
        <w:rPr>
          <w:rFonts w:eastAsia="Arial"/>
          <w:b/>
          <w:color w:val="000000"/>
          <w:sz w:val="28"/>
        </w:rPr>
        <w:t>NASTAVENÍ ZAŘÍZENÍ PRO VÝCVIK VÍCE PSŮ</w:t>
      </w:r>
    </w:p>
    <w:p w:rsidR="00C55EAD" w:rsidRDefault="00C55EAD" w:rsidP="00C55EAD">
      <w:pPr>
        <w:rPr>
          <w:rFonts w:eastAsia="Arial"/>
          <w:color w:val="000000"/>
        </w:rPr>
      </w:pPr>
      <w:r w:rsidRPr="00DD5F84">
        <w:rPr>
          <w:rFonts w:eastAsia="Arial"/>
          <w:b/>
          <w:color w:val="000000"/>
          <w:sz w:val="24"/>
        </w:rPr>
        <w:t>Pro rozšíření zařízení pro výcvik více psů najednou stačí zakoupit další obojek</w:t>
      </w:r>
      <w:r>
        <w:rPr>
          <w:rFonts w:eastAsia="Arial"/>
          <w:color w:val="000000"/>
        </w:rPr>
        <w:t>.</w:t>
      </w:r>
    </w:p>
    <w:p w:rsidR="00C55EAD" w:rsidRPr="00C55EAD" w:rsidRDefault="00C55EAD" w:rsidP="00C55EAD">
      <w:pPr>
        <w:pStyle w:val="Odstavecseseznamem"/>
        <w:numPr>
          <w:ilvl w:val="0"/>
          <w:numId w:val="6"/>
        </w:numPr>
        <w:rPr>
          <w:rFonts w:eastAsia="Arial"/>
          <w:color w:val="000000"/>
        </w:rPr>
      </w:pPr>
      <w:r w:rsidRPr="00896160">
        <w:rPr>
          <w:rFonts w:eastAsia="Arial"/>
          <w:b/>
          <w:color w:val="000000"/>
          <w:sz w:val="24"/>
        </w:rPr>
        <w:t>Synchronizace:</w:t>
      </w:r>
      <w:r w:rsidR="00001F75" w:rsidRPr="00896160">
        <w:rPr>
          <w:rFonts w:eastAsia="Arial"/>
          <w:color w:val="000000"/>
          <w:sz w:val="24"/>
        </w:rPr>
        <w:t xml:space="preserve"> </w:t>
      </w:r>
      <w:r w:rsidR="00001F75">
        <w:rPr>
          <w:rFonts w:eastAsia="Arial"/>
          <w:color w:val="000000"/>
        </w:rPr>
        <w:t>Pro synchronizaci</w:t>
      </w:r>
      <w:r>
        <w:rPr>
          <w:rFonts w:eastAsia="Arial"/>
          <w:color w:val="000000"/>
        </w:rPr>
        <w:t xml:space="preserve"> zařízení postupujte takto:</w:t>
      </w:r>
    </w:p>
    <w:p w:rsidR="00C55EAD" w:rsidRDefault="00C55EAD" w:rsidP="00C55EAD">
      <w:pPr>
        <w:rPr>
          <w:rFonts w:eastAsia="Arial"/>
          <w:b/>
          <w:color w:val="000000"/>
        </w:rPr>
      </w:pPr>
      <w:r w:rsidRPr="00892342">
        <w:rPr>
          <w:rFonts w:eastAsia="Arial"/>
          <w:b/>
          <w:color w:val="000000"/>
        </w:rPr>
        <w:t>Krok 1 :</w:t>
      </w:r>
      <w:r w:rsidRPr="00C55EAD">
        <w:rPr>
          <w:rFonts w:eastAsia="Arial"/>
          <w:color w:val="000000"/>
        </w:rPr>
        <w:t xml:space="preserve"> Vezm</w:t>
      </w:r>
      <w:r w:rsidR="00892342">
        <w:rPr>
          <w:rFonts w:eastAsia="Arial"/>
          <w:color w:val="000000"/>
        </w:rPr>
        <w:t>ěte jeden</w:t>
      </w:r>
      <w:r>
        <w:rPr>
          <w:rFonts w:eastAsia="Arial"/>
          <w:color w:val="000000"/>
        </w:rPr>
        <w:t xml:space="preserve"> nesynchronizovaný obojek. Stiskněte</w:t>
      </w:r>
      <w:r w:rsidRPr="00C55EAD">
        <w:rPr>
          <w:rFonts w:eastAsia="Arial"/>
          <w:color w:val="000000"/>
        </w:rPr>
        <w:t xml:space="preserve"> a </w:t>
      </w:r>
      <w:r>
        <w:rPr>
          <w:rFonts w:eastAsia="Arial"/>
          <w:color w:val="000000"/>
        </w:rPr>
        <w:t>po</w:t>
      </w:r>
      <w:r w:rsidRPr="00C55EAD">
        <w:rPr>
          <w:rFonts w:eastAsia="Arial"/>
          <w:color w:val="000000"/>
        </w:rPr>
        <w:t xml:space="preserve">držte </w:t>
      </w:r>
      <w:r>
        <w:rPr>
          <w:rFonts w:eastAsia="Arial"/>
          <w:color w:val="000000"/>
        </w:rPr>
        <w:t>tlačítko ON/OFF</w:t>
      </w:r>
      <w:r w:rsidR="00FC2ED4">
        <w:rPr>
          <w:rFonts w:eastAsia="Arial"/>
          <w:color w:val="000000"/>
        </w:rPr>
        <w:t>. Po dvou pípnutích</w:t>
      </w:r>
      <w:r w:rsidRPr="00C55EAD">
        <w:rPr>
          <w:rFonts w:eastAsia="Arial"/>
          <w:color w:val="000000"/>
        </w:rPr>
        <w:t xml:space="preserve">, </w:t>
      </w:r>
      <w:r>
        <w:rPr>
          <w:rFonts w:eastAsia="Arial"/>
          <w:color w:val="000000"/>
        </w:rPr>
        <w:t>tlačítko</w:t>
      </w:r>
      <w:r w:rsidR="00332B5F">
        <w:rPr>
          <w:rFonts w:eastAsia="Arial"/>
          <w:color w:val="000000"/>
        </w:rPr>
        <w:t xml:space="preserve"> uvolněte</w:t>
      </w:r>
      <w:r>
        <w:rPr>
          <w:rFonts w:eastAsia="Arial"/>
          <w:color w:val="000000"/>
        </w:rPr>
        <w:t xml:space="preserve">. Přijímač je </w:t>
      </w:r>
      <w:r w:rsidR="00332B5F">
        <w:rPr>
          <w:rFonts w:eastAsia="Arial"/>
          <w:color w:val="000000"/>
        </w:rPr>
        <w:t xml:space="preserve">zapnutý. </w:t>
      </w:r>
      <w:r w:rsidR="00332B5F" w:rsidRPr="00332B5F">
        <w:rPr>
          <w:rFonts w:eastAsia="Arial"/>
          <w:b/>
          <w:color w:val="000000"/>
        </w:rPr>
        <w:t xml:space="preserve">Poznámka: nezapínejte dva nesynchronizované přijímače </w:t>
      </w:r>
      <w:r w:rsidR="00697CE3">
        <w:rPr>
          <w:rFonts w:eastAsia="Arial"/>
          <w:b/>
          <w:color w:val="000000"/>
        </w:rPr>
        <w:t>zároveň</w:t>
      </w:r>
      <w:r w:rsidRPr="00332B5F">
        <w:rPr>
          <w:rFonts w:eastAsia="Arial"/>
          <w:b/>
          <w:color w:val="000000"/>
        </w:rPr>
        <w:t>.</w:t>
      </w:r>
    </w:p>
    <w:p w:rsidR="008A3B9A" w:rsidRDefault="008A3B9A" w:rsidP="00C55EAD">
      <w:pPr>
        <w:rPr>
          <w:rFonts w:eastAsia="Arial"/>
          <w:color w:val="000000"/>
        </w:rPr>
      </w:pPr>
      <w:r>
        <w:rPr>
          <w:rFonts w:eastAsia="Arial"/>
          <w:b/>
          <w:color w:val="000000"/>
        </w:rPr>
        <w:t xml:space="preserve">Krok 2 </w:t>
      </w:r>
      <w:r>
        <w:rPr>
          <w:rFonts w:eastAsia="Arial"/>
          <w:color w:val="000000"/>
        </w:rPr>
        <w:t xml:space="preserve">: Vezměte vysílač, se kterým chcete synchronizovat přijímač. Stiskněte a podržte tlačítko </w:t>
      </w:r>
      <w:r>
        <w:rPr>
          <w:rFonts w:eastAsia="Arial"/>
          <w:b/>
          <w:noProof/>
          <w:color w:val="000000"/>
          <w:sz w:val="18"/>
          <w:szCs w:val="18"/>
          <w:lang w:eastAsia="cs-CZ"/>
        </w:rPr>
        <w:drawing>
          <wp:inline distT="0" distB="0" distL="0" distR="0" wp14:anchorId="3383502F" wp14:editId="4FA7DB10">
            <wp:extent cx="228600" cy="209550"/>
            <wp:effectExtent l="0" t="0" r="0" b="0"/>
            <wp:docPr id="65" name="图片模式60"/>
            <wp:cNvGraphicFramePr/>
            <a:graphic xmlns:a="http://schemas.openxmlformats.org/drawingml/2006/main">
              <a:graphicData uri="http://schemas.openxmlformats.org/drawingml/2006/picture">
                <pic:pic xmlns:pic="http://schemas.openxmlformats.org/drawingml/2006/picture">
                  <pic:nvPicPr>
                    <pic:cNvPr id="65" name="图片模式60"/>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8600" cy="209550"/>
                    </a:xfrm>
                    <a:prstGeom prst="rect">
                      <a:avLst/>
                    </a:prstGeom>
                    <a:noFill/>
                    <a:ln>
                      <a:noFill/>
                    </a:ln>
                  </pic:spPr>
                </pic:pic>
              </a:graphicData>
            </a:graphic>
          </wp:inline>
        </w:drawing>
      </w:r>
      <w:r>
        <w:rPr>
          <w:rFonts w:eastAsia="Arial"/>
          <w:color w:val="000000"/>
        </w:rPr>
        <w:t xml:space="preserve"> do doby, než se zapne LCD displej. Poté tlačítko uvolněte. Vysílač je zapnutý.</w:t>
      </w:r>
    </w:p>
    <w:p w:rsidR="007A42F0" w:rsidRDefault="007A42F0" w:rsidP="00C55EAD">
      <w:pPr>
        <w:rPr>
          <w:rFonts w:eastAsia="Arial"/>
          <w:color w:val="000000"/>
        </w:rPr>
      </w:pPr>
      <w:r w:rsidRPr="007A42F0">
        <w:rPr>
          <w:rFonts w:eastAsia="Arial"/>
          <w:b/>
          <w:color w:val="000000"/>
        </w:rPr>
        <w:t>Krok 3</w:t>
      </w:r>
      <w:r>
        <w:rPr>
          <w:rFonts w:eastAsia="Arial"/>
          <w:color w:val="000000"/>
        </w:rPr>
        <w:t xml:space="preserve"> : Stiskněte a podržte tlačítko „1-3“ a tlačítko </w:t>
      </w:r>
      <w:r>
        <w:rPr>
          <w:rFonts w:eastAsia="Arial"/>
          <w:noProof/>
          <w:color w:val="000000"/>
          <w:sz w:val="18"/>
          <w:szCs w:val="18"/>
          <w:lang w:eastAsia="cs-CZ"/>
        </w:rPr>
        <w:drawing>
          <wp:inline distT="0" distB="0" distL="0" distR="0" wp14:anchorId="50E4A106" wp14:editId="6E023200">
            <wp:extent cx="209550" cy="180975"/>
            <wp:effectExtent l="0" t="0" r="0" b="9525"/>
            <wp:docPr id="19" name="图片模式65" descr="ZNUAZ~~`%S}M{2H%VR]{2L8"/>
            <wp:cNvGraphicFramePr/>
            <a:graphic xmlns:a="http://schemas.openxmlformats.org/drawingml/2006/main">
              <a:graphicData uri="http://schemas.openxmlformats.org/drawingml/2006/picture">
                <pic:pic xmlns:pic="http://schemas.openxmlformats.org/drawingml/2006/picture">
                  <pic:nvPicPr>
                    <pic:cNvPr id="19" name="图片模式65" descr="ZNUAZ~~`%S}M{2H%VR]{2L8"/>
                    <pic:cNvPicPr>
                      <a:picLocks noChangeArrowheads="1"/>
                    </pic:cNvPicPr>
                  </pic:nvPicPr>
                  <pic:blipFill>
                    <a:blip r:embed="rId12">
                      <a:extLst>
                        <a:ext uri="{28A0092B-C50C-407E-A947-70E740481C1C}">
                          <a14:useLocalDpi xmlns:a14="http://schemas.microsoft.com/office/drawing/2010/main" val="0"/>
                        </a:ext>
                      </a:extLst>
                    </a:blip>
                    <a:srcRect l="14709" t="13759" r="14709" b="19730"/>
                    <a:stretch>
                      <a:fillRect/>
                    </a:stretch>
                  </pic:blipFill>
                  <pic:spPr>
                    <a:xfrm>
                      <a:off x="0" y="0"/>
                      <a:ext cx="209550" cy="180975"/>
                    </a:xfrm>
                    <a:prstGeom prst="rect">
                      <a:avLst/>
                    </a:prstGeom>
                    <a:noFill/>
                    <a:ln>
                      <a:noFill/>
                    </a:ln>
                  </pic:spPr>
                </pic:pic>
              </a:graphicData>
            </a:graphic>
          </wp:inline>
        </w:drawing>
      </w:r>
      <w:r>
        <w:rPr>
          <w:rFonts w:eastAsia="Arial"/>
          <w:color w:val="000000"/>
        </w:rPr>
        <w:t xml:space="preserve"> </w:t>
      </w:r>
      <w:r w:rsidR="003744EE">
        <w:rPr>
          <w:rFonts w:eastAsia="Arial"/>
          <w:color w:val="000000"/>
        </w:rPr>
        <w:t xml:space="preserve"> zároveň. </w:t>
      </w:r>
    </w:p>
    <w:p w:rsidR="003744EE" w:rsidRDefault="003744EE" w:rsidP="00C55EAD">
      <w:pPr>
        <w:rPr>
          <w:rFonts w:eastAsia="Arial"/>
          <w:color w:val="000000"/>
        </w:rPr>
      </w:pPr>
      <w:r>
        <w:rPr>
          <w:rFonts w:eastAsia="Arial"/>
          <w:color w:val="000000"/>
        </w:rPr>
        <w:t xml:space="preserve">Pro psa „1“, stiskněte a podržte tlačítko „1“a tlačítko </w:t>
      </w:r>
      <w:r>
        <w:rPr>
          <w:rFonts w:eastAsia="Arial"/>
          <w:noProof/>
          <w:color w:val="000000"/>
          <w:sz w:val="18"/>
          <w:szCs w:val="18"/>
          <w:lang w:eastAsia="cs-CZ"/>
        </w:rPr>
        <w:drawing>
          <wp:inline distT="0" distB="0" distL="0" distR="0" wp14:anchorId="097FD05D" wp14:editId="07692B40">
            <wp:extent cx="209550" cy="180975"/>
            <wp:effectExtent l="0" t="0" r="0" b="9525"/>
            <wp:docPr id="12" name="图片模式65" descr="ZNUAZ~~`%S}M{2H%VR]{2L8"/>
            <wp:cNvGraphicFramePr/>
            <a:graphic xmlns:a="http://schemas.openxmlformats.org/drawingml/2006/main">
              <a:graphicData uri="http://schemas.openxmlformats.org/drawingml/2006/picture">
                <pic:pic xmlns:pic="http://schemas.openxmlformats.org/drawingml/2006/picture">
                  <pic:nvPicPr>
                    <pic:cNvPr id="19" name="图片模式65" descr="ZNUAZ~~`%S}M{2H%VR]{2L8"/>
                    <pic:cNvPicPr>
                      <a:picLocks noChangeArrowheads="1"/>
                    </pic:cNvPicPr>
                  </pic:nvPicPr>
                  <pic:blipFill>
                    <a:blip r:embed="rId12">
                      <a:extLst>
                        <a:ext uri="{28A0092B-C50C-407E-A947-70E740481C1C}">
                          <a14:useLocalDpi xmlns:a14="http://schemas.microsoft.com/office/drawing/2010/main" val="0"/>
                        </a:ext>
                      </a:extLst>
                    </a:blip>
                    <a:srcRect l="14709" t="13759" r="14709" b="19730"/>
                    <a:stretch>
                      <a:fillRect/>
                    </a:stretch>
                  </pic:blipFill>
                  <pic:spPr>
                    <a:xfrm>
                      <a:off x="0" y="0"/>
                      <a:ext cx="209550" cy="180975"/>
                    </a:xfrm>
                    <a:prstGeom prst="rect">
                      <a:avLst/>
                    </a:prstGeom>
                    <a:noFill/>
                    <a:ln>
                      <a:noFill/>
                    </a:ln>
                  </pic:spPr>
                </pic:pic>
              </a:graphicData>
            </a:graphic>
          </wp:inline>
        </w:drawing>
      </w:r>
      <w:r w:rsidR="00344959">
        <w:rPr>
          <w:rFonts w:eastAsia="Arial"/>
          <w:color w:val="000000"/>
        </w:rPr>
        <w:t xml:space="preserve">  současně. N</w:t>
      </w:r>
      <w:r>
        <w:rPr>
          <w:rFonts w:eastAsia="Arial"/>
          <w:color w:val="000000"/>
        </w:rPr>
        <w:t xml:space="preserve">a LCD displeji </w:t>
      </w:r>
      <w:r w:rsidR="00344959">
        <w:rPr>
          <w:rFonts w:eastAsia="Arial"/>
          <w:color w:val="000000"/>
        </w:rPr>
        <w:t xml:space="preserve">se </w:t>
      </w:r>
      <w:r w:rsidR="00B77928">
        <w:rPr>
          <w:rFonts w:eastAsia="Arial"/>
          <w:color w:val="000000"/>
        </w:rPr>
        <w:t xml:space="preserve">automaticky </w:t>
      </w:r>
      <w:r>
        <w:rPr>
          <w:rFonts w:eastAsia="Arial"/>
          <w:color w:val="000000"/>
        </w:rPr>
        <w:t>spustí počítání čísel „08, 09, 10, 11 …. 99“</w:t>
      </w:r>
      <w:r w:rsidR="00B77928">
        <w:rPr>
          <w:rFonts w:eastAsia="Arial"/>
          <w:color w:val="000000"/>
        </w:rPr>
        <w:t>.</w:t>
      </w:r>
    </w:p>
    <w:p w:rsidR="00640CE1" w:rsidRDefault="00640CE1" w:rsidP="00C55EAD">
      <w:pPr>
        <w:rPr>
          <w:rFonts w:eastAsia="Arial"/>
          <w:color w:val="000000"/>
        </w:rPr>
      </w:pPr>
      <w:r>
        <w:rPr>
          <w:rFonts w:eastAsia="Arial"/>
          <w:color w:val="000000"/>
        </w:rPr>
        <w:t xml:space="preserve">Pro psa „2“, stiskněte a podržte tlačítko „2“a tlačítko </w:t>
      </w:r>
      <w:r>
        <w:rPr>
          <w:rFonts w:eastAsia="Arial"/>
          <w:noProof/>
          <w:color w:val="000000"/>
          <w:sz w:val="18"/>
          <w:szCs w:val="18"/>
          <w:lang w:eastAsia="cs-CZ"/>
        </w:rPr>
        <w:drawing>
          <wp:inline distT="0" distB="0" distL="0" distR="0" wp14:anchorId="4041A006" wp14:editId="30A4DC80">
            <wp:extent cx="209550" cy="180975"/>
            <wp:effectExtent l="0" t="0" r="0" b="9525"/>
            <wp:docPr id="13" name="图片模式65" descr="ZNUAZ~~`%S}M{2H%VR]{2L8"/>
            <wp:cNvGraphicFramePr/>
            <a:graphic xmlns:a="http://schemas.openxmlformats.org/drawingml/2006/main">
              <a:graphicData uri="http://schemas.openxmlformats.org/drawingml/2006/picture">
                <pic:pic xmlns:pic="http://schemas.openxmlformats.org/drawingml/2006/picture">
                  <pic:nvPicPr>
                    <pic:cNvPr id="19" name="图片模式65" descr="ZNUAZ~~`%S}M{2H%VR]{2L8"/>
                    <pic:cNvPicPr>
                      <a:picLocks noChangeArrowheads="1"/>
                    </pic:cNvPicPr>
                  </pic:nvPicPr>
                  <pic:blipFill>
                    <a:blip r:embed="rId12">
                      <a:extLst>
                        <a:ext uri="{28A0092B-C50C-407E-A947-70E740481C1C}">
                          <a14:useLocalDpi xmlns:a14="http://schemas.microsoft.com/office/drawing/2010/main" val="0"/>
                        </a:ext>
                      </a:extLst>
                    </a:blip>
                    <a:srcRect l="14709" t="13759" r="14709" b="19730"/>
                    <a:stretch>
                      <a:fillRect/>
                    </a:stretch>
                  </pic:blipFill>
                  <pic:spPr>
                    <a:xfrm>
                      <a:off x="0" y="0"/>
                      <a:ext cx="209550" cy="180975"/>
                    </a:xfrm>
                    <a:prstGeom prst="rect">
                      <a:avLst/>
                    </a:prstGeom>
                    <a:noFill/>
                    <a:ln>
                      <a:noFill/>
                    </a:ln>
                  </pic:spPr>
                </pic:pic>
              </a:graphicData>
            </a:graphic>
          </wp:inline>
        </w:drawing>
      </w:r>
      <w:r w:rsidR="00344959">
        <w:rPr>
          <w:rFonts w:eastAsia="Arial"/>
          <w:color w:val="000000"/>
        </w:rPr>
        <w:t xml:space="preserve">  současně. N</w:t>
      </w:r>
      <w:r>
        <w:rPr>
          <w:rFonts w:eastAsia="Arial"/>
          <w:color w:val="000000"/>
        </w:rPr>
        <w:t xml:space="preserve">a LCD displeji </w:t>
      </w:r>
      <w:r w:rsidR="00344959">
        <w:rPr>
          <w:rFonts w:eastAsia="Arial"/>
          <w:color w:val="000000"/>
        </w:rPr>
        <w:t xml:space="preserve">se </w:t>
      </w:r>
      <w:r>
        <w:rPr>
          <w:rFonts w:eastAsia="Arial"/>
          <w:color w:val="000000"/>
        </w:rPr>
        <w:t>automaticky spustí počítání čísel.</w:t>
      </w:r>
    </w:p>
    <w:p w:rsidR="00640CE1" w:rsidRDefault="00640CE1" w:rsidP="00C55EAD">
      <w:pPr>
        <w:rPr>
          <w:rFonts w:eastAsia="Arial"/>
          <w:color w:val="000000"/>
        </w:rPr>
      </w:pPr>
      <w:r>
        <w:rPr>
          <w:rFonts w:eastAsia="Arial"/>
          <w:color w:val="000000"/>
        </w:rPr>
        <w:t xml:space="preserve">Pro psa „3“, stiskněte a podržte tlačítko „3“a tlačítko </w:t>
      </w:r>
      <w:r>
        <w:rPr>
          <w:rFonts w:eastAsia="Arial"/>
          <w:noProof/>
          <w:color w:val="000000"/>
          <w:sz w:val="18"/>
          <w:szCs w:val="18"/>
          <w:lang w:eastAsia="cs-CZ"/>
        </w:rPr>
        <w:drawing>
          <wp:inline distT="0" distB="0" distL="0" distR="0" wp14:anchorId="3822BD08" wp14:editId="27BAB18D">
            <wp:extent cx="209550" cy="180975"/>
            <wp:effectExtent l="0" t="0" r="0" b="9525"/>
            <wp:docPr id="14" name="图片模式65" descr="ZNUAZ~~`%S}M{2H%VR]{2L8"/>
            <wp:cNvGraphicFramePr/>
            <a:graphic xmlns:a="http://schemas.openxmlformats.org/drawingml/2006/main">
              <a:graphicData uri="http://schemas.openxmlformats.org/drawingml/2006/picture">
                <pic:pic xmlns:pic="http://schemas.openxmlformats.org/drawingml/2006/picture">
                  <pic:nvPicPr>
                    <pic:cNvPr id="19" name="图片模式65" descr="ZNUAZ~~`%S}M{2H%VR]{2L8"/>
                    <pic:cNvPicPr>
                      <a:picLocks noChangeArrowheads="1"/>
                    </pic:cNvPicPr>
                  </pic:nvPicPr>
                  <pic:blipFill>
                    <a:blip r:embed="rId12">
                      <a:extLst>
                        <a:ext uri="{28A0092B-C50C-407E-A947-70E740481C1C}">
                          <a14:useLocalDpi xmlns:a14="http://schemas.microsoft.com/office/drawing/2010/main" val="0"/>
                        </a:ext>
                      </a:extLst>
                    </a:blip>
                    <a:srcRect l="14709" t="13759" r="14709" b="19730"/>
                    <a:stretch>
                      <a:fillRect/>
                    </a:stretch>
                  </pic:blipFill>
                  <pic:spPr>
                    <a:xfrm>
                      <a:off x="0" y="0"/>
                      <a:ext cx="209550" cy="180975"/>
                    </a:xfrm>
                    <a:prstGeom prst="rect">
                      <a:avLst/>
                    </a:prstGeom>
                    <a:noFill/>
                    <a:ln>
                      <a:noFill/>
                    </a:ln>
                  </pic:spPr>
                </pic:pic>
              </a:graphicData>
            </a:graphic>
          </wp:inline>
        </w:drawing>
      </w:r>
      <w:r>
        <w:rPr>
          <w:rFonts w:eastAsia="Arial"/>
          <w:color w:val="000000"/>
        </w:rPr>
        <w:t xml:space="preserve">  souč</w:t>
      </w:r>
      <w:r w:rsidR="00344959">
        <w:rPr>
          <w:rFonts w:eastAsia="Arial"/>
          <w:color w:val="000000"/>
        </w:rPr>
        <w:t xml:space="preserve">asně. Na </w:t>
      </w:r>
      <w:r w:rsidR="006A48DB">
        <w:rPr>
          <w:rFonts w:eastAsia="Arial"/>
          <w:color w:val="000000"/>
        </w:rPr>
        <w:t>LCD displeji</w:t>
      </w:r>
      <w:r w:rsidR="00344959">
        <w:rPr>
          <w:rFonts w:eastAsia="Arial"/>
          <w:color w:val="000000"/>
        </w:rPr>
        <w:t xml:space="preserve"> se</w:t>
      </w:r>
      <w:r w:rsidR="006A48DB">
        <w:rPr>
          <w:rFonts w:eastAsia="Arial"/>
          <w:color w:val="000000"/>
        </w:rPr>
        <w:t xml:space="preserve"> automaticky spustí počítání čísel.</w:t>
      </w:r>
    </w:p>
    <w:p w:rsidR="00750D61" w:rsidRDefault="007F11ED" w:rsidP="00C55EAD">
      <w:pPr>
        <w:rPr>
          <w:rFonts w:eastAsia="Arial"/>
          <w:color w:val="000000"/>
        </w:rPr>
      </w:pPr>
      <w:r w:rsidRPr="004712FA">
        <w:rPr>
          <w:rFonts w:eastAsia="Arial"/>
          <w:b/>
          <w:color w:val="000000"/>
        </w:rPr>
        <w:t>Krok 4</w:t>
      </w:r>
      <w:r w:rsidR="008D5114">
        <w:rPr>
          <w:rFonts w:eastAsia="Arial"/>
          <w:color w:val="000000"/>
        </w:rPr>
        <w:t xml:space="preserve"> : Přiložte</w:t>
      </w:r>
      <w:r>
        <w:rPr>
          <w:rFonts w:eastAsia="Arial"/>
          <w:color w:val="000000"/>
        </w:rPr>
        <w:t xml:space="preserve"> vysílač </w:t>
      </w:r>
      <w:r w:rsidR="008D5114">
        <w:rPr>
          <w:rFonts w:eastAsia="Arial"/>
          <w:color w:val="000000"/>
        </w:rPr>
        <w:t xml:space="preserve">cca </w:t>
      </w:r>
      <w:r>
        <w:rPr>
          <w:rFonts w:eastAsia="Arial"/>
          <w:color w:val="000000"/>
        </w:rPr>
        <w:t xml:space="preserve">2,5 – 5 cm </w:t>
      </w:r>
      <w:r w:rsidR="008D5114">
        <w:rPr>
          <w:rFonts w:eastAsia="Arial"/>
          <w:color w:val="000000"/>
        </w:rPr>
        <w:t>k</w:t>
      </w:r>
      <w:r w:rsidR="00750D61">
        <w:rPr>
          <w:rFonts w:eastAsia="Arial"/>
          <w:color w:val="000000"/>
        </w:rPr>
        <w:t xml:space="preserve"> nesynchronizovanému </w:t>
      </w:r>
      <w:r w:rsidR="008D5114">
        <w:rPr>
          <w:rFonts w:eastAsia="Arial"/>
          <w:color w:val="000000"/>
        </w:rPr>
        <w:t>přijímači</w:t>
      </w:r>
      <w:r>
        <w:rPr>
          <w:rFonts w:eastAsia="Arial"/>
          <w:color w:val="000000"/>
        </w:rPr>
        <w:t>.</w:t>
      </w:r>
      <w:r w:rsidR="00FC2ED4">
        <w:rPr>
          <w:rFonts w:eastAsia="Arial"/>
          <w:color w:val="000000"/>
        </w:rPr>
        <w:t xml:space="preserve"> Poté, co nesynchronizovaný přijímač 5x zapípá</w:t>
      </w:r>
      <w:r w:rsidR="00750D61">
        <w:rPr>
          <w:rFonts w:eastAsia="Arial"/>
          <w:color w:val="000000"/>
        </w:rPr>
        <w:t xml:space="preserve"> </w:t>
      </w:r>
      <w:r w:rsidR="004712FA">
        <w:rPr>
          <w:rFonts w:eastAsia="Arial"/>
          <w:color w:val="000000"/>
        </w:rPr>
        <w:t>a zelená LED kontrolka přejde pomalu na jedno bliknutí každých 4 – 5 sekund, tlačítko uvolněte.</w:t>
      </w:r>
      <w:r w:rsidR="008D5114">
        <w:rPr>
          <w:rFonts w:eastAsia="Arial"/>
          <w:color w:val="000000"/>
        </w:rPr>
        <w:t xml:space="preserve"> </w:t>
      </w:r>
      <w:r w:rsidR="00750D61">
        <w:rPr>
          <w:rFonts w:eastAsia="Arial"/>
          <w:color w:val="000000"/>
        </w:rPr>
        <w:t xml:space="preserve"> Pokud synchronizovat nelze, opakujte postup.</w:t>
      </w:r>
    </w:p>
    <w:p w:rsidR="008D5114" w:rsidRDefault="008D5114" w:rsidP="00C55EAD">
      <w:pPr>
        <w:rPr>
          <w:rFonts w:eastAsia="Arial"/>
          <w:color w:val="000000"/>
        </w:rPr>
      </w:pPr>
      <w:r w:rsidRPr="00750D61">
        <w:rPr>
          <w:rFonts w:eastAsia="Arial"/>
          <w:b/>
          <w:color w:val="000000"/>
        </w:rPr>
        <w:t>Krok 5</w:t>
      </w:r>
      <w:r>
        <w:rPr>
          <w:rFonts w:eastAsia="Arial"/>
          <w:color w:val="000000"/>
        </w:rPr>
        <w:t xml:space="preserve"> : </w:t>
      </w:r>
      <w:r w:rsidR="00750D61">
        <w:rPr>
          <w:rFonts w:eastAsia="Arial"/>
          <w:color w:val="000000"/>
        </w:rPr>
        <w:t>Otestujte synchronizovaný přijímač. Vyberte psa a stiskněte</w:t>
      </w:r>
      <w:r w:rsidR="00E90AE0">
        <w:rPr>
          <w:rFonts w:eastAsia="Arial"/>
          <w:color w:val="000000"/>
        </w:rPr>
        <w:t xml:space="preserve"> tlačítko</w:t>
      </w:r>
      <w:r w:rsidR="00750D61">
        <w:rPr>
          <w:rFonts w:eastAsia="Arial"/>
          <w:color w:val="000000"/>
        </w:rPr>
        <w:t xml:space="preserve"> </w:t>
      </w:r>
      <w:r w:rsidR="00750D61">
        <w:rPr>
          <w:rFonts w:eastAsia="Arial"/>
          <w:noProof/>
          <w:color w:val="000000"/>
          <w:sz w:val="18"/>
          <w:szCs w:val="18"/>
          <w:lang w:eastAsia="cs-CZ"/>
        </w:rPr>
        <w:drawing>
          <wp:inline distT="0" distB="0" distL="0" distR="0" wp14:anchorId="5AA4FECD" wp14:editId="06CFEE1F">
            <wp:extent cx="209550" cy="180975"/>
            <wp:effectExtent l="0" t="0" r="0" b="9525"/>
            <wp:docPr id="70" name="图片模式55" descr="ZNUAZ~~`%S}M{2H%VR]{2L8"/>
            <wp:cNvGraphicFramePr/>
            <a:graphic xmlns:a="http://schemas.openxmlformats.org/drawingml/2006/main">
              <a:graphicData uri="http://schemas.openxmlformats.org/drawingml/2006/picture">
                <pic:pic xmlns:pic="http://schemas.openxmlformats.org/drawingml/2006/picture">
                  <pic:nvPicPr>
                    <pic:cNvPr id="70" name="图片模式55" descr="ZNUAZ~~`%S}M{2H%VR]{2L8"/>
                    <pic:cNvPicPr>
                      <a:picLocks noChangeArrowheads="1"/>
                    </pic:cNvPicPr>
                  </pic:nvPicPr>
                  <pic:blipFill>
                    <a:blip r:embed="rId12">
                      <a:extLst>
                        <a:ext uri="{28A0092B-C50C-407E-A947-70E740481C1C}">
                          <a14:useLocalDpi xmlns:a14="http://schemas.microsoft.com/office/drawing/2010/main" val="0"/>
                        </a:ext>
                      </a:extLst>
                    </a:blip>
                    <a:srcRect l="14709" t="13759" r="14709" b="19730"/>
                    <a:stretch>
                      <a:fillRect/>
                    </a:stretch>
                  </pic:blipFill>
                  <pic:spPr>
                    <a:xfrm>
                      <a:off x="0" y="0"/>
                      <a:ext cx="209550" cy="180975"/>
                    </a:xfrm>
                    <a:prstGeom prst="rect">
                      <a:avLst/>
                    </a:prstGeom>
                    <a:noFill/>
                    <a:ln>
                      <a:noFill/>
                    </a:ln>
                  </pic:spPr>
                </pic:pic>
              </a:graphicData>
            </a:graphic>
          </wp:inline>
        </w:drawing>
      </w:r>
      <w:r w:rsidR="00A44D1A">
        <w:rPr>
          <w:rFonts w:eastAsia="Arial"/>
          <w:color w:val="000000"/>
        </w:rPr>
        <w:t>. Z</w:t>
      </w:r>
      <w:r w:rsidR="00E34914">
        <w:rPr>
          <w:rFonts w:eastAsia="Arial"/>
          <w:color w:val="000000"/>
        </w:rPr>
        <w:t>ařízení zapípá</w:t>
      </w:r>
      <w:r w:rsidR="00750D61">
        <w:rPr>
          <w:rFonts w:eastAsia="Arial"/>
          <w:color w:val="000000"/>
        </w:rPr>
        <w:t>.</w:t>
      </w:r>
      <w:r w:rsidR="00E90AE0">
        <w:rPr>
          <w:rFonts w:eastAsia="Arial"/>
          <w:color w:val="000000"/>
        </w:rPr>
        <w:t xml:space="preserve"> Gratulujeme, synchronizace proběhla úspěšně.</w:t>
      </w:r>
    </w:p>
    <w:p w:rsidR="00001F75" w:rsidRDefault="00001F75" w:rsidP="00C55EAD">
      <w:pPr>
        <w:rPr>
          <w:rFonts w:eastAsia="Arial"/>
          <w:color w:val="000000"/>
        </w:rPr>
      </w:pPr>
      <w:r>
        <w:rPr>
          <w:rFonts w:eastAsia="Arial"/>
          <w:color w:val="000000"/>
        </w:rPr>
        <w:t>Pokud se Vám nepodařilo obojek připojit, prosím, opakujte krok 3 a krok 4.</w:t>
      </w:r>
      <w:r w:rsidR="00896160">
        <w:rPr>
          <w:rFonts w:eastAsia="Arial"/>
          <w:color w:val="000000"/>
        </w:rPr>
        <w:t xml:space="preserve"> </w:t>
      </w:r>
    </w:p>
    <w:p w:rsidR="00896160" w:rsidRDefault="00896160" w:rsidP="00C55EAD">
      <w:pPr>
        <w:rPr>
          <w:rFonts w:eastAsia="Arial"/>
          <w:color w:val="000000"/>
        </w:rPr>
      </w:pPr>
      <w:r>
        <w:rPr>
          <w:rFonts w:eastAsia="Arial"/>
          <w:color w:val="000000"/>
        </w:rPr>
        <w:t>Pokud si přej</w:t>
      </w:r>
      <w:r w:rsidR="00344959">
        <w:rPr>
          <w:rFonts w:eastAsia="Arial"/>
          <w:color w:val="000000"/>
        </w:rPr>
        <w:t>e</w:t>
      </w:r>
      <w:r>
        <w:rPr>
          <w:rFonts w:eastAsia="Arial"/>
          <w:color w:val="000000"/>
        </w:rPr>
        <w:t>te obojek odpojit, postupujte podle návodu níže.</w:t>
      </w:r>
    </w:p>
    <w:p w:rsidR="00896160" w:rsidRDefault="00896160" w:rsidP="00C55EAD">
      <w:pPr>
        <w:rPr>
          <w:rFonts w:eastAsia="Arial"/>
          <w:color w:val="000000"/>
        </w:rPr>
      </w:pPr>
    </w:p>
    <w:p w:rsidR="00896160" w:rsidRPr="00896160" w:rsidRDefault="00896160" w:rsidP="00896160">
      <w:pPr>
        <w:pStyle w:val="Odstavecseseznamem"/>
        <w:numPr>
          <w:ilvl w:val="0"/>
          <w:numId w:val="6"/>
        </w:numPr>
        <w:rPr>
          <w:rFonts w:eastAsia="Arial"/>
          <w:b/>
          <w:color w:val="000000"/>
          <w:sz w:val="24"/>
        </w:rPr>
      </w:pPr>
      <w:r w:rsidRPr="00896160">
        <w:rPr>
          <w:rFonts w:eastAsia="Arial"/>
          <w:b/>
          <w:color w:val="000000"/>
          <w:sz w:val="24"/>
        </w:rPr>
        <w:lastRenderedPageBreak/>
        <w:t>Zrušení synchronizace</w:t>
      </w:r>
    </w:p>
    <w:p w:rsidR="00896160" w:rsidRDefault="00896160" w:rsidP="00896160">
      <w:pPr>
        <w:rPr>
          <w:rFonts w:eastAsia="Arial"/>
          <w:color w:val="000000"/>
        </w:rPr>
      </w:pPr>
      <w:r w:rsidRPr="005B2832">
        <w:rPr>
          <w:rFonts w:eastAsia="Arial"/>
          <w:b/>
          <w:color w:val="000000"/>
        </w:rPr>
        <w:t>Krok 1</w:t>
      </w:r>
      <w:r>
        <w:rPr>
          <w:rFonts w:eastAsia="Arial"/>
          <w:color w:val="000000"/>
        </w:rPr>
        <w:t xml:space="preserve"> :</w:t>
      </w:r>
      <w:r w:rsidR="005B2832">
        <w:rPr>
          <w:rFonts w:eastAsia="Arial"/>
          <w:color w:val="000000"/>
        </w:rPr>
        <w:t xml:space="preserve"> Vezměte jeden synchronizovaný přijímač. Stiskn</w:t>
      </w:r>
      <w:r w:rsidR="00E34914">
        <w:rPr>
          <w:rFonts w:eastAsia="Arial"/>
          <w:color w:val="000000"/>
        </w:rPr>
        <w:t>ěte a podržte tlačítko ON/OFF. Přijímač 2x zapípá. P</w:t>
      </w:r>
      <w:r w:rsidR="00F3048A">
        <w:rPr>
          <w:rFonts w:eastAsia="Arial"/>
          <w:color w:val="000000"/>
        </w:rPr>
        <w:t xml:space="preserve">řijímač </w:t>
      </w:r>
      <w:r w:rsidR="00E34914">
        <w:rPr>
          <w:rFonts w:eastAsia="Arial"/>
          <w:color w:val="000000"/>
        </w:rPr>
        <w:t xml:space="preserve">je </w:t>
      </w:r>
      <w:r w:rsidR="00F3048A">
        <w:rPr>
          <w:rFonts w:eastAsia="Arial"/>
          <w:color w:val="000000"/>
        </w:rPr>
        <w:t>připraven. Z</w:t>
      </w:r>
      <w:r w:rsidR="005B2832">
        <w:rPr>
          <w:rFonts w:eastAsia="Arial"/>
          <w:color w:val="000000"/>
        </w:rPr>
        <w:t>elená LED kontrolka svítí 1x za 5 sekund.</w:t>
      </w:r>
    </w:p>
    <w:p w:rsidR="00B35619" w:rsidRDefault="00B35619" w:rsidP="00896160">
      <w:pPr>
        <w:rPr>
          <w:rFonts w:eastAsia="Arial"/>
          <w:color w:val="000000"/>
        </w:rPr>
      </w:pPr>
      <w:r w:rsidRPr="00F3048A">
        <w:rPr>
          <w:rFonts w:eastAsia="Arial"/>
          <w:b/>
          <w:color w:val="000000"/>
        </w:rPr>
        <w:t>Krok 2</w:t>
      </w:r>
      <w:r>
        <w:rPr>
          <w:rFonts w:eastAsia="Arial"/>
          <w:color w:val="000000"/>
        </w:rPr>
        <w:t xml:space="preserve"> :</w:t>
      </w:r>
      <w:r w:rsidR="00F3048A">
        <w:rPr>
          <w:rFonts w:eastAsia="Arial"/>
          <w:color w:val="000000"/>
        </w:rPr>
        <w:t xml:space="preserve"> Stiskněte a podržte tlačítko </w:t>
      </w:r>
      <w:r w:rsidR="00F3048A">
        <w:rPr>
          <w:rFonts w:eastAsia="Arial"/>
          <w:b/>
          <w:noProof/>
          <w:color w:val="000000"/>
          <w:sz w:val="18"/>
          <w:szCs w:val="18"/>
          <w:lang w:eastAsia="cs-CZ"/>
        </w:rPr>
        <w:drawing>
          <wp:inline distT="0" distB="0" distL="0" distR="0" wp14:anchorId="0AFDB373" wp14:editId="41D9FB80">
            <wp:extent cx="228600" cy="209550"/>
            <wp:effectExtent l="0" t="0" r="0" b="0"/>
            <wp:docPr id="73" name="图片模式54"/>
            <wp:cNvGraphicFramePr/>
            <a:graphic xmlns:a="http://schemas.openxmlformats.org/drawingml/2006/main">
              <a:graphicData uri="http://schemas.openxmlformats.org/drawingml/2006/picture">
                <pic:pic xmlns:pic="http://schemas.openxmlformats.org/drawingml/2006/picture">
                  <pic:nvPicPr>
                    <pic:cNvPr id="73" name="图片模式54"/>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8600" cy="209550"/>
                    </a:xfrm>
                    <a:prstGeom prst="rect">
                      <a:avLst/>
                    </a:prstGeom>
                    <a:noFill/>
                    <a:ln>
                      <a:noFill/>
                    </a:ln>
                  </pic:spPr>
                </pic:pic>
              </a:graphicData>
            </a:graphic>
          </wp:inline>
        </w:drawing>
      </w:r>
      <w:r w:rsidR="00F3048A">
        <w:rPr>
          <w:rFonts w:eastAsia="Arial"/>
          <w:color w:val="000000"/>
        </w:rPr>
        <w:t xml:space="preserve"> na vysílači do doby, než se zapne LCD displej. Poté tlačítko uvolněte. Vysílač je připraven.</w:t>
      </w:r>
    </w:p>
    <w:p w:rsidR="00B35619" w:rsidRDefault="00B35619" w:rsidP="00896160">
      <w:pPr>
        <w:rPr>
          <w:rFonts w:eastAsia="Arial"/>
          <w:color w:val="000000"/>
        </w:rPr>
      </w:pPr>
      <w:r w:rsidRPr="00F41220">
        <w:rPr>
          <w:rFonts w:eastAsia="Arial"/>
          <w:b/>
          <w:color w:val="000000"/>
        </w:rPr>
        <w:t>Krok 3</w:t>
      </w:r>
      <w:r>
        <w:rPr>
          <w:rFonts w:eastAsia="Arial"/>
          <w:color w:val="000000"/>
        </w:rPr>
        <w:t xml:space="preserve"> : </w:t>
      </w:r>
      <w:r w:rsidR="00F41220">
        <w:rPr>
          <w:rFonts w:eastAsia="Arial"/>
          <w:color w:val="000000"/>
        </w:rPr>
        <w:t xml:space="preserve">Stiskněte a podržte tlačítko </w:t>
      </w:r>
      <w:r w:rsidR="00F41220">
        <w:rPr>
          <w:rFonts w:eastAsia="Arial"/>
          <w:noProof/>
          <w:color w:val="000000"/>
          <w:sz w:val="18"/>
          <w:szCs w:val="18"/>
          <w:lang w:eastAsia="cs-CZ"/>
        </w:rPr>
        <w:drawing>
          <wp:inline distT="0" distB="0" distL="0" distR="0" wp14:anchorId="4C6713B1" wp14:editId="296B54EE">
            <wp:extent cx="209550" cy="180975"/>
            <wp:effectExtent l="0" t="0" r="0" b="9525"/>
            <wp:docPr id="74" name="图片模式53" descr="ZNUAZ~~`%S}M{2H%VR]{2L8"/>
            <wp:cNvGraphicFramePr/>
            <a:graphic xmlns:a="http://schemas.openxmlformats.org/drawingml/2006/main">
              <a:graphicData uri="http://schemas.openxmlformats.org/drawingml/2006/picture">
                <pic:pic xmlns:pic="http://schemas.openxmlformats.org/drawingml/2006/picture">
                  <pic:nvPicPr>
                    <pic:cNvPr id="74" name="图片模式53" descr="ZNUAZ~~`%S}M{2H%VR]{2L8"/>
                    <pic:cNvPicPr>
                      <a:picLocks noChangeArrowheads="1"/>
                    </pic:cNvPicPr>
                  </pic:nvPicPr>
                  <pic:blipFill>
                    <a:blip r:embed="rId12">
                      <a:extLst>
                        <a:ext uri="{28A0092B-C50C-407E-A947-70E740481C1C}">
                          <a14:useLocalDpi xmlns:a14="http://schemas.microsoft.com/office/drawing/2010/main" val="0"/>
                        </a:ext>
                      </a:extLst>
                    </a:blip>
                    <a:srcRect l="14709" t="13759" r="14709" b="19730"/>
                    <a:stretch>
                      <a:fillRect/>
                    </a:stretch>
                  </pic:blipFill>
                  <pic:spPr>
                    <a:xfrm>
                      <a:off x="0" y="0"/>
                      <a:ext cx="209550" cy="180975"/>
                    </a:xfrm>
                    <a:prstGeom prst="rect">
                      <a:avLst/>
                    </a:prstGeom>
                    <a:noFill/>
                    <a:ln>
                      <a:noFill/>
                    </a:ln>
                  </pic:spPr>
                </pic:pic>
              </a:graphicData>
            </a:graphic>
          </wp:inline>
        </w:drawing>
      </w:r>
      <w:r w:rsidR="00F41220">
        <w:rPr>
          <w:rFonts w:eastAsia="Arial"/>
          <w:color w:val="000000"/>
        </w:rPr>
        <w:t xml:space="preserve"> a </w:t>
      </w:r>
      <w:r w:rsidR="00F41220" w:rsidRPr="00055876">
        <w:rPr>
          <w:rFonts w:eastAsia="Arial"/>
          <w:noProof/>
          <w:color w:val="000000"/>
          <w:sz w:val="18"/>
          <w:szCs w:val="18"/>
          <w:lang w:eastAsia="cs-CZ"/>
        </w:rPr>
        <w:drawing>
          <wp:inline distT="0" distB="0" distL="0" distR="0" wp14:anchorId="265F649D" wp14:editId="34A3AAFC">
            <wp:extent cx="171450" cy="228600"/>
            <wp:effectExtent l="0" t="0" r="0" b="0"/>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noChangeArrowheads="1"/>
                    </pic:cNvPicPr>
                  </pic:nvPicPr>
                  <pic:blipFill>
                    <a:blip r:embed="rId14">
                      <a:extLst>
                        <a:ext uri="{28A0092B-C50C-407E-A947-70E740481C1C}">
                          <a14:useLocalDpi xmlns:a14="http://schemas.microsoft.com/office/drawing/2010/main" val="0"/>
                        </a:ext>
                      </a:extLst>
                    </a:blip>
                    <a:srcRect l="32500" t="31580" r="31250" b="19078"/>
                    <a:stretch>
                      <a:fillRect/>
                    </a:stretch>
                  </pic:blipFill>
                  <pic:spPr>
                    <a:xfrm>
                      <a:off x="0" y="0"/>
                      <a:ext cx="171450" cy="228600"/>
                    </a:xfrm>
                    <a:prstGeom prst="rect">
                      <a:avLst/>
                    </a:prstGeom>
                    <a:noFill/>
                    <a:ln>
                      <a:noFill/>
                    </a:ln>
                  </pic:spPr>
                </pic:pic>
              </a:graphicData>
            </a:graphic>
          </wp:inline>
        </w:drawing>
      </w:r>
      <w:r w:rsidR="002A4281">
        <w:rPr>
          <w:rFonts w:eastAsia="Arial"/>
          <w:color w:val="000000"/>
        </w:rPr>
        <w:t xml:space="preserve"> současně. Na </w:t>
      </w:r>
      <w:r w:rsidR="00F41220">
        <w:rPr>
          <w:rFonts w:eastAsia="Arial"/>
          <w:color w:val="000000"/>
        </w:rPr>
        <w:t xml:space="preserve">LCD displeji </w:t>
      </w:r>
      <w:r w:rsidR="002A4281">
        <w:rPr>
          <w:rFonts w:eastAsia="Arial"/>
          <w:color w:val="000000"/>
        </w:rPr>
        <w:t xml:space="preserve">se </w:t>
      </w:r>
      <w:r w:rsidR="00F41220">
        <w:rPr>
          <w:rFonts w:eastAsia="Arial"/>
          <w:color w:val="000000"/>
        </w:rPr>
        <w:t>automaticky spustí počítání čísel „01, 02,03, …. 99“.</w:t>
      </w:r>
    </w:p>
    <w:p w:rsidR="00F41220" w:rsidRDefault="00B35619" w:rsidP="00896160">
      <w:pPr>
        <w:rPr>
          <w:rFonts w:eastAsia="Arial"/>
          <w:color w:val="000000"/>
        </w:rPr>
      </w:pPr>
      <w:r w:rsidRPr="00F41220">
        <w:rPr>
          <w:rFonts w:eastAsia="Arial"/>
          <w:b/>
          <w:color w:val="000000"/>
        </w:rPr>
        <w:t>Krok 4</w:t>
      </w:r>
      <w:r>
        <w:rPr>
          <w:rFonts w:eastAsia="Arial"/>
          <w:color w:val="000000"/>
        </w:rPr>
        <w:t xml:space="preserve"> :</w:t>
      </w:r>
      <w:r w:rsidR="00F41220" w:rsidRPr="00F41220">
        <w:rPr>
          <w:rFonts w:eastAsia="Arial"/>
          <w:color w:val="000000"/>
        </w:rPr>
        <w:t xml:space="preserve"> </w:t>
      </w:r>
      <w:r w:rsidR="00F41220">
        <w:rPr>
          <w:rFonts w:eastAsia="Arial"/>
          <w:color w:val="000000"/>
        </w:rPr>
        <w:t>Přiložte vysílač cca 2,5 – 5 cm k přijímači.</w:t>
      </w:r>
      <w:r w:rsidR="00CE7CF6">
        <w:rPr>
          <w:rFonts w:eastAsia="Arial"/>
          <w:color w:val="000000"/>
        </w:rPr>
        <w:t xml:space="preserve"> Přijímač 5x zapípá</w:t>
      </w:r>
      <w:r w:rsidR="00F41220">
        <w:rPr>
          <w:rFonts w:eastAsia="Arial"/>
          <w:color w:val="000000"/>
        </w:rPr>
        <w:t>. Zelená LED kontrolka na přijímači bude blikat. Gratulujeme, zrušení synchronizace proběhlo úspěšně.</w:t>
      </w:r>
    </w:p>
    <w:p w:rsidR="00F41220" w:rsidRDefault="00F41220" w:rsidP="00F41220">
      <w:pPr>
        <w:rPr>
          <w:rFonts w:eastAsia="Arial"/>
          <w:color w:val="000000"/>
        </w:rPr>
      </w:pPr>
      <w:r>
        <w:rPr>
          <w:rFonts w:eastAsia="Arial"/>
          <w:color w:val="000000"/>
        </w:rPr>
        <w:t xml:space="preserve">Pokud se Vám nepodařilo obojek odpojit, prosím, opakujte krok 3 a krok 4. </w:t>
      </w:r>
    </w:p>
    <w:p w:rsidR="00F41220" w:rsidRDefault="00F41220" w:rsidP="00F41220">
      <w:pPr>
        <w:rPr>
          <w:rFonts w:eastAsia="Arial"/>
          <w:color w:val="000000"/>
        </w:rPr>
      </w:pPr>
    </w:p>
    <w:p w:rsidR="00F41220" w:rsidRPr="00F41220" w:rsidRDefault="00F41220" w:rsidP="00F41220">
      <w:pPr>
        <w:pBdr>
          <w:bottom w:val="single" w:sz="4" w:space="1" w:color="auto"/>
        </w:pBdr>
        <w:rPr>
          <w:rFonts w:eastAsia="Arial"/>
          <w:b/>
          <w:caps/>
          <w:color w:val="000000"/>
          <w:sz w:val="28"/>
        </w:rPr>
      </w:pPr>
      <w:r w:rsidRPr="00F41220">
        <w:rPr>
          <w:rFonts w:eastAsia="Arial"/>
          <w:b/>
          <w:caps/>
          <w:color w:val="000000"/>
          <w:sz w:val="28"/>
        </w:rPr>
        <w:t>Nabíjení</w:t>
      </w:r>
    </w:p>
    <w:p w:rsidR="003B7CDD" w:rsidRDefault="008248F6" w:rsidP="00F41220">
      <w:r>
        <w:rPr>
          <w:rFonts w:eastAsia="Arial"/>
          <w:color w:val="000000"/>
        </w:rPr>
        <w:t>Přijímač a vysílač</w:t>
      </w:r>
      <w:r w:rsidR="008036E1">
        <w:rPr>
          <w:rFonts w:eastAsia="Arial"/>
          <w:color w:val="000000"/>
        </w:rPr>
        <w:t xml:space="preserve"> se nabíjí</w:t>
      </w:r>
      <w:r w:rsidR="00144443">
        <w:rPr>
          <w:rFonts w:eastAsia="Arial"/>
          <w:color w:val="000000"/>
        </w:rPr>
        <w:t xml:space="preserve"> rychle, během dvou hodin. Zařízení m</w:t>
      </w:r>
      <w:r w:rsidR="00F41220">
        <w:rPr>
          <w:rFonts w:eastAsia="Arial"/>
          <w:color w:val="000000"/>
        </w:rPr>
        <w:t>ohou být nabíjeny zároveň.</w:t>
      </w:r>
      <w:r w:rsidR="00F41220" w:rsidRPr="00F41220">
        <w:t xml:space="preserve"> </w:t>
      </w:r>
    </w:p>
    <w:p w:rsidR="00F41220" w:rsidRDefault="00F41220" w:rsidP="00F41220">
      <w:pPr>
        <w:rPr>
          <w:rFonts w:eastAsia="Arial"/>
          <w:color w:val="000000"/>
        </w:rPr>
      </w:pPr>
      <w:r w:rsidRPr="00F41220">
        <w:rPr>
          <w:rFonts w:eastAsia="Arial"/>
          <w:color w:val="000000"/>
        </w:rPr>
        <w:t xml:space="preserve">Pro dobití, otevřete </w:t>
      </w:r>
      <w:r w:rsidR="003B7CDD">
        <w:rPr>
          <w:rFonts w:eastAsia="Arial"/>
          <w:color w:val="000000"/>
        </w:rPr>
        <w:t xml:space="preserve">gumovou krytku. Zapojte adaptér </w:t>
      </w:r>
      <w:r w:rsidRPr="00F41220">
        <w:rPr>
          <w:rFonts w:eastAsia="Arial"/>
          <w:color w:val="000000"/>
        </w:rPr>
        <w:t>do zásuvky ve zdi a nabíj</w:t>
      </w:r>
      <w:r w:rsidR="003B7CDD">
        <w:rPr>
          <w:rFonts w:eastAsia="Arial"/>
          <w:color w:val="000000"/>
        </w:rPr>
        <w:t xml:space="preserve">ecí kabel do jacku na zařízení. Zařízení </w:t>
      </w:r>
      <w:r w:rsidRPr="00F41220">
        <w:rPr>
          <w:rFonts w:eastAsia="Arial"/>
          <w:color w:val="000000"/>
        </w:rPr>
        <w:t>se dá také n</w:t>
      </w:r>
      <w:r w:rsidR="003B7CDD">
        <w:rPr>
          <w:rFonts w:eastAsia="Arial"/>
          <w:color w:val="000000"/>
        </w:rPr>
        <w:t xml:space="preserve">abíjet přes USB kabel a jiné 5V </w:t>
      </w:r>
      <w:r w:rsidRPr="00F41220">
        <w:rPr>
          <w:rFonts w:eastAsia="Arial"/>
          <w:color w:val="000000"/>
        </w:rPr>
        <w:t>napájení jako je mobilní telefon, noteboo</w:t>
      </w:r>
      <w:r w:rsidR="008248F6">
        <w:rPr>
          <w:rFonts w:eastAsia="Arial"/>
          <w:color w:val="000000"/>
        </w:rPr>
        <w:t xml:space="preserve">k, počítač. </w:t>
      </w:r>
      <w:r w:rsidR="003B7CDD">
        <w:rPr>
          <w:rFonts w:eastAsia="Arial"/>
          <w:color w:val="000000"/>
        </w:rPr>
        <w:t>Nenabíjejte baterie na míste</w:t>
      </w:r>
      <w:r w:rsidR="008248F6">
        <w:rPr>
          <w:rFonts w:eastAsia="Arial"/>
          <w:color w:val="000000"/>
        </w:rPr>
        <w:t xml:space="preserve">ch s vysokou teplotou, </w:t>
      </w:r>
      <w:r w:rsidRPr="00F41220">
        <w:rPr>
          <w:rFonts w:eastAsia="Arial"/>
          <w:color w:val="000000"/>
        </w:rPr>
        <w:t>například u ohně.</w:t>
      </w:r>
    </w:p>
    <w:p w:rsidR="00954547" w:rsidRPr="00D43FB6" w:rsidRDefault="00A609A8" w:rsidP="00954547">
      <w:pPr>
        <w:rPr>
          <w:rFonts w:eastAsia="Arial"/>
          <w:b/>
          <w:color w:val="000000"/>
        </w:rPr>
      </w:pPr>
      <w:r w:rsidRPr="00D43FB6">
        <w:rPr>
          <w:rFonts w:eastAsia="Arial"/>
          <w:b/>
          <w:color w:val="000000"/>
        </w:rPr>
        <w:t>1. Nabíjení</w:t>
      </w:r>
      <w:r w:rsidR="00954547" w:rsidRPr="00D43FB6">
        <w:rPr>
          <w:rFonts w:eastAsia="Arial"/>
          <w:b/>
          <w:color w:val="000000"/>
        </w:rPr>
        <w:t xml:space="preserve"> přijímače</w:t>
      </w:r>
    </w:p>
    <w:p w:rsidR="00954547" w:rsidRPr="00954547" w:rsidRDefault="00A44A7A" w:rsidP="00954547">
      <w:pPr>
        <w:rPr>
          <w:rFonts w:eastAsia="Arial"/>
          <w:color w:val="000000"/>
        </w:rPr>
      </w:pPr>
      <w:r>
        <w:rPr>
          <w:rFonts w:eastAsia="Arial"/>
          <w:color w:val="000000"/>
        </w:rPr>
        <w:t>Červená LED kontrolka</w:t>
      </w:r>
      <w:r w:rsidR="00234951">
        <w:rPr>
          <w:rFonts w:eastAsia="Arial"/>
          <w:color w:val="000000"/>
        </w:rPr>
        <w:t xml:space="preserve"> svítí</w:t>
      </w:r>
      <w:r>
        <w:rPr>
          <w:rFonts w:eastAsia="Arial"/>
          <w:color w:val="000000"/>
        </w:rPr>
        <w:t>,</w:t>
      </w:r>
      <w:r w:rsidR="00234951">
        <w:rPr>
          <w:rFonts w:eastAsia="Arial"/>
          <w:color w:val="000000"/>
        </w:rPr>
        <w:t xml:space="preserve"> během</w:t>
      </w:r>
      <w:r w:rsidR="00954547" w:rsidRPr="00954547">
        <w:rPr>
          <w:rFonts w:eastAsia="Arial"/>
          <w:color w:val="000000"/>
        </w:rPr>
        <w:t xml:space="preserve"> nabíjení.</w:t>
      </w:r>
    </w:p>
    <w:p w:rsidR="00954547" w:rsidRDefault="00A44A7A" w:rsidP="00954547">
      <w:pPr>
        <w:rPr>
          <w:rFonts w:eastAsia="Arial"/>
          <w:color w:val="000000"/>
        </w:rPr>
      </w:pPr>
      <w:r>
        <w:rPr>
          <w:rFonts w:eastAsia="Arial"/>
          <w:color w:val="000000"/>
        </w:rPr>
        <w:t>Zelená LED kontrolka</w:t>
      </w:r>
      <w:r w:rsidR="00954547" w:rsidRPr="00954547">
        <w:rPr>
          <w:rFonts w:eastAsia="Arial"/>
          <w:color w:val="000000"/>
        </w:rPr>
        <w:t xml:space="preserve"> svítí</w:t>
      </w:r>
      <w:r>
        <w:rPr>
          <w:rFonts w:eastAsia="Arial"/>
          <w:color w:val="000000"/>
        </w:rPr>
        <w:t>,</w:t>
      </w:r>
      <w:r w:rsidR="00954547" w:rsidRPr="00954547">
        <w:rPr>
          <w:rFonts w:eastAsia="Arial"/>
          <w:color w:val="000000"/>
        </w:rPr>
        <w:t xml:space="preserve"> když je přístroj plně nabit.</w:t>
      </w:r>
    </w:p>
    <w:p w:rsidR="00A609A8" w:rsidRDefault="00E804F2" w:rsidP="00A609A8">
      <w:pPr>
        <w:rPr>
          <w:rFonts w:eastAsia="Arial"/>
          <w:color w:val="000000"/>
        </w:rPr>
      </w:pPr>
      <w:r>
        <w:rPr>
          <w:rFonts w:eastAsia="Arial"/>
          <w:color w:val="000000"/>
        </w:rPr>
        <w:t>Červená LED kontrolka bliká</w:t>
      </w:r>
      <w:r w:rsidRPr="00954547">
        <w:rPr>
          <w:rFonts w:eastAsia="Arial"/>
          <w:color w:val="000000"/>
        </w:rPr>
        <w:t>, pokud je baterie slabá.</w:t>
      </w:r>
      <w:r w:rsidR="00A609A8">
        <w:rPr>
          <w:rFonts w:eastAsia="Arial"/>
          <w:color w:val="000000"/>
        </w:rPr>
        <w:t xml:space="preserve"> </w:t>
      </w:r>
      <w:r w:rsidR="00A609A8" w:rsidRPr="00954547">
        <w:rPr>
          <w:rFonts w:eastAsia="Arial"/>
          <w:color w:val="000000"/>
        </w:rPr>
        <w:t>Baterii je potřeba dobít.</w:t>
      </w:r>
    </w:p>
    <w:p w:rsidR="00A609A8" w:rsidRPr="00A609A8" w:rsidRDefault="00A609A8" w:rsidP="00A609A8">
      <w:pPr>
        <w:rPr>
          <w:b/>
        </w:rPr>
      </w:pPr>
      <w:r w:rsidRPr="00A609A8">
        <w:rPr>
          <w:b/>
        </w:rPr>
        <w:t>2. Nabíjení</w:t>
      </w:r>
      <w:r w:rsidR="00954547" w:rsidRPr="00A609A8">
        <w:rPr>
          <w:b/>
        </w:rPr>
        <w:t xml:space="preserve"> vysílače </w:t>
      </w:r>
    </w:p>
    <w:p w:rsidR="00B13FF7" w:rsidRDefault="00954547" w:rsidP="00954547">
      <w:r>
        <w:t xml:space="preserve">Na LCD displeji je “CHA” při nabíjení. </w:t>
      </w:r>
    </w:p>
    <w:p w:rsidR="00B13FF7" w:rsidRDefault="00954547" w:rsidP="00954547">
      <w:r>
        <w:t>Na LCD displeji je “FUL”</w:t>
      </w:r>
      <w:r w:rsidR="00A1634B">
        <w:t>,</w:t>
      </w:r>
      <w:r>
        <w:t xml:space="preserve"> když je vysílač plně nabit. </w:t>
      </w:r>
    </w:p>
    <w:p w:rsidR="00954547" w:rsidRDefault="00B13FF7" w:rsidP="00F90445">
      <w:r>
        <w:t xml:space="preserve">Červená LED kontrolka začne </w:t>
      </w:r>
      <w:r w:rsidR="00954547">
        <w:t xml:space="preserve">blikat, pokud je baterie slabá. </w:t>
      </w:r>
    </w:p>
    <w:p w:rsidR="000F588D" w:rsidRDefault="000F588D" w:rsidP="00F90445"/>
    <w:p w:rsidR="000F588D" w:rsidRPr="00E7714B" w:rsidRDefault="000F588D" w:rsidP="00E7714B">
      <w:pPr>
        <w:pBdr>
          <w:bottom w:val="single" w:sz="4" w:space="1" w:color="auto"/>
        </w:pBdr>
        <w:rPr>
          <w:b/>
          <w:sz w:val="28"/>
        </w:rPr>
      </w:pPr>
      <w:r w:rsidRPr="00E7714B">
        <w:rPr>
          <w:b/>
          <w:sz w:val="28"/>
        </w:rPr>
        <w:t>STIMULACE</w:t>
      </w:r>
    </w:p>
    <w:p w:rsidR="00DB4BA5" w:rsidRDefault="00E7714B" w:rsidP="00F90445">
      <w:pPr>
        <w:rPr>
          <w:rFonts w:eastAsia="Arial"/>
          <w:color w:val="000000"/>
        </w:rPr>
      </w:pPr>
      <w:r>
        <w:rPr>
          <w:rFonts w:eastAsia="Arial"/>
          <w:color w:val="000000"/>
        </w:rPr>
        <w:t>Síla impulzů a vibrací je nastavitelná v 10 - ti úrovních. Můžete si jednoduše najít správnou intenzitu tak, aby vyhovovala temperamentu vašeho psa. Můžete si také vybrat mezi impulzem nebo vibrací, podle potřeby a temperamentu vašeho psa.</w:t>
      </w:r>
    </w:p>
    <w:p w:rsidR="000F588D" w:rsidRDefault="00E7714B" w:rsidP="00F90445">
      <w:pPr>
        <w:rPr>
          <w:rFonts w:eastAsia="Arial"/>
          <w:color w:val="000000"/>
        </w:rPr>
      </w:pPr>
      <w:r>
        <w:rPr>
          <w:rFonts w:eastAsia="Arial"/>
          <w:color w:val="000000"/>
        </w:rPr>
        <w:lastRenderedPageBreak/>
        <w:t>Pro výběr</w:t>
      </w:r>
      <w:r w:rsidR="00DB4BA5">
        <w:rPr>
          <w:rFonts w:eastAsia="Arial"/>
          <w:color w:val="000000"/>
        </w:rPr>
        <w:t xml:space="preserve"> </w:t>
      </w:r>
      <w:r w:rsidR="003F63F9">
        <w:rPr>
          <w:rFonts w:eastAsia="Arial"/>
          <w:color w:val="000000"/>
        </w:rPr>
        <w:t xml:space="preserve">intenzity </w:t>
      </w:r>
      <w:r>
        <w:rPr>
          <w:rFonts w:eastAsia="Arial"/>
          <w:color w:val="000000"/>
        </w:rPr>
        <w:t xml:space="preserve">stiskněte tlačítko </w:t>
      </w:r>
      <w:r w:rsidR="00DB4BA5">
        <w:rPr>
          <w:rFonts w:eastAsia="Arial"/>
          <w:noProof/>
          <w:color w:val="000000"/>
          <w:sz w:val="18"/>
          <w:szCs w:val="18"/>
          <w:lang w:eastAsia="cs-CZ"/>
        </w:rPr>
        <w:drawing>
          <wp:inline distT="0" distB="0" distL="0" distR="0" wp14:anchorId="095BD3C8" wp14:editId="22D86498">
            <wp:extent cx="200025" cy="180975"/>
            <wp:effectExtent l="0" t="0" r="9525" b="9525"/>
            <wp:docPr id="85" name="图片模式68" descr="~`]L{MNJ)FW7]}`~K3QWAFB"/>
            <wp:cNvGraphicFramePr/>
            <a:graphic xmlns:a="http://schemas.openxmlformats.org/drawingml/2006/main">
              <a:graphicData uri="http://schemas.openxmlformats.org/drawingml/2006/picture">
                <pic:pic xmlns:pic="http://schemas.openxmlformats.org/drawingml/2006/picture">
                  <pic:nvPicPr>
                    <pic:cNvPr id="85" name="图片模式68" descr="~`]L{MNJ)FW7]}`~K3QWAFB"/>
                    <pic:cNvPicPr>
                      <a:picLocks noChangeArrowheads="1"/>
                    </pic:cNvPicPr>
                  </pic:nvPicPr>
                  <pic:blipFill>
                    <a:blip r:embed="rId9">
                      <a:extLst>
                        <a:ext uri="{28A0092B-C50C-407E-A947-70E740481C1C}">
                          <a14:useLocalDpi xmlns:a14="http://schemas.microsoft.com/office/drawing/2010/main" val="0"/>
                        </a:ext>
                      </a:extLst>
                    </a:blip>
                    <a:srcRect l="8109" t="14090" r="8109" b="8719"/>
                    <a:stretch>
                      <a:fillRect/>
                    </a:stretch>
                  </pic:blipFill>
                  <pic:spPr>
                    <a:xfrm>
                      <a:off x="0" y="0"/>
                      <a:ext cx="200025" cy="180975"/>
                    </a:xfrm>
                    <a:prstGeom prst="rect">
                      <a:avLst/>
                    </a:prstGeom>
                    <a:noFill/>
                    <a:ln>
                      <a:noFill/>
                    </a:ln>
                  </pic:spPr>
                </pic:pic>
              </a:graphicData>
            </a:graphic>
          </wp:inline>
        </w:drawing>
      </w:r>
      <w:r w:rsidR="00DB4BA5">
        <w:rPr>
          <w:rFonts w:eastAsia="Arial"/>
          <w:color w:val="000000"/>
        </w:rPr>
        <w:t xml:space="preserve"> nebo </w:t>
      </w:r>
      <w:r w:rsidR="00DB4BA5">
        <w:rPr>
          <w:rFonts w:eastAsia="Arial"/>
          <w:noProof/>
          <w:color w:val="000000"/>
          <w:sz w:val="18"/>
          <w:szCs w:val="18"/>
          <w:lang w:eastAsia="cs-CZ"/>
        </w:rPr>
        <w:drawing>
          <wp:inline distT="0" distB="0" distL="0" distR="0" wp14:anchorId="4A06E082" wp14:editId="04DFA88E">
            <wp:extent cx="238125" cy="133350"/>
            <wp:effectExtent l="0" t="0" r="9525" b="0"/>
            <wp:docPr id="86" name="图片模式67" descr="D~{}(S8DSN3CW_T12D5ULYO"/>
            <wp:cNvGraphicFramePr/>
            <a:graphic xmlns:a="http://schemas.openxmlformats.org/drawingml/2006/main">
              <a:graphicData uri="http://schemas.openxmlformats.org/drawingml/2006/picture">
                <pic:pic xmlns:pic="http://schemas.openxmlformats.org/drawingml/2006/picture">
                  <pic:nvPicPr>
                    <pic:cNvPr id="86" name="图片模式67" descr="D~{}(S8DSN3CW_T12D5ULYO"/>
                    <pic:cNvPicPr>
                      <a:picLocks noChangeArrowheads="1"/>
                    </pic:cNvPicPr>
                  </pic:nvPicPr>
                  <pic:blipFill>
                    <a:blip r:embed="rId10">
                      <a:extLst>
                        <a:ext uri="{28A0092B-C50C-407E-A947-70E740481C1C}">
                          <a14:useLocalDpi xmlns:a14="http://schemas.microsoft.com/office/drawing/2010/main" val="0"/>
                        </a:ext>
                      </a:extLst>
                    </a:blip>
                    <a:srcRect l="10809" t="27449" r="14870" b="11760"/>
                    <a:stretch>
                      <a:fillRect/>
                    </a:stretch>
                  </pic:blipFill>
                  <pic:spPr>
                    <a:xfrm>
                      <a:off x="0" y="0"/>
                      <a:ext cx="238125" cy="133350"/>
                    </a:xfrm>
                    <a:prstGeom prst="rect">
                      <a:avLst/>
                    </a:prstGeom>
                    <a:noFill/>
                    <a:ln>
                      <a:noFill/>
                    </a:ln>
                  </pic:spPr>
                </pic:pic>
              </a:graphicData>
            </a:graphic>
          </wp:inline>
        </w:drawing>
      </w:r>
      <w:r w:rsidR="00DB4BA5">
        <w:rPr>
          <w:rFonts w:eastAsia="Arial"/>
          <w:color w:val="000000"/>
        </w:rPr>
        <w:t xml:space="preserve">. Poté stiskněte a podržte tlačítko </w:t>
      </w:r>
      <w:r w:rsidR="00DB4BA5">
        <w:rPr>
          <w:rFonts w:ascii="SimSun" w:hAnsi="SimSun" w:cs="SimSun"/>
          <w:noProof/>
          <w:sz w:val="17"/>
          <w:szCs w:val="17"/>
          <w:lang w:eastAsia="cs-CZ"/>
        </w:rPr>
        <w:drawing>
          <wp:inline distT="0" distB="0" distL="0" distR="0" wp14:anchorId="163BBB13" wp14:editId="0C8479F5">
            <wp:extent cx="200025" cy="219075"/>
            <wp:effectExtent l="0" t="0" r="9525" b="9525"/>
            <wp:docPr id="8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sidR="00DB4BA5">
        <w:rPr>
          <w:rFonts w:eastAsia="Arial"/>
          <w:color w:val="000000"/>
        </w:rPr>
        <w:t xml:space="preserve"> po dobu 8 sekund</w:t>
      </w:r>
      <w:r w:rsidR="003F63F9">
        <w:rPr>
          <w:rFonts w:eastAsia="Arial"/>
          <w:color w:val="000000"/>
        </w:rPr>
        <w:t xml:space="preserve"> (vibrace). Stiskněte</w:t>
      </w:r>
      <w:r w:rsidR="00705CD0">
        <w:rPr>
          <w:rFonts w:eastAsia="Arial"/>
          <w:color w:val="000000"/>
        </w:rPr>
        <w:t xml:space="preserve"> </w:t>
      </w:r>
      <w:r w:rsidR="003F63F9">
        <w:rPr>
          <w:rFonts w:eastAsia="Arial"/>
          <w:color w:val="000000"/>
        </w:rPr>
        <w:t xml:space="preserve">a podržte </w:t>
      </w:r>
      <w:r w:rsidR="00705CD0">
        <w:rPr>
          <w:rFonts w:eastAsia="Arial"/>
          <w:color w:val="000000"/>
        </w:rPr>
        <w:t xml:space="preserve">tlačítko </w:t>
      </w:r>
      <w:r w:rsidR="00705CD0">
        <w:rPr>
          <w:rFonts w:eastAsia="Arial"/>
          <w:noProof/>
          <w:color w:val="000000"/>
          <w:sz w:val="18"/>
          <w:szCs w:val="18"/>
          <w:lang w:eastAsia="cs-CZ"/>
        </w:rPr>
        <w:drawing>
          <wp:inline distT="0" distB="0" distL="0" distR="0" wp14:anchorId="6A3765D2" wp14:editId="6A4A2644">
            <wp:extent cx="171450" cy="228600"/>
            <wp:effectExtent l="0" t="0" r="0" b="0"/>
            <wp:docPr id="88" name="图片模式48" descr="DP@0QGLCT_6SFYBF`17B@[1"/>
            <wp:cNvGraphicFramePr/>
            <a:graphic xmlns:a="http://schemas.openxmlformats.org/drawingml/2006/main">
              <a:graphicData uri="http://schemas.openxmlformats.org/drawingml/2006/picture">
                <pic:pic xmlns:pic="http://schemas.openxmlformats.org/drawingml/2006/picture">
                  <pic:nvPicPr>
                    <pic:cNvPr id="88" name="图片模式48" descr="DP@0QGLCT_6SFYBF`17B@[1"/>
                    <pic:cNvPicPr>
                      <a:picLocks noChangeArrowheads="1"/>
                    </pic:cNvPicPr>
                  </pic:nvPicPr>
                  <pic:blipFill>
                    <a:blip r:embed="rId14">
                      <a:extLst>
                        <a:ext uri="{28A0092B-C50C-407E-A947-70E740481C1C}">
                          <a14:useLocalDpi xmlns:a14="http://schemas.microsoft.com/office/drawing/2010/main" val="0"/>
                        </a:ext>
                      </a:extLst>
                    </a:blip>
                    <a:srcRect l="32500" t="31580" r="31250" b="19080"/>
                    <a:stretch>
                      <a:fillRect/>
                    </a:stretch>
                  </pic:blipFill>
                  <pic:spPr>
                    <a:xfrm>
                      <a:off x="0" y="0"/>
                      <a:ext cx="171450" cy="228600"/>
                    </a:xfrm>
                    <a:prstGeom prst="rect">
                      <a:avLst/>
                    </a:prstGeom>
                    <a:noFill/>
                    <a:ln>
                      <a:noFill/>
                    </a:ln>
                  </pic:spPr>
                </pic:pic>
              </a:graphicData>
            </a:graphic>
          </wp:inline>
        </w:drawing>
      </w:r>
      <w:r w:rsidR="00705CD0">
        <w:rPr>
          <w:rFonts w:eastAsia="Arial"/>
          <w:color w:val="000000"/>
        </w:rPr>
        <w:t>po dobu 8 sekund (impulz)</w:t>
      </w:r>
      <w:r w:rsidR="00DB4BA5">
        <w:rPr>
          <w:rFonts w:eastAsia="Arial"/>
          <w:color w:val="000000"/>
        </w:rPr>
        <w:t>.</w:t>
      </w:r>
    </w:p>
    <w:p w:rsidR="00A1634B" w:rsidRDefault="00A1634B" w:rsidP="00F90445">
      <w:pPr>
        <w:rPr>
          <w:rFonts w:eastAsia="Arial"/>
          <w:color w:val="000000"/>
        </w:rPr>
      </w:pPr>
    </w:p>
    <w:p w:rsidR="00125F4C" w:rsidRPr="00125F4C" w:rsidRDefault="00125F4C" w:rsidP="00125F4C">
      <w:pPr>
        <w:pBdr>
          <w:bottom w:val="single" w:sz="4" w:space="1" w:color="auto"/>
        </w:pBdr>
        <w:rPr>
          <w:rFonts w:eastAsia="Arial"/>
          <w:b/>
          <w:color w:val="000000"/>
          <w:sz w:val="28"/>
        </w:rPr>
      </w:pPr>
      <w:r w:rsidRPr="00125F4C">
        <w:rPr>
          <w:rFonts w:eastAsia="Arial"/>
          <w:b/>
          <w:color w:val="000000"/>
          <w:sz w:val="28"/>
        </w:rPr>
        <w:t>PROTIŠTĚKACÍ FUNKCE</w:t>
      </w:r>
    </w:p>
    <w:p w:rsidR="00125F4C" w:rsidRDefault="00125F4C" w:rsidP="00F90445">
      <w:pPr>
        <w:rPr>
          <w:rFonts w:eastAsia="Arial"/>
          <w:color w:val="000000"/>
        </w:rPr>
      </w:pPr>
      <w:r>
        <w:rPr>
          <w:rFonts w:eastAsia="Arial"/>
          <w:color w:val="000000"/>
        </w:rPr>
        <w:t>Zařízení disponuje automatickým int</w:t>
      </w:r>
      <w:r w:rsidR="00C717F1">
        <w:rPr>
          <w:rFonts w:eastAsia="Arial"/>
          <w:color w:val="000000"/>
        </w:rPr>
        <w:t>eligentním protištěkacím módem (</w:t>
      </w:r>
      <w:r>
        <w:rPr>
          <w:rFonts w:eastAsia="Arial"/>
          <w:color w:val="000000"/>
        </w:rPr>
        <w:t>kombinace výcvikového a protištěkacího obojku v jednom).</w:t>
      </w:r>
      <w:r w:rsidR="00C717F1">
        <w:rPr>
          <w:rFonts w:eastAsia="Arial"/>
          <w:color w:val="000000"/>
        </w:rPr>
        <w:t xml:space="preserve"> Tuto funkci si můžete aktivovat a deaktivovat dle vaší potřeby.</w:t>
      </w:r>
    </w:p>
    <w:p w:rsidR="00DB4563" w:rsidRPr="00B92300" w:rsidRDefault="00DB4563" w:rsidP="00F90445">
      <w:pPr>
        <w:rPr>
          <w:rFonts w:eastAsia="Arial"/>
          <w:b/>
          <w:color w:val="000000"/>
        </w:rPr>
      </w:pPr>
      <w:r w:rsidRPr="00B92300">
        <w:rPr>
          <w:rFonts w:eastAsia="Arial"/>
          <w:b/>
          <w:color w:val="000000"/>
        </w:rPr>
        <w:t>Krok 1 : Vyberte si vhodnou úroveň</w:t>
      </w:r>
    </w:p>
    <w:p w:rsidR="00DB4563" w:rsidRDefault="00DB4563" w:rsidP="00F110CF">
      <w:pPr>
        <w:pStyle w:val="Odstavecseseznamem"/>
        <w:numPr>
          <w:ilvl w:val="0"/>
          <w:numId w:val="7"/>
        </w:numPr>
        <w:rPr>
          <w:rFonts w:eastAsia="Arial"/>
          <w:color w:val="000000"/>
        </w:rPr>
      </w:pPr>
      <w:r w:rsidRPr="00F110CF">
        <w:rPr>
          <w:rFonts w:eastAsia="Arial"/>
          <w:color w:val="000000"/>
        </w:rPr>
        <w:t xml:space="preserve">Pro výběr intenzity stiskněte tlačítko </w:t>
      </w:r>
      <w:r>
        <w:rPr>
          <w:noProof/>
          <w:sz w:val="18"/>
          <w:szCs w:val="18"/>
          <w:lang w:eastAsia="cs-CZ"/>
        </w:rPr>
        <w:drawing>
          <wp:inline distT="0" distB="0" distL="0" distR="0" wp14:anchorId="63104533" wp14:editId="023B9FDB">
            <wp:extent cx="200025" cy="180975"/>
            <wp:effectExtent l="0" t="0" r="9525" b="9525"/>
            <wp:docPr id="24" name="图片模式68" descr="~`]L{MNJ)FW7]}`~K3QWAFB"/>
            <wp:cNvGraphicFramePr/>
            <a:graphic xmlns:a="http://schemas.openxmlformats.org/drawingml/2006/main">
              <a:graphicData uri="http://schemas.openxmlformats.org/drawingml/2006/picture">
                <pic:pic xmlns:pic="http://schemas.openxmlformats.org/drawingml/2006/picture">
                  <pic:nvPicPr>
                    <pic:cNvPr id="85" name="图片模式68" descr="~`]L{MNJ)FW7]}`~K3QWAFB"/>
                    <pic:cNvPicPr>
                      <a:picLocks noChangeArrowheads="1"/>
                    </pic:cNvPicPr>
                  </pic:nvPicPr>
                  <pic:blipFill>
                    <a:blip r:embed="rId9">
                      <a:extLst>
                        <a:ext uri="{28A0092B-C50C-407E-A947-70E740481C1C}">
                          <a14:useLocalDpi xmlns:a14="http://schemas.microsoft.com/office/drawing/2010/main" val="0"/>
                        </a:ext>
                      </a:extLst>
                    </a:blip>
                    <a:srcRect l="8109" t="14090" r="8109" b="8719"/>
                    <a:stretch>
                      <a:fillRect/>
                    </a:stretch>
                  </pic:blipFill>
                  <pic:spPr>
                    <a:xfrm>
                      <a:off x="0" y="0"/>
                      <a:ext cx="200025" cy="180975"/>
                    </a:xfrm>
                    <a:prstGeom prst="rect">
                      <a:avLst/>
                    </a:prstGeom>
                    <a:noFill/>
                    <a:ln>
                      <a:noFill/>
                    </a:ln>
                  </pic:spPr>
                </pic:pic>
              </a:graphicData>
            </a:graphic>
          </wp:inline>
        </w:drawing>
      </w:r>
      <w:r w:rsidRPr="00F110CF">
        <w:rPr>
          <w:rFonts w:eastAsia="Arial"/>
          <w:color w:val="000000"/>
        </w:rPr>
        <w:t xml:space="preserve"> nebo </w:t>
      </w:r>
      <w:r>
        <w:rPr>
          <w:noProof/>
          <w:sz w:val="18"/>
          <w:szCs w:val="18"/>
          <w:lang w:eastAsia="cs-CZ"/>
        </w:rPr>
        <w:drawing>
          <wp:inline distT="0" distB="0" distL="0" distR="0" wp14:anchorId="44703E5E" wp14:editId="211583A1">
            <wp:extent cx="238125" cy="133350"/>
            <wp:effectExtent l="0" t="0" r="9525" b="0"/>
            <wp:docPr id="25" name="图片模式67" descr="D~{}(S8DSN3CW_T12D5ULYO"/>
            <wp:cNvGraphicFramePr/>
            <a:graphic xmlns:a="http://schemas.openxmlformats.org/drawingml/2006/main">
              <a:graphicData uri="http://schemas.openxmlformats.org/drawingml/2006/picture">
                <pic:pic xmlns:pic="http://schemas.openxmlformats.org/drawingml/2006/picture">
                  <pic:nvPicPr>
                    <pic:cNvPr id="86" name="图片模式67" descr="D~{}(S8DSN3CW_T12D5ULYO"/>
                    <pic:cNvPicPr>
                      <a:picLocks noChangeArrowheads="1"/>
                    </pic:cNvPicPr>
                  </pic:nvPicPr>
                  <pic:blipFill>
                    <a:blip r:embed="rId10">
                      <a:extLst>
                        <a:ext uri="{28A0092B-C50C-407E-A947-70E740481C1C}">
                          <a14:useLocalDpi xmlns:a14="http://schemas.microsoft.com/office/drawing/2010/main" val="0"/>
                        </a:ext>
                      </a:extLst>
                    </a:blip>
                    <a:srcRect l="10809" t="27449" r="14870" b="11760"/>
                    <a:stretch>
                      <a:fillRect/>
                    </a:stretch>
                  </pic:blipFill>
                  <pic:spPr>
                    <a:xfrm>
                      <a:off x="0" y="0"/>
                      <a:ext cx="238125" cy="133350"/>
                    </a:xfrm>
                    <a:prstGeom prst="rect">
                      <a:avLst/>
                    </a:prstGeom>
                    <a:noFill/>
                    <a:ln>
                      <a:noFill/>
                    </a:ln>
                  </pic:spPr>
                </pic:pic>
              </a:graphicData>
            </a:graphic>
          </wp:inline>
        </w:drawing>
      </w:r>
      <w:r w:rsidRPr="00F110CF">
        <w:rPr>
          <w:rFonts w:eastAsia="Arial"/>
          <w:color w:val="000000"/>
        </w:rPr>
        <w:t>.</w:t>
      </w:r>
    </w:p>
    <w:p w:rsidR="00F110CF" w:rsidRDefault="00F110CF" w:rsidP="00F110CF">
      <w:pPr>
        <w:pStyle w:val="Odstavecseseznamem"/>
        <w:numPr>
          <w:ilvl w:val="0"/>
          <w:numId w:val="7"/>
        </w:numPr>
        <w:rPr>
          <w:rFonts w:eastAsia="Arial"/>
          <w:color w:val="000000"/>
        </w:rPr>
      </w:pPr>
      <w:r>
        <w:rPr>
          <w:rFonts w:eastAsia="Arial"/>
          <w:color w:val="000000"/>
        </w:rPr>
        <w:t xml:space="preserve">Stiskněte tlačítko </w:t>
      </w:r>
      <w:r>
        <w:rPr>
          <w:rFonts w:eastAsia="Arial"/>
          <w:noProof/>
          <w:color w:val="000000"/>
          <w:sz w:val="18"/>
          <w:szCs w:val="18"/>
          <w:lang w:eastAsia="cs-CZ"/>
        </w:rPr>
        <w:drawing>
          <wp:inline distT="0" distB="0" distL="0" distR="0" wp14:anchorId="664FB8A7" wp14:editId="1B6BD37C">
            <wp:extent cx="171450" cy="228600"/>
            <wp:effectExtent l="0" t="0" r="0" b="0"/>
            <wp:docPr id="26" name="图片模式48" descr="DP@0QGLCT_6SFYBF`17B@[1"/>
            <wp:cNvGraphicFramePr/>
            <a:graphic xmlns:a="http://schemas.openxmlformats.org/drawingml/2006/main">
              <a:graphicData uri="http://schemas.openxmlformats.org/drawingml/2006/picture">
                <pic:pic xmlns:pic="http://schemas.openxmlformats.org/drawingml/2006/picture">
                  <pic:nvPicPr>
                    <pic:cNvPr id="88" name="图片模式48" descr="DP@0QGLCT_6SFYBF`17B@[1"/>
                    <pic:cNvPicPr>
                      <a:picLocks noChangeArrowheads="1"/>
                    </pic:cNvPicPr>
                  </pic:nvPicPr>
                  <pic:blipFill>
                    <a:blip r:embed="rId14">
                      <a:extLst>
                        <a:ext uri="{28A0092B-C50C-407E-A947-70E740481C1C}">
                          <a14:useLocalDpi xmlns:a14="http://schemas.microsoft.com/office/drawing/2010/main" val="0"/>
                        </a:ext>
                      </a:extLst>
                    </a:blip>
                    <a:srcRect l="32500" t="31580" r="31250" b="19080"/>
                    <a:stretch>
                      <a:fillRect/>
                    </a:stretch>
                  </pic:blipFill>
                  <pic:spPr>
                    <a:xfrm>
                      <a:off x="0" y="0"/>
                      <a:ext cx="171450" cy="228600"/>
                    </a:xfrm>
                    <a:prstGeom prst="rect">
                      <a:avLst/>
                    </a:prstGeom>
                    <a:noFill/>
                    <a:ln>
                      <a:noFill/>
                    </a:ln>
                  </pic:spPr>
                </pic:pic>
              </a:graphicData>
            </a:graphic>
          </wp:inline>
        </w:drawing>
      </w:r>
      <w:r w:rsidR="00A1733F">
        <w:rPr>
          <w:rFonts w:eastAsia="Arial"/>
          <w:color w:val="000000"/>
        </w:rPr>
        <w:t xml:space="preserve">. </w:t>
      </w:r>
      <w:r w:rsidR="0071775C">
        <w:rPr>
          <w:rFonts w:eastAsia="Arial"/>
          <w:color w:val="000000"/>
        </w:rPr>
        <w:t xml:space="preserve">Přijímací obojek </w:t>
      </w:r>
      <w:r w:rsidR="002027B3">
        <w:rPr>
          <w:rFonts w:eastAsia="Arial"/>
          <w:color w:val="000000"/>
        </w:rPr>
        <w:t>si zapamatuje uloženou úroveň.</w:t>
      </w:r>
      <w:r w:rsidR="0071775C">
        <w:rPr>
          <w:rFonts w:eastAsia="Arial"/>
          <w:color w:val="000000"/>
        </w:rPr>
        <w:t xml:space="preserve"> </w:t>
      </w:r>
    </w:p>
    <w:p w:rsidR="0071775C" w:rsidRDefault="0071775C" w:rsidP="00F110CF">
      <w:pPr>
        <w:pStyle w:val="Odstavecseseznamem"/>
        <w:numPr>
          <w:ilvl w:val="0"/>
          <w:numId w:val="7"/>
        </w:numPr>
        <w:rPr>
          <w:rFonts w:eastAsia="Arial"/>
          <w:color w:val="000000"/>
        </w:rPr>
      </w:pPr>
      <w:r>
        <w:rPr>
          <w:rFonts w:eastAsia="Arial"/>
          <w:color w:val="000000"/>
        </w:rPr>
        <w:t>Pokud chcete změn</w:t>
      </w:r>
      <w:r w:rsidR="007D0BD4">
        <w:rPr>
          <w:rFonts w:eastAsia="Arial"/>
          <w:color w:val="000000"/>
        </w:rPr>
        <w:t>it úroveň, prosím, opakujte bod 1 a</w:t>
      </w:r>
      <w:r>
        <w:rPr>
          <w:rFonts w:eastAsia="Arial"/>
          <w:color w:val="000000"/>
        </w:rPr>
        <w:t xml:space="preserve"> 2.</w:t>
      </w:r>
    </w:p>
    <w:p w:rsidR="00B92300" w:rsidRPr="00B92300" w:rsidRDefault="00B92300" w:rsidP="00B92300">
      <w:pPr>
        <w:rPr>
          <w:rFonts w:eastAsia="Arial"/>
          <w:b/>
          <w:color w:val="000000"/>
        </w:rPr>
      </w:pPr>
      <w:r w:rsidRPr="00B92300">
        <w:rPr>
          <w:rFonts w:eastAsia="Arial"/>
          <w:b/>
          <w:color w:val="000000"/>
        </w:rPr>
        <w:t>Krok 2 : Aktivace protištěkacího módu</w:t>
      </w:r>
    </w:p>
    <w:p w:rsidR="00B92300" w:rsidRDefault="00B92300" w:rsidP="00B92300">
      <w:pPr>
        <w:rPr>
          <w:rFonts w:eastAsia="Arial"/>
          <w:color w:val="000000"/>
        </w:rPr>
      </w:pPr>
      <w:r>
        <w:rPr>
          <w:rFonts w:eastAsia="Arial"/>
          <w:color w:val="000000"/>
        </w:rPr>
        <w:t>Stiskněte a podržte tlačítko ON/OFF na přijímacím obojku po dobu více než 2 sekundy.</w:t>
      </w:r>
      <w:r w:rsidR="00956257">
        <w:rPr>
          <w:rFonts w:eastAsia="Arial"/>
          <w:color w:val="000000"/>
        </w:rPr>
        <w:t xml:space="preserve"> Jakmile </w:t>
      </w:r>
      <w:r w:rsidR="00A1634B">
        <w:rPr>
          <w:rFonts w:eastAsia="Arial"/>
          <w:color w:val="000000"/>
        </w:rPr>
        <w:t xml:space="preserve">se </w:t>
      </w:r>
      <w:r w:rsidR="008C2F5E">
        <w:rPr>
          <w:rFonts w:eastAsia="Arial"/>
          <w:color w:val="000000"/>
        </w:rPr>
        <w:t>rozsvítí červená LED kontrolka, tlačítko uvolněte.</w:t>
      </w:r>
      <w:r w:rsidR="00956257">
        <w:rPr>
          <w:rFonts w:eastAsia="Arial"/>
          <w:color w:val="000000"/>
        </w:rPr>
        <w:t xml:space="preserve"> Zelená LED kontrolka bude blikat 2x za</w:t>
      </w:r>
      <w:r w:rsidR="00D40ABD">
        <w:rPr>
          <w:rFonts w:eastAsia="Arial"/>
          <w:color w:val="000000"/>
        </w:rPr>
        <w:t xml:space="preserve"> 5 sekund. Protištěkací mód je aktivován</w:t>
      </w:r>
      <w:r w:rsidR="00956257">
        <w:rPr>
          <w:rFonts w:eastAsia="Arial"/>
          <w:color w:val="000000"/>
        </w:rPr>
        <w:t>, funkce dálkového ovládání je vypnuta.</w:t>
      </w:r>
      <w:r w:rsidR="00C4285C">
        <w:rPr>
          <w:rFonts w:eastAsia="Arial"/>
          <w:color w:val="000000"/>
        </w:rPr>
        <w:t xml:space="preserve"> Pokud je aktivován protištěkací mód, přijímač nelze ovládat vysílačem.</w:t>
      </w:r>
    </w:p>
    <w:p w:rsidR="000E310C" w:rsidRPr="006A0D11" w:rsidRDefault="000E310C" w:rsidP="00B92300">
      <w:pPr>
        <w:rPr>
          <w:rFonts w:eastAsia="Arial"/>
          <w:b/>
          <w:color w:val="000000"/>
        </w:rPr>
      </w:pPr>
      <w:r w:rsidRPr="006A0D11">
        <w:rPr>
          <w:rFonts w:eastAsia="Arial"/>
          <w:b/>
          <w:color w:val="000000"/>
        </w:rPr>
        <w:t>Krok 3 : Deaktivace protištěkacího módu</w:t>
      </w:r>
    </w:p>
    <w:p w:rsidR="006A0D11" w:rsidRDefault="006A0D11" w:rsidP="00B92300">
      <w:pPr>
        <w:rPr>
          <w:rFonts w:eastAsia="Arial"/>
          <w:color w:val="000000"/>
        </w:rPr>
      </w:pPr>
      <w:r>
        <w:rPr>
          <w:rFonts w:eastAsia="Arial"/>
          <w:color w:val="000000"/>
        </w:rPr>
        <w:t>Stiskněte a podržte tlačítko ON/OFF na přijímacím obojku po dobu více než 2 sekundy. Jakmile</w:t>
      </w:r>
      <w:r w:rsidR="00A1634B">
        <w:rPr>
          <w:rFonts w:eastAsia="Arial"/>
          <w:color w:val="000000"/>
        </w:rPr>
        <w:t xml:space="preserve"> se </w:t>
      </w:r>
      <w:r>
        <w:rPr>
          <w:rFonts w:eastAsia="Arial"/>
          <w:color w:val="000000"/>
        </w:rPr>
        <w:t>rozsvítí červená LED kontrolka, tlačítko uvolněte. Zelená LED kontrolka bude blikat 1x za 5 sekund.</w:t>
      </w:r>
      <w:r w:rsidR="00D40ABD">
        <w:rPr>
          <w:rFonts w:eastAsia="Arial"/>
          <w:color w:val="000000"/>
        </w:rPr>
        <w:t xml:space="preserve"> </w:t>
      </w:r>
      <w:r w:rsidR="000C1726">
        <w:rPr>
          <w:rFonts w:eastAsia="Arial"/>
          <w:color w:val="000000"/>
        </w:rPr>
        <w:t>Protištěkací mód je deaktivován, funkce dálkového ovládání je zapnuta.</w:t>
      </w:r>
    </w:p>
    <w:p w:rsidR="00A461B8" w:rsidRPr="00A461B8" w:rsidRDefault="00A461B8" w:rsidP="00B92300">
      <w:pPr>
        <w:rPr>
          <w:rFonts w:eastAsia="Arial"/>
          <w:b/>
          <w:color w:val="000000"/>
        </w:rPr>
      </w:pPr>
      <w:r w:rsidRPr="00A461B8">
        <w:rPr>
          <w:rFonts w:eastAsia="Arial"/>
          <w:b/>
          <w:color w:val="000000"/>
        </w:rPr>
        <w:t>Jak protištěkací funkce funguje?</w:t>
      </w:r>
    </w:p>
    <w:p w:rsidR="00F110CF" w:rsidRDefault="00454307" w:rsidP="00F90445">
      <w:pPr>
        <w:pStyle w:val="Odstavecseseznamem"/>
        <w:numPr>
          <w:ilvl w:val="0"/>
          <w:numId w:val="8"/>
        </w:numPr>
        <w:rPr>
          <w:rFonts w:eastAsia="Arial"/>
          <w:color w:val="000000"/>
        </w:rPr>
      </w:pPr>
      <w:r>
        <w:rPr>
          <w:rFonts w:eastAsia="Arial"/>
          <w:color w:val="000000"/>
        </w:rPr>
        <w:t xml:space="preserve">Jakmile obojek detekuje štěkání, </w:t>
      </w:r>
      <w:r w:rsidR="00A461B8" w:rsidRPr="00A461B8">
        <w:rPr>
          <w:rFonts w:eastAsia="Arial"/>
          <w:color w:val="000000"/>
        </w:rPr>
        <w:t>v</w:t>
      </w:r>
      <w:r w:rsidR="002027B3" w:rsidRPr="00A461B8">
        <w:rPr>
          <w:rFonts w:eastAsia="Arial"/>
          <w:color w:val="000000"/>
        </w:rPr>
        <w:t>ydá jedno zvukové upozornění</w:t>
      </w:r>
      <w:r w:rsidR="007F3BA5">
        <w:rPr>
          <w:rFonts w:eastAsia="Arial"/>
          <w:color w:val="000000"/>
        </w:rPr>
        <w:t>.</w:t>
      </w:r>
    </w:p>
    <w:p w:rsidR="00A461B8" w:rsidRDefault="00A461B8" w:rsidP="00F90445">
      <w:pPr>
        <w:pStyle w:val="Odstavecseseznamem"/>
        <w:numPr>
          <w:ilvl w:val="0"/>
          <w:numId w:val="8"/>
        </w:numPr>
        <w:rPr>
          <w:rFonts w:eastAsia="Arial"/>
          <w:color w:val="000000"/>
        </w:rPr>
      </w:pPr>
      <w:r>
        <w:rPr>
          <w:rFonts w:eastAsia="Arial"/>
          <w:color w:val="000000"/>
        </w:rPr>
        <w:t>Pokud obojek detekuje štěkání po dobu 2 sekund, automaticky vydá impulz. Interval mezi impulzy je 2 sekundy.</w:t>
      </w:r>
    </w:p>
    <w:p w:rsidR="00A461B8" w:rsidRDefault="00A461B8" w:rsidP="00F90445">
      <w:pPr>
        <w:pStyle w:val="Odstavecseseznamem"/>
        <w:numPr>
          <w:ilvl w:val="0"/>
          <w:numId w:val="8"/>
        </w:numPr>
        <w:rPr>
          <w:rFonts w:eastAsia="Arial"/>
          <w:color w:val="000000"/>
        </w:rPr>
      </w:pPr>
      <w:r>
        <w:rPr>
          <w:rFonts w:eastAsia="Arial"/>
          <w:color w:val="000000"/>
        </w:rPr>
        <w:t xml:space="preserve">Pokud obojek nedetekuje štěkání po dobu 5 sekund, vrátí se do původního stavu. Jakmile dojde k detekci štěkání, obojek </w:t>
      </w:r>
      <w:r w:rsidR="00AD76D1">
        <w:rPr>
          <w:rFonts w:eastAsia="Arial"/>
          <w:color w:val="000000"/>
        </w:rPr>
        <w:t xml:space="preserve">opět </w:t>
      </w:r>
      <w:r>
        <w:rPr>
          <w:rFonts w:eastAsia="Arial"/>
          <w:color w:val="000000"/>
        </w:rPr>
        <w:t>nejprve vydá zvukové upozornění.</w:t>
      </w:r>
    </w:p>
    <w:p w:rsidR="00070887" w:rsidRDefault="00070887" w:rsidP="00F90445">
      <w:pPr>
        <w:pStyle w:val="Odstavecseseznamem"/>
        <w:numPr>
          <w:ilvl w:val="0"/>
          <w:numId w:val="8"/>
        </w:numPr>
        <w:rPr>
          <w:rFonts w:eastAsia="Arial"/>
          <w:color w:val="000000"/>
        </w:rPr>
      </w:pPr>
      <w:r>
        <w:rPr>
          <w:rFonts w:eastAsia="Arial"/>
          <w:color w:val="000000"/>
        </w:rPr>
        <w:t>Po vydání osmi nepřetržitých impulzů se obojek automaticky zastaví. O 2 minuty později se obojek vrátí do původního stavu.</w:t>
      </w:r>
    </w:p>
    <w:p w:rsidR="00697C73" w:rsidRDefault="00697C73" w:rsidP="00277D21">
      <w:pPr>
        <w:pBdr>
          <w:bottom w:val="single" w:sz="4" w:space="1" w:color="auto"/>
        </w:pBdr>
        <w:rPr>
          <w:rFonts w:eastAsia="Arial"/>
          <w:color w:val="000000"/>
        </w:rPr>
      </w:pPr>
    </w:p>
    <w:p w:rsidR="003A5766" w:rsidRPr="00277D21" w:rsidRDefault="00697C73" w:rsidP="00277D21">
      <w:pPr>
        <w:pBdr>
          <w:bottom w:val="single" w:sz="4" w:space="1" w:color="auto"/>
        </w:pBdr>
        <w:rPr>
          <w:rFonts w:eastAsia="Arial"/>
          <w:b/>
          <w:color w:val="000000"/>
        </w:rPr>
      </w:pPr>
      <w:r>
        <w:rPr>
          <w:rFonts w:eastAsia="Arial"/>
          <w:b/>
          <w:color w:val="000000"/>
        </w:rPr>
        <w:t xml:space="preserve">VYSOCE SVÍTÍCÍ </w:t>
      </w:r>
      <w:r w:rsidR="003A5766" w:rsidRPr="00277D21">
        <w:rPr>
          <w:rFonts w:eastAsia="Arial"/>
          <w:b/>
          <w:color w:val="000000"/>
        </w:rPr>
        <w:t>LED SVĚTLO</w:t>
      </w:r>
    </w:p>
    <w:p w:rsidR="003A5766" w:rsidRDefault="003A5766" w:rsidP="003A5766">
      <w:r>
        <w:rPr>
          <w:rFonts w:eastAsia="Arial"/>
          <w:color w:val="000000"/>
        </w:rPr>
        <w:t xml:space="preserve">Zařízení disponuje 3 barvami (bílá, červená a zelená). </w:t>
      </w:r>
      <w:r>
        <w:t>S tímto zařízením lze vidět psa v noci na vzdálenost až 300 metrů.</w:t>
      </w:r>
    </w:p>
    <w:p w:rsidR="00277D21" w:rsidRDefault="00277D21" w:rsidP="003A5766">
      <w:r>
        <w:t>Pro aktivaci tohoto osvětlení v noci musíte nejprve spárovat přijímací obojek s vysílačem.</w:t>
      </w:r>
    </w:p>
    <w:p w:rsidR="007A464B" w:rsidRDefault="007A464B" w:rsidP="007A464B">
      <w:pPr>
        <w:rPr>
          <w:rFonts w:eastAsia="Arial"/>
          <w:color w:val="000000"/>
        </w:rPr>
      </w:pPr>
      <w:r>
        <w:rPr>
          <w:rFonts w:eastAsia="Arial"/>
          <w:color w:val="000000"/>
        </w:rPr>
        <w:lastRenderedPageBreak/>
        <w:t>Stiskněte a podržte tlačítko „1“ na vysílači po dobu 3 sekund.</w:t>
      </w:r>
      <w:r w:rsidR="00697C73">
        <w:rPr>
          <w:rFonts w:eastAsia="Arial"/>
          <w:color w:val="000000"/>
        </w:rPr>
        <w:t xml:space="preserve"> Přijímací obojek psa „1“</w:t>
      </w:r>
      <w:r w:rsidR="00150BF8">
        <w:rPr>
          <w:rFonts w:eastAsia="Arial"/>
          <w:color w:val="000000"/>
        </w:rPr>
        <w:t xml:space="preserve"> </w:t>
      </w:r>
      <w:r w:rsidR="00A1733F">
        <w:rPr>
          <w:rFonts w:eastAsia="Arial"/>
          <w:color w:val="000000"/>
        </w:rPr>
        <w:t xml:space="preserve">blikne </w:t>
      </w:r>
      <w:r w:rsidR="00150BF8">
        <w:rPr>
          <w:rFonts w:eastAsia="Arial"/>
          <w:color w:val="000000"/>
        </w:rPr>
        <w:t>5x a poté 1x za 3 sekundy.</w:t>
      </w:r>
      <w:r w:rsidR="00776A1F">
        <w:rPr>
          <w:rFonts w:eastAsia="Arial"/>
          <w:color w:val="000000"/>
        </w:rPr>
        <w:t xml:space="preserve"> </w:t>
      </w:r>
      <w:r w:rsidR="00741A71">
        <w:rPr>
          <w:rFonts w:eastAsia="Arial"/>
          <w:color w:val="000000"/>
        </w:rPr>
        <w:t>Pro vypnutí blikajícího světla s</w:t>
      </w:r>
      <w:r w:rsidR="00776A1F">
        <w:rPr>
          <w:rFonts w:eastAsia="Arial"/>
          <w:color w:val="000000"/>
        </w:rPr>
        <w:t>tiskněte a podržte tlačítko „1“ po dobu 3 sekund znovu. Příslušný přijímací obojek blikne 2x</w:t>
      </w:r>
      <w:r w:rsidR="00A1634B">
        <w:rPr>
          <w:rFonts w:eastAsia="Arial"/>
          <w:color w:val="000000"/>
        </w:rPr>
        <w:t xml:space="preserve"> a světlo se vypne</w:t>
      </w:r>
      <w:r w:rsidR="00776A1F">
        <w:rPr>
          <w:rFonts w:eastAsia="Arial"/>
          <w:color w:val="000000"/>
        </w:rPr>
        <w:t>.</w:t>
      </w:r>
    </w:p>
    <w:p w:rsidR="00776A1F" w:rsidRDefault="00776A1F" w:rsidP="00776A1F">
      <w:pPr>
        <w:rPr>
          <w:rFonts w:eastAsia="Arial"/>
          <w:color w:val="000000"/>
        </w:rPr>
      </w:pPr>
      <w:r>
        <w:rPr>
          <w:rFonts w:eastAsia="Arial"/>
          <w:color w:val="000000"/>
        </w:rPr>
        <w:t>Stiskněte tlačítko „1“, přijímací obojek</w:t>
      </w:r>
      <w:r w:rsidR="00BD723E">
        <w:rPr>
          <w:rFonts w:eastAsia="Arial"/>
          <w:color w:val="000000"/>
        </w:rPr>
        <w:t xml:space="preserve"> „1“ </w:t>
      </w:r>
      <w:r>
        <w:rPr>
          <w:rFonts w:eastAsia="Arial"/>
          <w:color w:val="000000"/>
        </w:rPr>
        <w:t>blikne 1x.</w:t>
      </w:r>
    </w:p>
    <w:p w:rsidR="00776A1F" w:rsidRDefault="00776A1F" w:rsidP="00776A1F">
      <w:pPr>
        <w:rPr>
          <w:rFonts w:eastAsia="Arial"/>
          <w:color w:val="000000"/>
        </w:rPr>
      </w:pPr>
      <w:r>
        <w:rPr>
          <w:rFonts w:eastAsia="Arial"/>
          <w:color w:val="000000"/>
        </w:rPr>
        <w:t>Stiskněte tlačítko „2“ pro ovládání přijímacího obojku „2“.</w:t>
      </w:r>
    </w:p>
    <w:p w:rsidR="00776A1F" w:rsidRDefault="00776A1F" w:rsidP="00776A1F">
      <w:pPr>
        <w:rPr>
          <w:rFonts w:eastAsia="Arial"/>
          <w:color w:val="000000"/>
        </w:rPr>
      </w:pPr>
      <w:r>
        <w:rPr>
          <w:rFonts w:eastAsia="Arial"/>
          <w:color w:val="000000"/>
        </w:rPr>
        <w:t>Stiskněte tlačítko „3“ pro ovládání přijímacího obojku „3“.</w:t>
      </w:r>
    </w:p>
    <w:p w:rsidR="00DA1F14" w:rsidRDefault="00DA1F14" w:rsidP="00776A1F">
      <w:pPr>
        <w:rPr>
          <w:rFonts w:eastAsia="Arial"/>
          <w:color w:val="000000"/>
        </w:rPr>
      </w:pPr>
      <w:r>
        <w:rPr>
          <w:rFonts w:eastAsia="Arial"/>
          <w:color w:val="000000"/>
        </w:rPr>
        <w:t>Přijímací obojek „1“ svítí bílou barvou.</w:t>
      </w:r>
    </w:p>
    <w:p w:rsidR="00DA1F14" w:rsidRDefault="00DA1F14" w:rsidP="00776A1F">
      <w:pPr>
        <w:rPr>
          <w:rFonts w:eastAsia="Arial"/>
          <w:color w:val="000000"/>
        </w:rPr>
      </w:pPr>
      <w:r>
        <w:rPr>
          <w:rFonts w:eastAsia="Arial"/>
          <w:color w:val="000000"/>
        </w:rPr>
        <w:t>Přijímací obojek „2“ svítí červenou barvou.</w:t>
      </w:r>
    </w:p>
    <w:p w:rsidR="00DA1F14" w:rsidRDefault="00DA1F14" w:rsidP="00776A1F">
      <w:pPr>
        <w:rPr>
          <w:rFonts w:eastAsia="Arial"/>
          <w:color w:val="000000"/>
        </w:rPr>
      </w:pPr>
      <w:r>
        <w:rPr>
          <w:rFonts w:eastAsia="Arial"/>
          <w:color w:val="000000"/>
        </w:rPr>
        <w:t>Přijímací obojek „3“ svítí zelenou barvou.</w:t>
      </w:r>
    </w:p>
    <w:p w:rsidR="00662F5D" w:rsidRDefault="00662F5D" w:rsidP="00776A1F">
      <w:pPr>
        <w:rPr>
          <w:rFonts w:eastAsia="Arial"/>
          <w:color w:val="000000"/>
        </w:rPr>
      </w:pPr>
    </w:p>
    <w:p w:rsidR="00662F5D" w:rsidRPr="00662F5D" w:rsidRDefault="00662F5D" w:rsidP="00662F5D">
      <w:pPr>
        <w:pBdr>
          <w:bottom w:val="single" w:sz="4" w:space="1" w:color="auto"/>
        </w:pBdr>
        <w:rPr>
          <w:rFonts w:eastAsia="Arial"/>
          <w:b/>
          <w:color w:val="000000"/>
          <w:sz w:val="28"/>
        </w:rPr>
      </w:pPr>
      <w:r w:rsidRPr="00662F5D">
        <w:rPr>
          <w:rFonts w:eastAsia="Arial"/>
          <w:b/>
          <w:color w:val="000000"/>
          <w:sz w:val="28"/>
        </w:rPr>
        <w:t>PRŮVODCE VÝCVIKEM</w:t>
      </w:r>
    </w:p>
    <w:p w:rsidR="00662F5D" w:rsidRDefault="00662F5D" w:rsidP="00662F5D">
      <w:pPr>
        <w:pStyle w:val="Odstavecseseznamem"/>
        <w:numPr>
          <w:ilvl w:val="0"/>
          <w:numId w:val="10"/>
        </w:numPr>
        <w:rPr>
          <w:rFonts w:eastAsia="Arial"/>
          <w:b/>
          <w:color w:val="000000"/>
        </w:rPr>
      </w:pPr>
      <w:r>
        <w:rPr>
          <w:rFonts w:eastAsia="Arial"/>
          <w:b/>
          <w:color w:val="000000"/>
        </w:rPr>
        <w:t>Výběr vhodné délky kontaktních bodů</w:t>
      </w:r>
    </w:p>
    <w:p w:rsidR="00662F5D" w:rsidRPr="00662F5D" w:rsidRDefault="00662F5D" w:rsidP="00662F5D">
      <w:pPr>
        <w:rPr>
          <w:rFonts w:eastAsia="Arial"/>
          <w:b/>
          <w:color w:val="000000"/>
        </w:rPr>
      </w:pPr>
      <w:r w:rsidRPr="00662F5D">
        <w:rPr>
          <w:rFonts w:eastAsia="Arial"/>
          <w:color w:val="000000"/>
        </w:rPr>
        <w:t>Jedná se o</w:t>
      </w:r>
      <w:r>
        <w:rPr>
          <w:rFonts w:eastAsia="Arial"/>
          <w:color w:val="000000"/>
        </w:rPr>
        <w:t xml:space="preserve"> důležitý krok, kt</w:t>
      </w:r>
      <w:r w:rsidR="006F283D">
        <w:rPr>
          <w:rFonts w:eastAsia="Arial"/>
          <w:color w:val="000000"/>
        </w:rPr>
        <w:t xml:space="preserve">erý je často přehlížen. Pokud </w:t>
      </w:r>
      <w:r>
        <w:rPr>
          <w:rFonts w:eastAsia="Arial"/>
          <w:color w:val="000000"/>
        </w:rPr>
        <w:t xml:space="preserve">zvolíte </w:t>
      </w:r>
      <w:r w:rsidR="006F283D">
        <w:rPr>
          <w:rFonts w:eastAsia="Arial"/>
          <w:color w:val="000000"/>
        </w:rPr>
        <w:t>ne</w:t>
      </w:r>
      <w:r>
        <w:rPr>
          <w:rFonts w:eastAsia="Arial"/>
          <w:color w:val="000000"/>
        </w:rPr>
        <w:t>správnou délku kontaktních bodů</w:t>
      </w:r>
      <w:r w:rsidR="006F283D">
        <w:rPr>
          <w:rFonts w:eastAsia="Arial"/>
          <w:color w:val="000000"/>
        </w:rPr>
        <w:t>, obojek nebude</w:t>
      </w:r>
      <w:r>
        <w:rPr>
          <w:rFonts w:eastAsia="Arial"/>
          <w:color w:val="000000"/>
        </w:rPr>
        <w:t xml:space="preserve"> fungovat správně.</w:t>
      </w:r>
      <w:r w:rsidR="00A17B71">
        <w:rPr>
          <w:rFonts w:eastAsia="Arial"/>
          <w:color w:val="000000"/>
        </w:rPr>
        <w:t xml:space="preserve"> </w:t>
      </w:r>
      <w:r w:rsidR="006F283D">
        <w:rPr>
          <w:rFonts w:eastAsia="Arial"/>
          <w:color w:val="000000"/>
        </w:rPr>
        <w:t xml:space="preserve">Jestliže je váš pes malý a má krátkou srst, použijte kontaktní body krátké. Pokud máte psa s delší nebo hustší srstí zvolte delší. </w:t>
      </w:r>
    </w:p>
    <w:p w:rsidR="00662F5D" w:rsidRPr="006F283D" w:rsidRDefault="006F283D" w:rsidP="006F283D">
      <w:pPr>
        <w:pStyle w:val="Odstavecseseznamem"/>
        <w:numPr>
          <w:ilvl w:val="0"/>
          <w:numId w:val="10"/>
        </w:numPr>
        <w:rPr>
          <w:rFonts w:eastAsia="Arial"/>
          <w:b/>
          <w:color w:val="000000"/>
        </w:rPr>
      </w:pPr>
      <w:r>
        <w:rPr>
          <w:rFonts w:eastAsia="Arial"/>
          <w:b/>
          <w:color w:val="000000"/>
        </w:rPr>
        <w:t>Nasazení výcvikového obojku</w:t>
      </w:r>
    </w:p>
    <w:p w:rsidR="0074317F" w:rsidRDefault="006F283D" w:rsidP="0074317F">
      <w:pPr>
        <w:rPr>
          <w:rFonts w:eastAsia="Arial"/>
          <w:color w:val="000000"/>
        </w:rPr>
      </w:pPr>
      <w:r>
        <w:rPr>
          <w:rFonts w:eastAsia="Arial"/>
          <w:color w:val="000000"/>
        </w:rPr>
        <w:t>Řemen (obojek), na kterém je navléknutý přijímač, musí být utažený tak, aby byl zajištěný dobrý dotyk mezi kontaktními body přijímače a kůží psa. Doporučujeme nasazovat obojek na stojícího psa.</w:t>
      </w:r>
      <w:r w:rsidR="00663A03">
        <w:rPr>
          <w:rFonts w:eastAsia="Arial"/>
          <w:color w:val="000000"/>
        </w:rPr>
        <w:t xml:space="preserve"> </w:t>
      </w:r>
      <w:r w:rsidR="0074317F" w:rsidRPr="0074317F">
        <w:rPr>
          <w:rFonts w:eastAsia="Arial"/>
          <w:color w:val="000000"/>
        </w:rPr>
        <w:t>Ujistěte se, že je obojek správně umístěn ve středu krku psa.</w:t>
      </w:r>
      <w:r w:rsidR="000177CB">
        <w:rPr>
          <w:rFonts w:eastAsia="Arial"/>
          <w:color w:val="000000"/>
        </w:rPr>
        <w:t xml:space="preserve"> Přijímač by se měl nacházet na</w:t>
      </w:r>
      <w:r w:rsidR="0074317F">
        <w:rPr>
          <w:rFonts w:eastAsia="Arial"/>
          <w:color w:val="000000"/>
        </w:rPr>
        <w:t xml:space="preserve"> spodní </w:t>
      </w:r>
      <w:r w:rsidR="000177CB">
        <w:rPr>
          <w:rFonts w:eastAsia="Arial"/>
          <w:color w:val="000000"/>
        </w:rPr>
        <w:t>straně</w:t>
      </w:r>
      <w:r w:rsidR="0074317F">
        <w:rPr>
          <w:rFonts w:eastAsia="Arial"/>
          <w:color w:val="000000"/>
        </w:rPr>
        <w:t xml:space="preserve"> krku. </w:t>
      </w:r>
      <w:r w:rsidR="00B73CD1">
        <w:rPr>
          <w:rFonts w:eastAsia="Arial"/>
          <w:color w:val="000000"/>
        </w:rPr>
        <w:t>Gumová krytka by měla směřovat dozadu</w:t>
      </w:r>
      <w:r w:rsidR="0074317F">
        <w:rPr>
          <w:rFonts w:eastAsia="Arial"/>
          <w:color w:val="000000"/>
        </w:rPr>
        <w:t>.</w:t>
      </w:r>
      <w:r w:rsidR="00663A03">
        <w:rPr>
          <w:rFonts w:eastAsia="Arial"/>
          <w:color w:val="000000"/>
        </w:rPr>
        <w:t xml:space="preserve"> Obojek s přijímačem je správně utažený, pokud můžete vložit 2 prsty mezi obojek a krk psa. Pokud má pes dlouhou nebo hustou srst, je vhodné v místě styku kontaktních bodů s kůží srst prostříhat, případně zvolit delší typ kontaktních bodů.</w:t>
      </w:r>
    </w:p>
    <w:p w:rsidR="00776A1F" w:rsidRDefault="000177CB" w:rsidP="00776A1F">
      <w:r w:rsidRPr="000177CB">
        <w:rPr>
          <w:rFonts w:eastAsia="Arial"/>
          <w:b/>
          <w:color w:val="000000"/>
        </w:rPr>
        <w:t>DŮLEŽITÉ:</w:t>
      </w:r>
      <w:r>
        <w:rPr>
          <w:rFonts w:eastAsia="Arial"/>
          <w:color w:val="000000"/>
        </w:rPr>
        <w:t xml:space="preserve"> </w:t>
      </w:r>
      <w:r>
        <w:t>Pokud je obojek příliš volný, přijímač se pravděpodobně bude pohybovat a opakované tření může dráždit kůži vašeho psa. Navíc není v tomto případě zajištěn spolehlivý dotyk kontaktních bodů s povrchem kůže a tím řádná funkce výcvikového obojku. Nedoporučujeme nechávat psovi obojek nasazený několik hodin na stejném místě, protože by mohl způsobit podráždění kůže. Jestliže je zapotřebí, aby váš pes nosil obojek dlouhou dobu, měňte pravidelně polohu přijímače na krku psa. Obojek s přijímačem, který je přehnaně utažený, může způsobit otlaky na kůži v místě dotyku kontaktních bodů. Pokud se tak stane, nepoužívejte výcvikový obojek, dokud všechny stopy podráždění nezmizí.</w:t>
      </w:r>
    </w:p>
    <w:p w:rsidR="00691B18" w:rsidRDefault="00691B18" w:rsidP="00776A1F"/>
    <w:p w:rsidR="00691B18" w:rsidRDefault="00691B18" w:rsidP="00237391"/>
    <w:p w:rsidR="00237391" w:rsidRDefault="00237391" w:rsidP="00237391">
      <w:pPr>
        <w:rPr>
          <w:b/>
          <w:sz w:val="28"/>
        </w:rPr>
      </w:pPr>
    </w:p>
    <w:p w:rsidR="00691B18" w:rsidRPr="00C854F2" w:rsidRDefault="00691B18" w:rsidP="00237391">
      <w:pPr>
        <w:pBdr>
          <w:bottom w:val="single" w:sz="4" w:space="1" w:color="auto"/>
        </w:pBdr>
        <w:rPr>
          <w:b/>
          <w:sz w:val="28"/>
        </w:rPr>
      </w:pPr>
      <w:r w:rsidRPr="00C854F2">
        <w:rPr>
          <w:b/>
          <w:sz w:val="28"/>
        </w:rPr>
        <w:lastRenderedPageBreak/>
        <w:t>ČASTO KLADENÉ OTÁZKY</w:t>
      </w:r>
    </w:p>
    <w:p w:rsidR="00C854F2" w:rsidRDefault="00691B18" w:rsidP="00776A1F">
      <w:r w:rsidRPr="00C854F2">
        <w:rPr>
          <w:b/>
        </w:rPr>
        <w:t>Je stimulace pro mého psa bezpečná?</w:t>
      </w:r>
      <w:r>
        <w:t xml:space="preserve"> </w:t>
      </w:r>
    </w:p>
    <w:p w:rsidR="00691B18" w:rsidRDefault="00691B18" w:rsidP="00776A1F">
      <w:r>
        <w:t>Stimulace může být nepříjemná, avšak není škodlivá.</w:t>
      </w:r>
    </w:p>
    <w:p w:rsidR="00C854F2" w:rsidRDefault="00B208B3" w:rsidP="00776A1F">
      <w:r>
        <w:rPr>
          <w:b/>
        </w:rPr>
        <w:t>Je obojek vodotěsný</w:t>
      </w:r>
      <w:r w:rsidR="00691B18" w:rsidRPr="00C854F2">
        <w:rPr>
          <w:b/>
        </w:rPr>
        <w:t>?</w:t>
      </w:r>
      <w:r w:rsidR="00C854F2">
        <w:t xml:space="preserve"> </w:t>
      </w:r>
    </w:p>
    <w:p w:rsidR="00691B18" w:rsidRDefault="00B208B3" w:rsidP="00776A1F">
      <w:r>
        <w:t>Ano, obojek je plně vodotěsný</w:t>
      </w:r>
      <w:r w:rsidR="00C854F2">
        <w:t>.</w:t>
      </w:r>
    </w:p>
    <w:p w:rsidR="00C854F2" w:rsidRPr="000B1D52" w:rsidRDefault="00C854F2" w:rsidP="00776A1F">
      <w:pPr>
        <w:rPr>
          <w:b/>
        </w:rPr>
      </w:pPr>
      <w:r w:rsidRPr="000B1D52">
        <w:rPr>
          <w:b/>
        </w:rPr>
        <w:t>Pokud upadne gumová krytka</w:t>
      </w:r>
      <w:r w:rsidR="000B1D52">
        <w:rPr>
          <w:b/>
        </w:rPr>
        <w:t xml:space="preserve"> z nabíjecího portu</w:t>
      </w:r>
      <w:r w:rsidR="001C1D69">
        <w:rPr>
          <w:b/>
        </w:rPr>
        <w:t>, je obojek stále vodotěsný</w:t>
      </w:r>
      <w:r w:rsidRPr="000B1D52">
        <w:rPr>
          <w:b/>
        </w:rPr>
        <w:t>?</w:t>
      </w:r>
    </w:p>
    <w:p w:rsidR="00C37858" w:rsidRDefault="00C37858" w:rsidP="00776A1F">
      <w:r>
        <w:t>Ano, ztráta gumové krytky nemá vliv na to, zda</w:t>
      </w:r>
      <w:r w:rsidR="00B7719B">
        <w:t xml:space="preserve"> je </w:t>
      </w:r>
      <w:r w:rsidR="001C1D69">
        <w:t>nebo není obojek vodotěsný</w:t>
      </w:r>
      <w:r w:rsidR="00B7719B">
        <w:t>.</w:t>
      </w:r>
    </w:p>
    <w:p w:rsidR="000E58C0" w:rsidRPr="00653517" w:rsidRDefault="000E58C0" w:rsidP="00776A1F">
      <w:pPr>
        <w:rPr>
          <w:b/>
        </w:rPr>
      </w:pPr>
      <w:r w:rsidRPr="00653517">
        <w:rPr>
          <w:b/>
        </w:rPr>
        <w:t>Jaký je doporučovaný věk</w:t>
      </w:r>
      <w:r w:rsidR="00653517">
        <w:rPr>
          <w:b/>
        </w:rPr>
        <w:t xml:space="preserve"> </w:t>
      </w:r>
      <w:r w:rsidR="00A9555E">
        <w:rPr>
          <w:b/>
        </w:rPr>
        <w:t xml:space="preserve">a váha </w:t>
      </w:r>
      <w:r w:rsidR="00653517">
        <w:rPr>
          <w:b/>
        </w:rPr>
        <w:t>psa</w:t>
      </w:r>
      <w:r w:rsidRPr="00653517">
        <w:rPr>
          <w:b/>
        </w:rPr>
        <w:t>?</w:t>
      </w:r>
    </w:p>
    <w:p w:rsidR="000E58C0" w:rsidRDefault="008A36A0" w:rsidP="00776A1F">
      <w:r>
        <w:t>Zařízení je vhodné pro všechna plemena</w:t>
      </w:r>
      <w:r w:rsidR="00A9555E">
        <w:t xml:space="preserve"> od 5 kg a </w:t>
      </w:r>
      <w:r w:rsidR="000E58C0">
        <w:t>starší 6 – ti měsíců.</w:t>
      </w:r>
      <w:r w:rsidR="00F4249A">
        <w:t xml:space="preserve"> Vás pes by měl znát základní povely jako „sedni“ nebo „lehni“.</w:t>
      </w:r>
    </w:p>
    <w:p w:rsidR="00906DE8" w:rsidRPr="00906DE8" w:rsidRDefault="00906DE8" w:rsidP="00776A1F">
      <w:pPr>
        <w:rPr>
          <w:b/>
        </w:rPr>
      </w:pPr>
      <w:r w:rsidRPr="00906DE8">
        <w:rPr>
          <w:b/>
        </w:rPr>
        <w:t>Obojek je příliš dlouhý. Mohu odstřihnout přebývající část?</w:t>
      </w:r>
    </w:p>
    <w:p w:rsidR="00906DE8" w:rsidRDefault="00906DE8" w:rsidP="00776A1F">
      <w:r>
        <w:t>Ano.</w:t>
      </w:r>
    </w:p>
    <w:p w:rsidR="00BF09DC" w:rsidRPr="00BF09DC" w:rsidRDefault="00BF09DC" w:rsidP="00776A1F">
      <w:pPr>
        <w:rPr>
          <w:b/>
        </w:rPr>
      </w:pPr>
      <w:r w:rsidRPr="00BF09DC">
        <w:rPr>
          <w:b/>
        </w:rPr>
        <w:t>Je potřeba používat obojek, jakmile je můj pes vycvičen?</w:t>
      </w:r>
    </w:p>
    <w:p w:rsidR="00BF09DC" w:rsidRDefault="00BF09DC" w:rsidP="00776A1F">
      <w:r>
        <w:t xml:space="preserve">To záleží na Vás. </w:t>
      </w:r>
      <w:r w:rsidR="00A03B3D">
        <w:t>Můžete obojek používat nadále nebo jen příležitostně čas od času.</w:t>
      </w:r>
    </w:p>
    <w:p w:rsidR="00A03B3D" w:rsidRPr="00B24249" w:rsidRDefault="00A03B3D" w:rsidP="00776A1F">
      <w:pPr>
        <w:rPr>
          <w:b/>
        </w:rPr>
      </w:pPr>
      <w:r w:rsidRPr="00B24249">
        <w:rPr>
          <w:b/>
        </w:rPr>
        <w:t>Mám agresivního psa. Mohu používat výcvikový obojek?</w:t>
      </w:r>
    </w:p>
    <w:p w:rsidR="00A03B3D" w:rsidRDefault="00A03B3D" w:rsidP="00776A1F">
      <w:r>
        <w:t>Nedoporučujeme používat naše produkty v případě agresivních psů.</w:t>
      </w:r>
      <w:r w:rsidR="008B3FA2">
        <w:t xml:space="preserve"> </w:t>
      </w:r>
    </w:p>
    <w:p w:rsidR="003E2B6C" w:rsidRPr="003E2B6C" w:rsidRDefault="00D010D4" w:rsidP="00776A1F">
      <w:pPr>
        <w:rPr>
          <w:b/>
        </w:rPr>
      </w:pPr>
      <w:r>
        <w:rPr>
          <w:b/>
        </w:rPr>
        <w:t>Odpovídá uvede</w:t>
      </w:r>
      <w:r w:rsidR="00F9049E">
        <w:rPr>
          <w:b/>
        </w:rPr>
        <w:t>ný dosah 1200m obojku skutečnosti</w:t>
      </w:r>
      <w:r w:rsidR="003E2B6C" w:rsidRPr="003E2B6C">
        <w:rPr>
          <w:b/>
        </w:rPr>
        <w:t>?</w:t>
      </w:r>
    </w:p>
    <w:p w:rsidR="003E2B6C" w:rsidRDefault="003E2B6C" w:rsidP="003E2B6C">
      <w:r>
        <w:t>Uvedený dosah 1200 m je testován v optimálních podmínkách.</w:t>
      </w:r>
      <w:r w:rsidRPr="003E2B6C">
        <w:rPr>
          <w:b/>
        </w:rPr>
        <w:t xml:space="preserve"> </w:t>
      </w:r>
      <w:r w:rsidRPr="003E2B6C">
        <w:t>Terén, počasí, vegetace, vozidla, stavby, přenos z jiných rádiových zařízení a další faktory budou mít vliv na dosah signálu vašeho zařízení.</w:t>
      </w:r>
      <w:r>
        <w:t xml:space="preserve"> Abyste zabezpečili maximální dosah zařízení, držte vysílač při vysílání povelu ve svislé poloze dál od těla a v natažené ruce nad hlavou.</w:t>
      </w:r>
    </w:p>
    <w:p w:rsidR="003E2B6C" w:rsidRPr="004745DF" w:rsidRDefault="004F63C8" w:rsidP="00776A1F">
      <w:pPr>
        <w:rPr>
          <w:b/>
        </w:rPr>
      </w:pPr>
      <w:r w:rsidRPr="004745DF">
        <w:rPr>
          <w:b/>
        </w:rPr>
        <w:t>Jaká je maximální délka nepřetržité stimulace</w:t>
      </w:r>
      <w:r w:rsidR="004745DF">
        <w:rPr>
          <w:b/>
        </w:rPr>
        <w:t>, kterou mohu psovi dát</w:t>
      </w:r>
      <w:r w:rsidR="003E2B6C" w:rsidRPr="004745DF">
        <w:rPr>
          <w:b/>
        </w:rPr>
        <w:t>?</w:t>
      </w:r>
    </w:p>
    <w:p w:rsidR="004F63C8" w:rsidRDefault="004F63C8" w:rsidP="00776A1F">
      <w:r>
        <w:t>Tlačítko pro stimulaci lze držet po dobu 8 sekund. Poté se z bezpečnostních důvodů stimulace automaticky zastaví.</w:t>
      </w:r>
      <w:r w:rsidR="0067289C">
        <w:t xml:space="preserve"> Pro opětovnou </w:t>
      </w:r>
      <w:r w:rsidR="000C4162">
        <w:t xml:space="preserve">stimulaci </w:t>
      </w:r>
      <w:r w:rsidR="008A4DD1">
        <w:t>musíte stisknout tlačítko znovu.</w:t>
      </w:r>
    </w:p>
    <w:p w:rsidR="000C4162" w:rsidRPr="00652AC7" w:rsidRDefault="000C4162" w:rsidP="00776A1F">
      <w:pPr>
        <w:rPr>
          <w:b/>
        </w:rPr>
      </w:pPr>
      <w:r w:rsidRPr="00652AC7">
        <w:rPr>
          <w:b/>
        </w:rPr>
        <w:t>Krk psa je podrážděný. Co mám dělat?</w:t>
      </w:r>
    </w:p>
    <w:p w:rsidR="00652AC7" w:rsidRDefault="00991309" w:rsidP="00776A1F">
      <w:r>
        <w:t>Příliš volný</w:t>
      </w:r>
      <w:r w:rsidR="00790F5C">
        <w:t xml:space="preserve"> nebo naopak přehnaně utažený</w:t>
      </w:r>
      <w:r>
        <w:t xml:space="preserve"> obojek může podráždit kůži vašeho psa. V tomto případě nepoužívejte obojek několik dní. Pokud podráždění přetrvává i po uplynutí 48 hodin, navštivte veterináře.</w:t>
      </w:r>
    </w:p>
    <w:p w:rsidR="00BC2129" w:rsidRPr="00F4162C" w:rsidRDefault="00BD4D5B" w:rsidP="00776A1F">
      <w:pPr>
        <w:rPr>
          <w:b/>
        </w:rPr>
      </w:pPr>
      <w:r w:rsidRPr="00F4162C">
        <w:rPr>
          <w:b/>
        </w:rPr>
        <w:t>Mohu používat vodítko</w:t>
      </w:r>
      <w:r w:rsidR="00BC2129" w:rsidRPr="00F4162C">
        <w:rPr>
          <w:b/>
        </w:rPr>
        <w:t xml:space="preserve"> společně s výcvikovým obojkem?</w:t>
      </w:r>
    </w:p>
    <w:p w:rsidR="00F4162C" w:rsidRDefault="00050B7D" w:rsidP="00776A1F">
      <w:r>
        <w:lastRenderedPageBreak/>
        <w:t>Prosím, nepřipevňujte</w:t>
      </w:r>
      <w:r w:rsidR="00F4162C">
        <w:t xml:space="preserve"> vodítko k výcvikovému obojku.</w:t>
      </w:r>
      <w:r w:rsidR="00440C08">
        <w:t xml:space="preserve"> Lze použít nekovový obojek, který se nasadí na krk vašeho psa zvlášť. Na tento obojek lze vodítko připevnit.</w:t>
      </w:r>
      <w:r w:rsidR="004C7480">
        <w:t xml:space="preserve"> </w:t>
      </w:r>
    </w:p>
    <w:p w:rsidR="00652AC7" w:rsidRDefault="0063310E" w:rsidP="00776A1F">
      <w:pPr>
        <w:rPr>
          <w:b/>
        </w:rPr>
      </w:pPr>
      <w:r>
        <w:rPr>
          <w:b/>
        </w:rPr>
        <w:t>Mohu vyzkoušet obojek na sobě (ruka, paže)?</w:t>
      </w:r>
    </w:p>
    <w:p w:rsidR="00F41220" w:rsidRDefault="0063310E" w:rsidP="00896160">
      <w:r>
        <w:t>Záleží na Vás. Upozorňujeme, že neneseme jakoukoli odpovědnost za takové jednání.</w:t>
      </w:r>
      <w:r w:rsidR="00823C9F">
        <w:t xml:space="preserve"> </w:t>
      </w:r>
    </w:p>
    <w:p w:rsidR="00823C9F" w:rsidRPr="00823C9F" w:rsidRDefault="00823C9F" w:rsidP="00896160">
      <w:pPr>
        <w:rPr>
          <w:b/>
        </w:rPr>
      </w:pPr>
      <w:r w:rsidRPr="00823C9F">
        <w:rPr>
          <w:b/>
        </w:rPr>
        <w:t>Lze rozšířit zařízení pro výcvik více psů?</w:t>
      </w:r>
    </w:p>
    <w:p w:rsidR="00726231" w:rsidRDefault="00823C9F" w:rsidP="00823C9F">
      <w:pPr>
        <w:rPr>
          <w:rFonts w:eastAsia="Arial"/>
          <w:color w:val="000000"/>
          <w:sz w:val="20"/>
        </w:rPr>
      </w:pPr>
      <w:r w:rsidRPr="00823C9F">
        <w:rPr>
          <w:rFonts w:eastAsia="Arial"/>
          <w:color w:val="000000"/>
        </w:rPr>
        <w:t>Pro rozšíření zařízení pro výcvik více psů najednou stačí zakoupit další obojek</w:t>
      </w:r>
      <w:r>
        <w:rPr>
          <w:rFonts w:eastAsia="Arial"/>
          <w:color w:val="000000"/>
        </w:rPr>
        <w:t>/obojky</w:t>
      </w:r>
      <w:r w:rsidR="00726231">
        <w:rPr>
          <w:rFonts w:eastAsia="Arial"/>
          <w:color w:val="000000"/>
          <w:sz w:val="20"/>
        </w:rPr>
        <w:t>.</w:t>
      </w:r>
    </w:p>
    <w:p w:rsidR="00726231" w:rsidRPr="00726231" w:rsidRDefault="00726231" w:rsidP="00823C9F">
      <w:pPr>
        <w:rPr>
          <w:rFonts w:eastAsia="Arial"/>
          <w:b/>
          <w:color w:val="000000"/>
        </w:rPr>
      </w:pPr>
      <w:r w:rsidRPr="00726231">
        <w:rPr>
          <w:rFonts w:eastAsia="Arial"/>
          <w:b/>
          <w:color w:val="000000"/>
        </w:rPr>
        <w:t>Musím nastavit obojek při každém použití?</w:t>
      </w:r>
    </w:p>
    <w:p w:rsidR="00726231" w:rsidRDefault="00C7485A" w:rsidP="00823C9F">
      <w:pPr>
        <w:rPr>
          <w:rFonts w:eastAsia="Arial"/>
          <w:color w:val="000000"/>
        </w:rPr>
      </w:pPr>
      <w:r>
        <w:rPr>
          <w:rFonts w:eastAsia="Arial"/>
          <w:color w:val="000000"/>
        </w:rPr>
        <w:t xml:space="preserve">Ne. Zařízení </w:t>
      </w:r>
      <w:r w:rsidR="00726231">
        <w:rPr>
          <w:rFonts w:eastAsia="Arial"/>
          <w:color w:val="000000"/>
        </w:rPr>
        <w:t xml:space="preserve">disponuje funkcí </w:t>
      </w:r>
      <w:r w:rsidR="00726231" w:rsidRPr="00726231">
        <w:rPr>
          <w:rFonts w:eastAsia="Arial"/>
          <w:i/>
          <w:color w:val="000000"/>
        </w:rPr>
        <w:t xml:space="preserve">AutoMemory </w:t>
      </w:r>
      <w:r w:rsidR="00726231">
        <w:rPr>
          <w:rFonts w:eastAsia="Arial"/>
          <w:color w:val="000000"/>
        </w:rPr>
        <w:t xml:space="preserve">a ukládá všechna Vaše nastavení. </w:t>
      </w:r>
    </w:p>
    <w:p w:rsidR="00726231" w:rsidRPr="00726231" w:rsidRDefault="00BD7303" w:rsidP="00823C9F">
      <w:pPr>
        <w:rPr>
          <w:rFonts w:eastAsia="Arial"/>
          <w:b/>
          <w:color w:val="000000"/>
        </w:rPr>
      </w:pPr>
      <w:r>
        <w:rPr>
          <w:rFonts w:eastAsia="Arial"/>
          <w:b/>
          <w:color w:val="000000"/>
        </w:rPr>
        <w:t>Jaká je životnost baterií?</w:t>
      </w:r>
    </w:p>
    <w:p w:rsidR="00726231" w:rsidRDefault="00726231" w:rsidP="00823C9F">
      <w:pPr>
        <w:rPr>
          <w:rFonts w:eastAsia="Arial"/>
          <w:color w:val="000000"/>
        </w:rPr>
      </w:pPr>
      <w:r>
        <w:rPr>
          <w:rFonts w:eastAsia="Arial"/>
          <w:color w:val="000000"/>
        </w:rPr>
        <w:t>Záleží na tom, jak často zařízení používáte. Pokud zařízení pou</w:t>
      </w:r>
      <w:r w:rsidR="00B7244A">
        <w:rPr>
          <w:rFonts w:eastAsia="Arial"/>
          <w:color w:val="000000"/>
        </w:rPr>
        <w:t>žíváte často, bude potřeba dobíjet baterii přibližně každý druhý den</w:t>
      </w:r>
      <w:r>
        <w:rPr>
          <w:rFonts w:eastAsia="Arial"/>
          <w:color w:val="000000"/>
        </w:rPr>
        <w:t xml:space="preserve">. Při pravidelném užívání </w:t>
      </w:r>
      <w:r w:rsidR="001237D5">
        <w:rPr>
          <w:rFonts w:eastAsia="Arial"/>
          <w:color w:val="000000"/>
        </w:rPr>
        <w:t>vydrží baterie</w:t>
      </w:r>
      <w:r>
        <w:rPr>
          <w:rFonts w:eastAsia="Arial"/>
          <w:color w:val="000000"/>
        </w:rPr>
        <w:t xml:space="preserve"> 3 – 5 let.</w:t>
      </w:r>
    </w:p>
    <w:p w:rsidR="00B60520" w:rsidRDefault="00B60520" w:rsidP="00823C9F">
      <w:pPr>
        <w:rPr>
          <w:rFonts w:eastAsia="Arial"/>
          <w:color w:val="000000"/>
        </w:rPr>
      </w:pPr>
    </w:p>
    <w:p w:rsidR="001237D5" w:rsidRDefault="001237D5" w:rsidP="00823C9F">
      <w:pPr>
        <w:rPr>
          <w:rFonts w:eastAsia="Arial"/>
          <w:color w:val="000000"/>
        </w:rPr>
      </w:pPr>
    </w:p>
    <w:p w:rsidR="00B60520" w:rsidRPr="00B60520" w:rsidRDefault="00B60520" w:rsidP="00B60520">
      <w:pPr>
        <w:pBdr>
          <w:bottom w:val="single" w:sz="4" w:space="1" w:color="auto"/>
        </w:pBdr>
        <w:rPr>
          <w:rFonts w:eastAsia="Arial"/>
          <w:b/>
          <w:color w:val="000000"/>
          <w:sz w:val="28"/>
        </w:rPr>
      </w:pPr>
      <w:r w:rsidRPr="00B60520">
        <w:rPr>
          <w:rFonts w:eastAsia="Arial"/>
          <w:b/>
          <w:color w:val="000000"/>
          <w:sz w:val="28"/>
        </w:rPr>
        <w:t>ODSTRAŇOVÁNÍ PROBLÉMŮ</w:t>
      </w:r>
    </w:p>
    <w:p w:rsidR="00B60520" w:rsidRPr="00B60520" w:rsidRDefault="00B60520" w:rsidP="00B60520">
      <w:pPr>
        <w:rPr>
          <w:rFonts w:eastAsia="Arial"/>
          <w:b/>
          <w:color w:val="000000"/>
        </w:rPr>
      </w:pPr>
      <w:r w:rsidRPr="00B60520">
        <w:rPr>
          <w:rFonts w:eastAsia="Arial"/>
          <w:b/>
          <w:color w:val="000000"/>
        </w:rPr>
        <w:t>Problém#1: Žádná s</w:t>
      </w:r>
      <w:r>
        <w:rPr>
          <w:rFonts w:eastAsia="Arial"/>
          <w:b/>
          <w:color w:val="000000"/>
        </w:rPr>
        <w:t>timulace při stisknutí tlačítka na vysílači</w:t>
      </w:r>
    </w:p>
    <w:p w:rsidR="00B60520" w:rsidRPr="00B60520" w:rsidRDefault="00B60520" w:rsidP="00B60520">
      <w:pPr>
        <w:rPr>
          <w:rFonts w:eastAsia="Arial"/>
          <w:color w:val="000000"/>
        </w:rPr>
      </w:pPr>
      <w:r w:rsidRPr="00B60520">
        <w:rPr>
          <w:rFonts w:eastAsia="Arial"/>
          <w:color w:val="000000"/>
        </w:rPr>
        <w:t>Nebyl aktivován přij</w:t>
      </w:r>
      <w:r>
        <w:rPr>
          <w:rFonts w:eastAsia="Arial"/>
          <w:color w:val="000000"/>
        </w:rPr>
        <w:t xml:space="preserve">ímač. Přijímač musí být zapnutý, </w:t>
      </w:r>
      <w:r w:rsidRPr="00B60520">
        <w:rPr>
          <w:rFonts w:eastAsia="Arial"/>
          <w:color w:val="000000"/>
        </w:rPr>
        <w:t>jinak nebude pracovat vůbec.</w:t>
      </w:r>
    </w:p>
    <w:p w:rsidR="00587555" w:rsidRDefault="00B60520" w:rsidP="00B60520">
      <w:pPr>
        <w:rPr>
          <w:rFonts w:eastAsia="Arial"/>
          <w:color w:val="000000"/>
        </w:rPr>
      </w:pPr>
      <w:r w:rsidRPr="00B60520">
        <w:rPr>
          <w:rFonts w:eastAsia="Arial"/>
          <w:color w:val="000000"/>
        </w:rPr>
        <w:t>Přijímač nebyl synchronizován s vysílačem. Postupujte</w:t>
      </w:r>
      <w:r>
        <w:rPr>
          <w:rFonts w:eastAsia="Arial"/>
          <w:color w:val="000000"/>
        </w:rPr>
        <w:t xml:space="preserve"> podle pokynů pro synch</w:t>
      </w:r>
      <w:r w:rsidR="005C4759">
        <w:rPr>
          <w:rFonts w:eastAsia="Arial"/>
          <w:color w:val="000000"/>
        </w:rPr>
        <w:t>r</w:t>
      </w:r>
      <w:r>
        <w:rPr>
          <w:rFonts w:eastAsia="Arial"/>
          <w:color w:val="000000"/>
        </w:rPr>
        <w:t>onizaci.</w:t>
      </w:r>
    </w:p>
    <w:p w:rsidR="005C4759" w:rsidRPr="005C4759" w:rsidRDefault="005C4759" w:rsidP="005C4759">
      <w:pPr>
        <w:rPr>
          <w:rFonts w:eastAsia="Arial"/>
          <w:b/>
          <w:color w:val="000000"/>
        </w:rPr>
      </w:pPr>
      <w:r w:rsidRPr="005C4759">
        <w:rPr>
          <w:rFonts w:eastAsia="Arial"/>
          <w:b/>
          <w:color w:val="000000"/>
        </w:rPr>
        <w:t>Problém#</w:t>
      </w:r>
      <w:r>
        <w:rPr>
          <w:rFonts w:eastAsia="Arial"/>
          <w:b/>
          <w:color w:val="000000"/>
        </w:rPr>
        <w:t xml:space="preserve">2: </w:t>
      </w:r>
      <w:r w:rsidRPr="005C4759">
        <w:rPr>
          <w:rFonts w:eastAsia="Arial"/>
          <w:b/>
          <w:color w:val="000000"/>
        </w:rPr>
        <w:t>Stimulace je příliš vysoká, nedosta</w:t>
      </w:r>
      <w:r>
        <w:rPr>
          <w:rFonts w:eastAsia="Arial"/>
          <w:b/>
          <w:color w:val="000000"/>
        </w:rPr>
        <w:t>čující nebo vůbec žádná</w:t>
      </w:r>
    </w:p>
    <w:p w:rsidR="005C4759" w:rsidRPr="005C4759" w:rsidRDefault="005C4759" w:rsidP="005C4759">
      <w:pPr>
        <w:rPr>
          <w:rFonts w:eastAsia="Arial"/>
          <w:color w:val="000000"/>
        </w:rPr>
      </w:pPr>
      <w:r>
        <w:rPr>
          <w:rFonts w:eastAsia="Arial"/>
          <w:color w:val="000000"/>
        </w:rPr>
        <w:t>Řemen (obojek)</w:t>
      </w:r>
      <w:r w:rsidRPr="005C4759">
        <w:rPr>
          <w:rFonts w:eastAsia="Arial"/>
          <w:color w:val="000000"/>
        </w:rPr>
        <w:t xml:space="preserve"> není dobře nasazen. Ujistěte se, že </w:t>
      </w:r>
      <w:r w:rsidR="0059005A">
        <w:rPr>
          <w:rFonts w:eastAsia="Arial"/>
          <w:color w:val="000000"/>
        </w:rPr>
        <w:t xml:space="preserve">se kontaktní body </w:t>
      </w:r>
      <w:r w:rsidRPr="005C4759">
        <w:rPr>
          <w:rFonts w:eastAsia="Arial"/>
          <w:color w:val="000000"/>
        </w:rPr>
        <w:t>dotýkají kůže psa správně.</w:t>
      </w:r>
    </w:p>
    <w:p w:rsidR="005C4759" w:rsidRPr="005C4759" w:rsidRDefault="005C4759" w:rsidP="005C4759">
      <w:pPr>
        <w:rPr>
          <w:rFonts w:eastAsia="Arial"/>
          <w:color w:val="000000"/>
        </w:rPr>
      </w:pPr>
      <w:r w:rsidRPr="005C4759">
        <w:rPr>
          <w:rFonts w:eastAsia="Arial"/>
          <w:color w:val="000000"/>
        </w:rPr>
        <w:t>Intenzita není správně nastavena. Změňte úroveň.</w:t>
      </w:r>
    </w:p>
    <w:p w:rsidR="005C4759" w:rsidRDefault="0059005A" w:rsidP="005C4759">
      <w:pPr>
        <w:rPr>
          <w:rFonts w:eastAsia="Arial"/>
          <w:color w:val="000000"/>
        </w:rPr>
      </w:pPr>
      <w:r>
        <w:rPr>
          <w:rFonts w:eastAsia="Arial"/>
          <w:color w:val="000000"/>
        </w:rPr>
        <w:t>Baterie jsou vybité. Dobijte je</w:t>
      </w:r>
      <w:r w:rsidR="005C4759" w:rsidRPr="005C4759">
        <w:rPr>
          <w:rFonts w:eastAsia="Arial"/>
          <w:color w:val="000000"/>
        </w:rPr>
        <w:t>.</w:t>
      </w:r>
    </w:p>
    <w:p w:rsidR="00C81241" w:rsidRPr="00C81241" w:rsidRDefault="00C81241" w:rsidP="00C81241">
      <w:pPr>
        <w:rPr>
          <w:rFonts w:eastAsia="Arial"/>
          <w:b/>
          <w:color w:val="000000"/>
        </w:rPr>
      </w:pPr>
      <w:r w:rsidRPr="00C81241">
        <w:rPr>
          <w:rFonts w:eastAsia="Arial"/>
          <w:b/>
          <w:color w:val="000000"/>
        </w:rPr>
        <w:t>Problém#3: Přijímač indikuje vybití baterie</w:t>
      </w:r>
    </w:p>
    <w:p w:rsidR="00C81241" w:rsidRPr="00C81241" w:rsidRDefault="00C81241" w:rsidP="00C81241">
      <w:pPr>
        <w:rPr>
          <w:rFonts w:eastAsia="Arial"/>
          <w:color w:val="000000"/>
        </w:rPr>
      </w:pPr>
      <w:r>
        <w:rPr>
          <w:rFonts w:eastAsia="Arial"/>
          <w:color w:val="000000"/>
        </w:rPr>
        <w:t xml:space="preserve">Nechali jste zařízení zapnuté během přestávky mezi výcvikem. </w:t>
      </w:r>
      <w:r w:rsidRPr="00C81241">
        <w:rPr>
          <w:rFonts w:eastAsia="Arial"/>
          <w:color w:val="000000"/>
        </w:rPr>
        <w:t xml:space="preserve">Ujistěte se, že zařízení vypnete po </w:t>
      </w:r>
      <w:r>
        <w:rPr>
          <w:rFonts w:eastAsia="Arial"/>
          <w:color w:val="000000"/>
        </w:rPr>
        <w:t>každém výcviku.</w:t>
      </w:r>
    </w:p>
    <w:p w:rsidR="00C81241" w:rsidRPr="00C81241" w:rsidRDefault="00C81241" w:rsidP="00C81241">
      <w:pPr>
        <w:rPr>
          <w:rFonts w:eastAsia="Arial"/>
          <w:color w:val="000000"/>
        </w:rPr>
      </w:pPr>
      <w:r w:rsidRPr="00C81241">
        <w:rPr>
          <w:rFonts w:eastAsia="Arial"/>
          <w:color w:val="000000"/>
        </w:rPr>
        <w:t>Cvičíte ve velmi chladném počasí.</w:t>
      </w:r>
    </w:p>
    <w:p w:rsidR="00C81241" w:rsidRPr="00005D8F" w:rsidRDefault="00005D8F" w:rsidP="00C81241">
      <w:pPr>
        <w:rPr>
          <w:rFonts w:eastAsia="Arial"/>
          <w:b/>
          <w:color w:val="000000"/>
        </w:rPr>
      </w:pPr>
      <w:r w:rsidRPr="00005D8F">
        <w:rPr>
          <w:rFonts w:eastAsia="Arial"/>
          <w:b/>
          <w:color w:val="000000"/>
        </w:rPr>
        <w:t>Problém#4: Žádný dosah nebo dosah je výrazně snížen</w:t>
      </w:r>
    </w:p>
    <w:p w:rsidR="00B60520" w:rsidRDefault="00005D8F" w:rsidP="00B60520">
      <w:pPr>
        <w:rPr>
          <w:rFonts w:eastAsia="Arial"/>
          <w:color w:val="000000"/>
        </w:rPr>
      </w:pPr>
      <w:r>
        <w:rPr>
          <w:rFonts w:eastAsia="Arial"/>
          <w:color w:val="000000"/>
        </w:rPr>
        <w:t xml:space="preserve">Odstraňte překážku, která </w:t>
      </w:r>
      <w:r w:rsidR="002037B2">
        <w:rPr>
          <w:rFonts w:eastAsia="Arial"/>
          <w:color w:val="000000"/>
        </w:rPr>
        <w:t xml:space="preserve">stojí mezi přijímačem a vysílačem. </w:t>
      </w:r>
    </w:p>
    <w:p w:rsidR="002037B2" w:rsidRDefault="002037B2" w:rsidP="00B60520">
      <w:pPr>
        <w:rPr>
          <w:rFonts w:eastAsia="Arial"/>
          <w:color w:val="000000"/>
        </w:rPr>
      </w:pPr>
      <w:r>
        <w:rPr>
          <w:rFonts w:eastAsia="Arial"/>
          <w:color w:val="000000"/>
        </w:rPr>
        <w:t>Zkontrolujte umístění přijímače na krku psa.</w:t>
      </w:r>
    </w:p>
    <w:p w:rsidR="002037B2" w:rsidRDefault="002037B2" w:rsidP="00B60520">
      <w:pPr>
        <w:rPr>
          <w:rFonts w:eastAsia="Arial"/>
          <w:color w:val="000000"/>
        </w:rPr>
      </w:pPr>
      <w:r>
        <w:rPr>
          <w:rFonts w:eastAsia="Arial"/>
          <w:color w:val="000000"/>
        </w:rPr>
        <w:lastRenderedPageBreak/>
        <w:t xml:space="preserve">Rádiové rušení. </w:t>
      </w:r>
    </w:p>
    <w:p w:rsidR="002037B2" w:rsidRPr="002037B2" w:rsidRDefault="002037B2" w:rsidP="00B60520">
      <w:pPr>
        <w:rPr>
          <w:rFonts w:eastAsia="Arial"/>
          <w:b/>
          <w:color w:val="000000"/>
        </w:rPr>
      </w:pPr>
      <w:r w:rsidRPr="002037B2">
        <w:rPr>
          <w:rFonts w:eastAsia="Arial"/>
          <w:b/>
          <w:color w:val="000000"/>
        </w:rPr>
        <w:t>Problém #5: Přijímač nepřijímá žádný signál nebo nepracuje vůbec</w:t>
      </w:r>
    </w:p>
    <w:p w:rsidR="002037B2" w:rsidRDefault="002037B2" w:rsidP="00B60520">
      <w:pPr>
        <w:rPr>
          <w:rFonts w:eastAsia="Arial"/>
          <w:color w:val="000000"/>
        </w:rPr>
      </w:pPr>
      <w:r>
        <w:rPr>
          <w:rFonts w:eastAsia="Arial"/>
          <w:color w:val="000000"/>
        </w:rPr>
        <w:t>Zkontrolu</w:t>
      </w:r>
      <w:r w:rsidR="00033026">
        <w:rPr>
          <w:rFonts w:eastAsia="Arial"/>
          <w:color w:val="000000"/>
        </w:rPr>
        <w:t xml:space="preserve">jte, jestli je přijímač </w:t>
      </w:r>
      <w:r>
        <w:rPr>
          <w:rFonts w:eastAsia="Arial"/>
          <w:color w:val="000000"/>
        </w:rPr>
        <w:t>zapnutý.</w:t>
      </w:r>
    </w:p>
    <w:p w:rsidR="00033026" w:rsidRDefault="00033026" w:rsidP="00B60520">
      <w:pPr>
        <w:rPr>
          <w:rFonts w:eastAsia="Arial"/>
          <w:color w:val="000000"/>
        </w:rPr>
      </w:pPr>
      <w:r>
        <w:rPr>
          <w:rFonts w:eastAsia="Arial"/>
          <w:color w:val="000000"/>
        </w:rPr>
        <w:t>Zkontrolujte, že zelená LED kontrolka na přijímači bliká 1x za 5 sekund.</w:t>
      </w:r>
    </w:p>
    <w:p w:rsidR="002037B2" w:rsidRDefault="005D2D90" w:rsidP="00B60520">
      <w:pPr>
        <w:rPr>
          <w:rFonts w:eastAsia="Arial"/>
          <w:color w:val="000000"/>
        </w:rPr>
      </w:pPr>
      <w:r>
        <w:rPr>
          <w:rFonts w:eastAsia="Arial"/>
          <w:color w:val="000000"/>
        </w:rPr>
        <w:t>Zkontrolujte vysílač. P</w:t>
      </w:r>
      <w:r w:rsidR="002037B2">
        <w:rPr>
          <w:rFonts w:eastAsia="Arial"/>
          <w:color w:val="000000"/>
        </w:rPr>
        <w:t xml:space="preserve">okud je slabá baterie, </w:t>
      </w:r>
      <w:r>
        <w:rPr>
          <w:rFonts w:eastAsia="Arial"/>
          <w:color w:val="000000"/>
        </w:rPr>
        <w:t>dobijte jej</w:t>
      </w:r>
      <w:r w:rsidR="002037B2">
        <w:rPr>
          <w:rFonts w:eastAsia="Arial"/>
          <w:color w:val="000000"/>
        </w:rPr>
        <w:t>.</w:t>
      </w:r>
    </w:p>
    <w:p w:rsidR="00823C9F" w:rsidRDefault="00587555" w:rsidP="00896160">
      <w:pPr>
        <w:rPr>
          <w:rFonts w:eastAsia="Arial"/>
          <w:color w:val="000000"/>
        </w:rPr>
      </w:pPr>
      <w:r>
        <w:rPr>
          <w:rFonts w:eastAsia="Arial"/>
          <w:color w:val="000000"/>
        </w:rPr>
        <w:t>Zkontrolujte baterii. Pokud je baterie nefunkční, kontaktujte nás a my Vás pošleme náhradní baterii. Baterie jsou speciálně navrženy pro tento model výcvikového obojku.</w:t>
      </w:r>
    </w:p>
    <w:p w:rsidR="00E96294" w:rsidRDefault="00E96294" w:rsidP="00896160">
      <w:pPr>
        <w:rPr>
          <w:rFonts w:eastAsia="Arial"/>
          <w:color w:val="000000"/>
        </w:rPr>
      </w:pPr>
      <w:r>
        <w:rPr>
          <w:rFonts w:eastAsia="Arial"/>
          <w:color w:val="000000"/>
        </w:rPr>
        <w:t>Nabíječka je nefunkční.</w:t>
      </w:r>
    </w:p>
    <w:p w:rsidR="00E96294" w:rsidRDefault="00E96294" w:rsidP="00E96294">
      <w:pPr>
        <w:pBdr>
          <w:bottom w:val="single" w:sz="4" w:space="1" w:color="auto"/>
        </w:pBdr>
        <w:rPr>
          <w:rFonts w:eastAsia="Arial"/>
          <w:b/>
          <w:color w:val="000000"/>
          <w:sz w:val="28"/>
        </w:rPr>
      </w:pPr>
    </w:p>
    <w:p w:rsidR="00E96294" w:rsidRPr="00E96294" w:rsidRDefault="00E96294" w:rsidP="00E96294">
      <w:pPr>
        <w:pBdr>
          <w:bottom w:val="single" w:sz="4" w:space="1" w:color="auto"/>
        </w:pBdr>
        <w:rPr>
          <w:rFonts w:eastAsia="Arial"/>
          <w:b/>
          <w:color w:val="000000"/>
          <w:sz w:val="28"/>
        </w:rPr>
      </w:pPr>
    </w:p>
    <w:p w:rsidR="00E96294" w:rsidRPr="00E96294" w:rsidRDefault="00E96294" w:rsidP="00E96294">
      <w:pPr>
        <w:pBdr>
          <w:bottom w:val="single" w:sz="4" w:space="1" w:color="auto"/>
        </w:pBdr>
        <w:rPr>
          <w:b/>
          <w:sz w:val="28"/>
        </w:rPr>
      </w:pPr>
      <w:r w:rsidRPr="00E96294">
        <w:rPr>
          <w:b/>
          <w:sz w:val="28"/>
        </w:rPr>
        <w:t>ZÁRUKA</w:t>
      </w:r>
    </w:p>
    <w:p w:rsidR="00E96294" w:rsidRPr="00E96294" w:rsidRDefault="00E96294" w:rsidP="00E96294">
      <w:pPr>
        <w:rPr>
          <w:b/>
        </w:rPr>
      </w:pPr>
      <w:r w:rsidRPr="00E96294">
        <w:rPr>
          <w:b/>
        </w:rPr>
        <w:t>Prohlášení o shodě, záruční a pozáruční servis</w:t>
      </w:r>
    </w:p>
    <w:p w:rsidR="00E96294" w:rsidRPr="00E96294" w:rsidRDefault="00E96294" w:rsidP="00E96294">
      <w:r w:rsidRPr="00E96294">
        <w:t>Přístroj byl schválen pro použití v zemích EU a je proto opatřen značkou CE. Veškerá potřebná dokumentace je k dispozici na webových stránkách dovozce, na vyžádání u dovozce a na prodejně u dovozce.</w:t>
      </w:r>
    </w:p>
    <w:p w:rsidR="00E96294" w:rsidRPr="00E96294" w:rsidRDefault="00E96294" w:rsidP="00E96294">
      <w:r w:rsidRPr="00E96294">
        <w:t>Adresa, na které naleznete prohlášení o shodě a aktuální návod (záložka ke stažení):</w:t>
      </w:r>
    </w:p>
    <w:p w:rsidR="00E96294" w:rsidRDefault="00AF46F6" w:rsidP="00E96294">
      <w:hyperlink r:id="rId17" w:history="1">
        <w:r w:rsidR="00E96294" w:rsidRPr="003C5BD5">
          <w:rPr>
            <w:rStyle w:val="Hypertextovodkaz"/>
          </w:rPr>
          <w:t>https://www.elektro-obojky.cz/vycvikove-obojky/reedog-mx-1200-sport-no-bark</w:t>
        </w:r>
      </w:hyperlink>
    </w:p>
    <w:p w:rsidR="00E96294" w:rsidRPr="00E96294" w:rsidRDefault="00E96294" w:rsidP="00E96294"/>
    <w:p w:rsidR="00E96294" w:rsidRPr="00E96294" w:rsidRDefault="00E96294" w:rsidP="00E96294">
      <w:r w:rsidRPr="00E96294">
        <w:t>Změny technických parametrů, vlastností a tiskové chyby vyhrazeny.</w:t>
      </w:r>
    </w:p>
    <w:p w:rsidR="00E96294" w:rsidRPr="00E96294" w:rsidRDefault="00E96294" w:rsidP="00E96294">
      <w:pPr>
        <w:jc w:val="center"/>
      </w:pPr>
    </w:p>
    <w:p w:rsidR="00E96294" w:rsidRPr="00E96294" w:rsidRDefault="00E96294" w:rsidP="00E96294">
      <w:pPr>
        <w:jc w:val="center"/>
        <w:rPr>
          <w:b/>
        </w:rPr>
      </w:pPr>
      <w:r w:rsidRPr="00E96294">
        <w:rPr>
          <w:b/>
        </w:rPr>
        <w:t>Záruční a pozáruční opravy zabezpečuje dovozce:</w:t>
      </w:r>
    </w:p>
    <w:p w:rsidR="00E96294" w:rsidRPr="00E96294" w:rsidRDefault="00E96294" w:rsidP="00E96294">
      <w:pPr>
        <w:jc w:val="center"/>
      </w:pPr>
      <w:r w:rsidRPr="00E96294">
        <w:t>Reedog s. r.o.,</w:t>
      </w:r>
    </w:p>
    <w:p w:rsidR="00E96294" w:rsidRPr="00E96294" w:rsidRDefault="00E96294" w:rsidP="00E96294">
      <w:pPr>
        <w:jc w:val="center"/>
      </w:pPr>
      <w:r w:rsidRPr="00E96294">
        <w:t>Sedmidomky 459/8, Praha</w:t>
      </w:r>
    </w:p>
    <w:p w:rsidR="00E96294" w:rsidRPr="00E96294" w:rsidRDefault="00E96294" w:rsidP="00E96294">
      <w:pPr>
        <w:jc w:val="center"/>
      </w:pPr>
      <w:r w:rsidRPr="00E96294">
        <w:t xml:space="preserve">Infolinka: </w:t>
      </w:r>
      <w:r w:rsidR="00AF46F6">
        <w:t>216 216 106</w:t>
      </w:r>
      <w:bookmarkStart w:id="0" w:name="_GoBack"/>
      <w:bookmarkEnd w:id="0"/>
    </w:p>
    <w:p w:rsidR="00E96294" w:rsidRPr="00E96294" w:rsidRDefault="00E96294" w:rsidP="00E96294">
      <w:pPr>
        <w:jc w:val="center"/>
      </w:pPr>
      <w:r w:rsidRPr="00E96294">
        <w:rPr>
          <w:lang w:val="en-US"/>
        </w:rPr>
        <w:t xml:space="preserve">Email: </w:t>
      </w:r>
      <w:hyperlink r:id="rId18" w:history="1">
        <w:r w:rsidRPr="00E96294">
          <w:rPr>
            <w:rStyle w:val="Hypertextovodkaz"/>
            <w:rFonts w:cstheme="minorHAnsi"/>
            <w:lang w:val="en-US"/>
          </w:rPr>
          <w:t>info@elektro-obojky.cz</w:t>
        </w:r>
      </w:hyperlink>
    </w:p>
    <w:p w:rsidR="00E96294" w:rsidRDefault="00E96294" w:rsidP="00896160"/>
    <w:p w:rsidR="00823C9F" w:rsidRPr="0063310E" w:rsidRDefault="00823C9F" w:rsidP="00896160"/>
    <w:p w:rsidR="003A6C38" w:rsidRDefault="003A6C38"/>
    <w:sectPr w:rsidR="003A6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940"/>
    <w:multiLevelType w:val="hybridMultilevel"/>
    <w:tmpl w:val="7486B824"/>
    <w:lvl w:ilvl="0" w:tplc="C6DA38EE">
      <w:start w:val="1"/>
      <w:numFmt w:val="decimal"/>
      <w:lvlText w:val="%1."/>
      <w:lvlJc w:val="left"/>
      <w:pPr>
        <w:ind w:left="720" w:hanging="360"/>
      </w:pPr>
      <w:rPr>
        <w:rFonts w:eastAsia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B022E9"/>
    <w:multiLevelType w:val="hybridMultilevel"/>
    <w:tmpl w:val="21F040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E41A09"/>
    <w:multiLevelType w:val="hybridMultilevel"/>
    <w:tmpl w:val="539056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23003F"/>
    <w:multiLevelType w:val="hybridMultilevel"/>
    <w:tmpl w:val="C150B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CA40B6"/>
    <w:multiLevelType w:val="hybridMultilevel"/>
    <w:tmpl w:val="80EA03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BB74F9B"/>
    <w:multiLevelType w:val="hybridMultilevel"/>
    <w:tmpl w:val="1528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3CD2CB4"/>
    <w:multiLevelType w:val="hybridMultilevel"/>
    <w:tmpl w:val="285E0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5D46367"/>
    <w:multiLevelType w:val="multilevel"/>
    <w:tmpl w:val="4188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566685"/>
    <w:multiLevelType w:val="hybridMultilevel"/>
    <w:tmpl w:val="BC8603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6022813"/>
    <w:multiLevelType w:val="hybridMultilevel"/>
    <w:tmpl w:val="506EED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75F683E"/>
    <w:multiLevelType w:val="hybridMultilevel"/>
    <w:tmpl w:val="0044A596"/>
    <w:lvl w:ilvl="0" w:tplc="0840F600">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B3E530A"/>
    <w:multiLevelType w:val="hybridMultilevel"/>
    <w:tmpl w:val="5A3AFB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10"/>
  </w:num>
  <w:num w:numId="5">
    <w:abstractNumId w:val="4"/>
  </w:num>
  <w:num w:numId="6">
    <w:abstractNumId w:val="2"/>
  </w:num>
  <w:num w:numId="7">
    <w:abstractNumId w:val="11"/>
  </w:num>
  <w:num w:numId="8">
    <w:abstractNumId w:val="8"/>
  </w:num>
  <w:num w:numId="9">
    <w:abstractNumId w:val="0"/>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C38"/>
    <w:rsid w:val="00000BA7"/>
    <w:rsid w:val="00001F75"/>
    <w:rsid w:val="00005D8F"/>
    <w:rsid w:val="000177CB"/>
    <w:rsid w:val="00033026"/>
    <w:rsid w:val="00050B7D"/>
    <w:rsid w:val="000510BB"/>
    <w:rsid w:val="000550CF"/>
    <w:rsid w:val="00070887"/>
    <w:rsid w:val="000A6542"/>
    <w:rsid w:val="000B1D52"/>
    <w:rsid w:val="000C1726"/>
    <w:rsid w:val="000C4162"/>
    <w:rsid w:val="000E310C"/>
    <w:rsid w:val="000E58C0"/>
    <w:rsid w:val="000F2093"/>
    <w:rsid w:val="000F3422"/>
    <w:rsid w:val="000F44F5"/>
    <w:rsid w:val="000F588D"/>
    <w:rsid w:val="001237D5"/>
    <w:rsid w:val="00125F4C"/>
    <w:rsid w:val="00144443"/>
    <w:rsid w:val="00144DF3"/>
    <w:rsid w:val="00150BF8"/>
    <w:rsid w:val="001626B5"/>
    <w:rsid w:val="00187C9C"/>
    <w:rsid w:val="00192D04"/>
    <w:rsid w:val="001C1D69"/>
    <w:rsid w:val="001D7FDA"/>
    <w:rsid w:val="002027B3"/>
    <w:rsid w:val="002037B2"/>
    <w:rsid w:val="002174CD"/>
    <w:rsid w:val="002265E9"/>
    <w:rsid w:val="00234951"/>
    <w:rsid w:val="00237391"/>
    <w:rsid w:val="00252DE9"/>
    <w:rsid w:val="00277D21"/>
    <w:rsid w:val="002A0907"/>
    <w:rsid w:val="002A1594"/>
    <w:rsid w:val="002A4281"/>
    <w:rsid w:val="002D18A2"/>
    <w:rsid w:val="002F751F"/>
    <w:rsid w:val="00320F19"/>
    <w:rsid w:val="003258A0"/>
    <w:rsid w:val="00332B5F"/>
    <w:rsid w:val="00344959"/>
    <w:rsid w:val="00355EB9"/>
    <w:rsid w:val="00357EC3"/>
    <w:rsid w:val="003744EE"/>
    <w:rsid w:val="00387D9D"/>
    <w:rsid w:val="003A001E"/>
    <w:rsid w:val="003A5766"/>
    <w:rsid w:val="003A6C38"/>
    <w:rsid w:val="003B7C24"/>
    <w:rsid w:val="003B7CDD"/>
    <w:rsid w:val="003D0D07"/>
    <w:rsid w:val="003D77DE"/>
    <w:rsid w:val="003E1A84"/>
    <w:rsid w:val="003E2B6C"/>
    <w:rsid w:val="003F63F9"/>
    <w:rsid w:val="0040342F"/>
    <w:rsid w:val="00423E0C"/>
    <w:rsid w:val="00440C08"/>
    <w:rsid w:val="00454307"/>
    <w:rsid w:val="004712FA"/>
    <w:rsid w:val="004745DF"/>
    <w:rsid w:val="00495B68"/>
    <w:rsid w:val="004C15D6"/>
    <w:rsid w:val="004C5EA7"/>
    <w:rsid w:val="004C7480"/>
    <w:rsid w:val="004E200F"/>
    <w:rsid w:val="004F63C8"/>
    <w:rsid w:val="00504D22"/>
    <w:rsid w:val="00514970"/>
    <w:rsid w:val="00554C58"/>
    <w:rsid w:val="00587555"/>
    <w:rsid w:val="0059005A"/>
    <w:rsid w:val="005933A2"/>
    <w:rsid w:val="005B2832"/>
    <w:rsid w:val="005C4759"/>
    <w:rsid w:val="005D2D90"/>
    <w:rsid w:val="005E368B"/>
    <w:rsid w:val="0063310E"/>
    <w:rsid w:val="006404A8"/>
    <w:rsid w:val="00640CE1"/>
    <w:rsid w:val="00646C0D"/>
    <w:rsid w:val="00652AC7"/>
    <w:rsid w:val="00653517"/>
    <w:rsid w:val="00662F5D"/>
    <w:rsid w:val="00663A03"/>
    <w:rsid w:val="0066426B"/>
    <w:rsid w:val="0067289C"/>
    <w:rsid w:val="00674025"/>
    <w:rsid w:val="00691B18"/>
    <w:rsid w:val="006923D2"/>
    <w:rsid w:val="00697C73"/>
    <w:rsid w:val="00697CE3"/>
    <w:rsid w:val="006A0D11"/>
    <w:rsid w:val="006A48DB"/>
    <w:rsid w:val="006C34E1"/>
    <w:rsid w:val="006D198A"/>
    <w:rsid w:val="006D4B61"/>
    <w:rsid w:val="006F283D"/>
    <w:rsid w:val="00705CD0"/>
    <w:rsid w:val="0071775C"/>
    <w:rsid w:val="007245EB"/>
    <w:rsid w:val="00726231"/>
    <w:rsid w:val="00741A71"/>
    <w:rsid w:val="0074317F"/>
    <w:rsid w:val="00750D61"/>
    <w:rsid w:val="00776A1F"/>
    <w:rsid w:val="00790F5C"/>
    <w:rsid w:val="007A21DB"/>
    <w:rsid w:val="007A42F0"/>
    <w:rsid w:val="007A464B"/>
    <w:rsid w:val="007A5BFE"/>
    <w:rsid w:val="007D0BD4"/>
    <w:rsid w:val="007F11ED"/>
    <w:rsid w:val="007F3BA5"/>
    <w:rsid w:val="008036E1"/>
    <w:rsid w:val="00823C9F"/>
    <w:rsid w:val="008248F6"/>
    <w:rsid w:val="0086469C"/>
    <w:rsid w:val="00864BEB"/>
    <w:rsid w:val="00892342"/>
    <w:rsid w:val="008954C6"/>
    <w:rsid w:val="00896160"/>
    <w:rsid w:val="008A1E64"/>
    <w:rsid w:val="008A36A0"/>
    <w:rsid w:val="008A3ABD"/>
    <w:rsid w:val="008A3B9A"/>
    <w:rsid w:val="008A4DD1"/>
    <w:rsid w:val="008B3FA2"/>
    <w:rsid w:val="008B586D"/>
    <w:rsid w:val="008C2F5E"/>
    <w:rsid w:val="008C4EDC"/>
    <w:rsid w:val="008D02D8"/>
    <w:rsid w:val="008D5114"/>
    <w:rsid w:val="008E4C90"/>
    <w:rsid w:val="00906DE8"/>
    <w:rsid w:val="00915103"/>
    <w:rsid w:val="00942410"/>
    <w:rsid w:val="00943325"/>
    <w:rsid w:val="00954547"/>
    <w:rsid w:val="00956257"/>
    <w:rsid w:val="00991309"/>
    <w:rsid w:val="009B7530"/>
    <w:rsid w:val="009D5FFF"/>
    <w:rsid w:val="009F3C67"/>
    <w:rsid w:val="00A03B3D"/>
    <w:rsid w:val="00A1634B"/>
    <w:rsid w:val="00A1733F"/>
    <w:rsid w:val="00A17B71"/>
    <w:rsid w:val="00A20A5E"/>
    <w:rsid w:val="00A26196"/>
    <w:rsid w:val="00A31AF1"/>
    <w:rsid w:val="00A35C70"/>
    <w:rsid w:val="00A44A7A"/>
    <w:rsid w:val="00A44D1A"/>
    <w:rsid w:val="00A461B8"/>
    <w:rsid w:val="00A609A8"/>
    <w:rsid w:val="00A730D1"/>
    <w:rsid w:val="00A9555E"/>
    <w:rsid w:val="00AC59BC"/>
    <w:rsid w:val="00AD76D1"/>
    <w:rsid w:val="00AE19BD"/>
    <w:rsid w:val="00AE75D2"/>
    <w:rsid w:val="00AF3749"/>
    <w:rsid w:val="00AF46F6"/>
    <w:rsid w:val="00B13FF7"/>
    <w:rsid w:val="00B20123"/>
    <w:rsid w:val="00B208B3"/>
    <w:rsid w:val="00B24249"/>
    <w:rsid w:val="00B24F29"/>
    <w:rsid w:val="00B35619"/>
    <w:rsid w:val="00B47239"/>
    <w:rsid w:val="00B53116"/>
    <w:rsid w:val="00B60520"/>
    <w:rsid w:val="00B7244A"/>
    <w:rsid w:val="00B73CD1"/>
    <w:rsid w:val="00B7719B"/>
    <w:rsid w:val="00B77928"/>
    <w:rsid w:val="00B82039"/>
    <w:rsid w:val="00B92300"/>
    <w:rsid w:val="00BA3E47"/>
    <w:rsid w:val="00BC2129"/>
    <w:rsid w:val="00BD43F7"/>
    <w:rsid w:val="00BD4D5B"/>
    <w:rsid w:val="00BD723E"/>
    <w:rsid w:val="00BD7303"/>
    <w:rsid w:val="00BE408D"/>
    <w:rsid w:val="00BF09DC"/>
    <w:rsid w:val="00C05522"/>
    <w:rsid w:val="00C26CB4"/>
    <w:rsid w:val="00C37858"/>
    <w:rsid w:val="00C4285C"/>
    <w:rsid w:val="00C55EAD"/>
    <w:rsid w:val="00C67ADF"/>
    <w:rsid w:val="00C70A26"/>
    <w:rsid w:val="00C717F1"/>
    <w:rsid w:val="00C7485A"/>
    <w:rsid w:val="00C81241"/>
    <w:rsid w:val="00C854F2"/>
    <w:rsid w:val="00CC451B"/>
    <w:rsid w:val="00CE7CF6"/>
    <w:rsid w:val="00D010D4"/>
    <w:rsid w:val="00D13E38"/>
    <w:rsid w:val="00D220CA"/>
    <w:rsid w:val="00D40ABD"/>
    <w:rsid w:val="00D43694"/>
    <w:rsid w:val="00D43FB6"/>
    <w:rsid w:val="00D53031"/>
    <w:rsid w:val="00D53115"/>
    <w:rsid w:val="00DA1F14"/>
    <w:rsid w:val="00DB4563"/>
    <w:rsid w:val="00DB4BA5"/>
    <w:rsid w:val="00DC5F89"/>
    <w:rsid w:val="00DD5F84"/>
    <w:rsid w:val="00DD6BD2"/>
    <w:rsid w:val="00E34914"/>
    <w:rsid w:val="00E440FA"/>
    <w:rsid w:val="00E7714B"/>
    <w:rsid w:val="00E804F2"/>
    <w:rsid w:val="00E84B35"/>
    <w:rsid w:val="00E87BE0"/>
    <w:rsid w:val="00E90AE0"/>
    <w:rsid w:val="00E96294"/>
    <w:rsid w:val="00EB0A11"/>
    <w:rsid w:val="00EC1896"/>
    <w:rsid w:val="00EC6C12"/>
    <w:rsid w:val="00ED4893"/>
    <w:rsid w:val="00F015BF"/>
    <w:rsid w:val="00F110CF"/>
    <w:rsid w:val="00F3048A"/>
    <w:rsid w:val="00F41220"/>
    <w:rsid w:val="00F4162C"/>
    <w:rsid w:val="00F4249A"/>
    <w:rsid w:val="00F51F19"/>
    <w:rsid w:val="00F53582"/>
    <w:rsid w:val="00F90445"/>
    <w:rsid w:val="00F9049E"/>
    <w:rsid w:val="00FA5BBF"/>
    <w:rsid w:val="00FC2ED4"/>
    <w:rsid w:val="00FD29A5"/>
    <w:rsid w:val="00FE1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3A6C38"/>
    <w:rPr>
      <w:b/>
      <w:bCs/>
    </w:rPr>
  </w:style>
  <w:style w:type="paragraph" w:styleId="Odstavecseseznamem">
    <w:name w:val="List Paragraph"/>
    <w:basedOn w:val="Normln"/>
    <w:uiPriority w:val="34"/>
    <w:qFormat/>
    <w:rsid w:val="004C5EA7"/>
    <w:pPr>
      <w:ind w:left="720"/>
      <w:contextualSpacing/>
    </w:pPr>
  </w:style>
  <w:style w:type="paragraph" w:styleId="Textbubliny">
    <w:name w:val="Balloon Text"/>
    <w:basedOn w:val="Normln"/>
    <w:link w:val="TextbublinyChar"/>
    <w:uiPriority w:val="99"/>
    <w:semiHidden/>
    <w:unhideWhenUsed/>
    <w:rsid w:val="00DD6B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6BD2"/>
    <w:rPr>
      <w:rFonts w:ascii="Tahoma" w:hAnsi="Tahoma" w:cs="Tahoma"/>
      <w:sz w:val="16"/>
      <w:szCs w:val="16"/>
    </w:rPr>
  </w:style>
  <w:style w:type="character" w:styleId="Zvraznn">
    <w:name w:val="Emphasis"/>
    <w:basedOn w:val="Standardnpsmoodstavce"/>
    <w:uiPriority w:val="20"/>
    <w:qFormat/>
    <w:rsid w:val="0063310E"/>
    <w:rPr>
      <w:i/>
      <w:iCs/>
    </w:rPr>
  </w:style>
  <w:style w:type="paragraph" w:styleId="Bezmezer">
    <w:name w:val="No Spacing"/>
    <w:uiPriority w:val="1"/>
    <w:qFormat/>
    <w:rsid w:val="00E96294"/>
    <w:pPr>
      <w:spacing w:after="0" w:line="240" w:lineRule="auto"/>
    </w:pPr>
    <w:rPr>
      <w:lang w:val="sk-SK"/>
    </w:rPr>
  </w:style>
  <w:style w:type="character" w:styleId="Hypertextovodkaz">
    <w:name w:val="Hyperlink"/>
    <w:basedOn w:val="Standardnpsmoodstavce"/>
    <w:uiPriority w:val="99"/>
    <w:unhideWhenUsed/>
    <w:rsid w:val="00E962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3A6C38"/>
    <w:rPr>
      <w:b/>
      <w:bCs/>
    </w:rPr>
  </w:style>
  <w:style w:type="paragraph" w:styleId="Odstavecseseznamem">
    <w:name w:val="List Paragraph"/>
    <w:basedOn w:val="Normln"/>
    <w:uiPriority w:val="34"/>
    <w:qFormat/>
    <w:rsid w:val="004C5EA7"/>
    <w:pPr>
      <w:ind w:left="720"/>
      <w:contextualSpacing/>
    </w:pPr>
  </w:style>
  <w:style w:type="paragraph" w:styleId="Textbubliny">
    <w:name w:val="Balloon Text"/>
    <w:basedOn w:val="Normln"/>
    <w:link w:val="TextbublinyChar"/>
    <w:uiPriority w:val="99"/>
    <w:semiHidden/>
    <w:unhideWhenUsed/>
    <w:rsid w:val="00DD6B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6BD2"/>
    <w:rPr>
      <w:rFonts w:ascii="Tahoma" w:hAnsi="Tahoma" w:cs="Tahoma"/>
      <w:sz w:val="16"/>
      <w:szCs w:val="16"/>
    </w:rPr>
  </w:style>
  <w:style w:type="character" w:styleId="Zvraznn">
    <w:name w:val="Emphasis"/>
    <w:basedOn w:val="Standardnpsmoodstavce"/>
    <w:uiPriority w:val="20"/>
    <w:qFormat/>
    <w:rsid w:val="0063310E"/>
    <w:rPr>
      <w:i/>
      <w:iCs/>
    </w:rPr>
  </w:style>
  <w:style w:type="paragraph" w:styleId="Bezmezer">
    <w:name w:val="No Spacing"/>
    <w:uiPriority w:val="1"/>
    <w:qFormat/>
    <w:rsid w:val="00E96294"/>
    <w:pPr>
      <w:spacing w:after="0" w:line="240" w:lineRule="auto"/>
    </w:pPr>
    <w:rPr>
      <w:lang w:val="sk-SK"/>
    </w:rPr>
  </w:style>
  <w:style w:type="character" w:styleId="Hypertextovodkaz">
    <w:name w:val="Hyperlink"/>
    <w:basedOn w:val="Standardnpsmoodstavce"/>
    <w:uiPriority w:val="99"/>
    <w:unhideWhenUsed/>
    <w:rsid w:val="00E962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yperlink" Target="mailto:info@elektro-obojky.cz"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s://www.elektro-obojky.cz/vycvikove-obojky/reedog-mx-1200-sport-no-bark"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12</Pages>
  <Words>2590</Words>
  <Characters>15281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Grafika</dc:creator>
  <cp:lastModifiedBy>Grafika</cp:lastModifiedBy>
  <cp:revision>221</cp:revision>
  <dcterms:created xsi:type="dcterms:W3CDTF">2018-05-31T07:06:00Z</dcterms:created>
  <dcterms:modified xsi:type="dcterms:W3CDTF">2018-06-04T08:12:00Z</dcterms:modified>
</cp:coreProperties>
</file>