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D8" w:rsidRPr="001C1788" w:rsidRDefault="00F718D8" w:rsidP="00F718D8">
      <w:pPr>
        <w:pBdr>
          <w:bottom w:val="single" w:sz="12" w:space="1" w:color="auto"/>
        </w:pBdr>
        <w:jc w:val="center"/>
        <w:rPr>
          <w:b/>
          <w:noProof/>
          <w:sz w:val="40"/>
        </w:rPr>
      </w:pPr>
      <w:r w:rsidRPr="001C1788">
        <w:rPr>
          <w:b/>
          <w:noProof/>
          <w:sz w:val="40"/>
        </w:rPr>
        <w:t xml:space="preserve">MARTIN SYSTEM TINY TRAINER TT </w:t>
      </w:r>
      <w:r>
        <w:rPr>
          <w:b/>
          <w:noProof/>
          <w:sz w:val="40"/>
        </w:rPr>
        <w:t>4</w:t>
      </w:r>
      <w:r w:rsidRPr="001C1788">
        <w:rPr>
          <w:b/>
          <w:noProof/>
          <w:sz w:val="40"/>
        </w:rPr>
        <w:t>00 SSC</w:t>
      </w:r>
    </w:p>
    <w:p w:rsidR="00F718D8" w:rsidRDefault="00F718D8" w:rsidP="00F718D8">
      <w:pPr>
        <w:pBdr>
          <w:bottom w:val="single" w:sz="12" w:space="1" w:color="auto"/>
        </w:pBdr>
        <w:jc w:val="center"/>
        <w:rPr>
          <w:b/>
          <w:noProof/>
          <w:sz w:val="32"/>
        </w:rPr>
      </w:pPr>
      <w:r w:rsidRPr="001C1788">
        <w:rPr>
          <w:b/>
          <w:noProof/>
          <w:sz w:val="32"/>
        </w:rPr>
        <w:t>UŽIVATELSKÝ MANUÁL</w:t>
      </w:r>
    </w:p>
    <w:p w:rsidR="00F718D8" w:rsidRDefault="00F718D8" w:rsidP="00F718D8">
      <w:pPr>
        <w:pBdr>
          <w:bottom w:val="single" w:sz="12" w:space="1" w:color="auto"/>
        </w:pBdr>
        <w:jc w:val="center"/>
        <w:rPr>
          <w:b/>
          <w:noProof/>
          <w:sz w:val="32"/>
        </w:rPr>
      </w:pPr>
    </w:p>
    <w:p w:rsidR="00F718D8" w:rsidRPr="001C1788" w:rsidRDefault="00F718D8" w:rsidP="00F718D8">
      <w:pPr>
        <w:pBdr>
          <w:bottom w:val="single" w:sz="12" w:space="1" w:color="auto"/>
        </w:pBdr>
        <w:jc w:val="center"/>
        <w:rPr>
          <w:b/>
          <w:noProof/>
          <w:sz w:val="32"/>
        </w:rPr>
      </w:pPr>
      <w:r>
        <w:rPr>
          <w:b/>
          <w:noProof/>
          <w:sz w:val="32"/>
        </w:rPr>
        <w:drawing>
          <wp:inline distT="0" distB="0" distL="0" distR="0" wp14:anchorId="63704228" wp14:editId="64A6E999">
            <wp:extent cx="3686175" cy="2703276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836" cy="270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8D8" w:rsidRPr="00233199" w:rsidRDefault="00F718D8" w:rsidP="00F718D8">
      <w:pPr>
        <w:pBdr>
          <w:bottom w:val="single" w:sz="12" w:space="1" w:color="auto"/>
        </w:pBdr>
        <w:rPr>
          <w:b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5C7017" wp14:editId="5F451691">
            <wp:simplePos x="0" y="0"/>
            <wp:positionH relativeFrom="margin">
              <wp:align>left</wp:align>
            </wp:positionH>
            <wp:positionV relativeFrom="paragraph">
              <wp:posOffset>363855</wp:posOffset>
            </wp:positionV>
            <wp:extent cx="2057400" cy="235140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h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14" cy="235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199">
        <w:rPr>
          <w:b/>
          <w:noProof/>
          <w:sz w:val="28"/>
        </w:rPr>
        <w:t>PŘEDNÍ STRANA VYSÍLAČE A PŘIJÍMAČ</w:t>
      </w:r>
    </w:p>
    <w:p w:rsidR="00F718D8" w:rsidRDefault="00F718D8" w:rsidP="00F718D8"/>
    <w:p w:rsidR="00F718D8" w:rsidRDefault="00F718D8" w:rsidP="00F718D8">
      <w:r>
        <w:rPr>
          <w:noProof/>
        </w:rPr>
        <w:drawing>
          <wp:inline distT="0" distB="0" distL="0" distR="0" wp14:anchorId="787FAE63" wp14:editId="5551F384">
            <wp:extent cx="3338177" cy="13049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rr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905" cy="13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8D8" w:rsidRDefault="00F718D8" w:rsidP="00F718D8"/>
    <w:p w:rsidR="00F718D8" w:rsidRDefault="00F718D8" w:rsidP="00F718D8"/>
    <w:p w:rsidR="00F718D8" w:rsidRDefault="00F718D8" w:rsidP="00F718D8"/>
    <w:p w:rsidR="00F718D8" w:rsidRDefault="00F718D8" w:rsidP="00F718D8">
      <w:pPr>
        <w:pStyle w:val="Bezmezer"/>
        <w:pBdr>
          <w:bottom w:val="single" w:sz="12" w:space="1" w:color="auto"/>
        </w:pBdr>
        <w:rPr>
          <w:b/>
          <w:sz w:val="28"/>
        </w:rPr>
      </w:pPr>
    </w:p>
    <w:p w:rsidR="00F718D8" w:rsidRPr="00370D69" w:rsidRDefault="00F718D8" w:rsidP="00F718D8">
      <w:pPr>
        <w:pStyle w:val="Bezmezer"/>
        <w:pBdr>
          <w:bottom w:val="single" w:sz="12" w:space="1" w:color="auto"/>
        </w:pBdr>
        <w:rPr>
          <w:b/>
          <w:sz w:val="24"/>
        </w:rPr>
      </w:pPr>
      <w:r w:rsidRPr="00370D69">
        <w:rPr>
          <w:b/>
          <w:sz w:val="24"/>
        </w:rPr>
        <w:t>ZAPNUTÍ/VYPNUTÍ VYSÍLAČE</w:t>
      </w:r>
    </w:p>
    <w:p w:rsidR="00F718D8" w:rsidRDefault="00F718D8" w:rsidP="00F718D8">
      <w:pPr>
        <w:pStyle w:val="Bezmezer"/>
      </w:pPr>
      <w:r>
        <w:t>Vysílač zapnete stisknutím jakéhokoliv tlačítka. Na LCD displeji se Vám zobrazí síla impulzu, vybraný program a další ukazatele.</w:t>
      </w:r>
    </w:p>
    <w:p w:rsidR="00F718D8" w:rsidRDefault="00F718D8" w:rsidP="00F718D8">
      <w:pPr>
        <w:pStyle w:val="Bezmezer"/>
      </w:pPr>
      <w:r>
        <w:t>Vysílač vypnete stisknutím tlačítka ON/OFF nebo vyčkáte 1 minutu – zařízení se automaticky vypne.</w:t>
      </w:r>
    </w:p>
    <w:p w:rsidR="00F718D8" w:rsidRDefault="00F718D8" w:rsidP="00F718D8">
      <w:pPr>
        <w:pStyle w:val="Bezmezer"/>
      </w:pPr>
    </w:p>
    <w:p w:rsidR="00F718D8" w:rsidRPr="00370D69" w:rsidRDefault="00F718D8" w:rsidP="00F718D8">
      <w:pPr>
        <w:pStyle w:val="Bezmezer"/>
        <w:pBdr>
          <w:bottom w:val="single" w:sz="12" w:space="1" w:color="auto"/>
        </w:pBdr>
        <w:rPr>
          <w:b/>
          <w:sz w:val="24"/>
        </w:rPr>
      </w:pPr>
      <w:r w:rsidRPr="00370D69">
        <w:rPr>
          <w:b/>
          <w:sz w:val="24"/>
        </w:rPr>
        <w:t xml:space="preserve">ZAPNUTÍ/VYPNUTÍ </w:t>
      </w:r>
      <w:r>
        <w:rPr>
          <w:b/>
          <w:sz w:val="24"/>
        </w:rPr>
        <w:t>PŘIJÍMAČE</w:t>
      </w:r>
    </w:p>
    <w:p w:rsidR="00F718D8" w:rsidRDefault="00F718D8" w:rsidP="00F718D8">
      <w:pPr>
        <w:pStyle w:val="Bezmezer"/>
      </w:pPr>
      <w:r>
        <w:t>Pro zapnutí nebo vypnutí obojku podržte červený bod na pravé straně vysílače proti bodu (spuštění pomocí magnetu) na přední straně přijímače. Jakmile se zařízení spustí, vydá stoupající melodii a světelná kontrolka na přijímači začne blikat zeleně. Jakmile se zařízení vypne, vydá klesající melodii.</w:t>
      </w:r>
    </w:p>
    <w:p w:rsidR="00F718D8" w:rsidRPr="00ED5A28" w:rsidRDefault="00F718D8" w:rsidP="00F718D8">
      <w:pPr>
        <w:pStyle w:val="Bezmezer"/>
      </w:pPr>
      <w:r w:rsidRPr="007060EF">
        <w:rPr>
          <w:b/>
          <w:sz w:val="24"/>
          <w:bdr w:val="single" w:sz="12" w:space="0" w:color="auto"/>
        </w:rPr>
        <w:lastRenderedPageBreak/>
        <w:t>SPÁROVÁNÍ VYSÍLAČE S PŘIJÍMAČEM</w:t>
      </w:r>
    </w:p>
    <w:p w:rsidR="00F718D8" w:rsidRDefault="00F718D8" w:rsidP="00F718D8">
      <w:pPr>
        <w:pStyle w:val="Bezmezer"/>
      </w:pPr>
      <w:r>
        <w:t>Postupujte podle níže uvedených kroků:</w:t>
      </w:r>
    </w:p>
    <w:p w:rsidR="00F718D8" w:rsidRDefault="00F718D8" w:rsidP="00F718D8">
      <w:pPr>
        <w:pStyle w:val="Bezmezer"/>
        <w:numPr>
          <w:ilvl w:val="0"/>
          <w:numId w:val="1"/>
        </w:numPr>
      </w:pPr>
      <w:r>
        <w:t>Podržte červený bod na vysílači (pravá strana vysílače) proti bodu na přední straně přijímače do té doby, než začne světelná kontrolka blikat oranžově.</w:t>
      </w:r>
    </w:p>
    <w:p w:rsidR="00F718D8" w:rsidRDefault="00F718D8" w:rsidP="00F718D8">
      <w:pPr>
        <w:pStyle w:val="Bezmezer"/>
        <w:numPr>
          <w:ilvl w:val="0"/>
          <w:numId w:val="1"/>
        </w:numPr>
      </w:pPr>
      <w:r>
        <w:t>Stiskněte tlačítko pro impulz (modré tlačítko).</w:t>
      </w:r>
    </w:p>
    <w:p w:rsidR="00F718D8" w:rsidRDefault="00F718D8" w:rsidP="00F718D8">
      <w:pPr>
        <w:pStyle w:val="Bezmezer"/>
        <w:numPr>
          <w:ilvl w:val="0"/>
          <w:numId w:val="1"/>
        </w:numPr>
      </w:pPr>
      <w:r>
        <w:t>Světelná kontrolka začne blikat zeleně. Spárování bylo úspěšné.</w:t>
      </w:r>
    </w:p>
    <w:p w:rsidR="00F718D8" w:rsidRDefault="00F718D8" w:rsidP="00F718D8">
      <w:pPr>
        <w:pStyle w:val="Bezmezer"/>
      </w:pPr>
    </w:p>
    <w:p w:rsidR="00F718D8" w:rsidRDefault="00F718D8" w:rsidP="00F718D8">
      <w:pPr>
        <w:pStyle w:val="Bezmezer"/>
      </w:pPr>
    </w:p>
    <w:p w:rsidR="00F718D8" w:rsidRPr="00232A32" w:rsidRDefault="00F718D8" w:rsidP="00F718D8">
      <w:pPr>
        <w:pStyle w:val="Bezmezer"/>
        <w:pBdr>
          <w:bottom w:val="single" w:sz="12" w:space="1" w:color="auto"/>
        </w:pBdr>
        <w:rPr>
          <w:b/>
          <w:sz w:val="24"/>
        </w:rPr>
      </w:pPr>
      <w:r w:rsidRPr="00232A32">
        <w:rPr>
          <w:b/>
          <w:sz w:val="24"/>
        </w:rPr>
        <w:t>ÚROVEŇ STIMULACE</w:t>
      </w:r>
    </w:p>
    <w:p w:rsidR="00F718D8" w:rsidRDefault="00F718D8" w:rsidP="00F718D8">
      <w:pPr>
        <w:pStyle w:val="Bezmezer"/>
      </w:pPr>
      <w:r>
        <w:t>Jakmile spustíte zařízení, na LCD displeji se zobrazí posledně nastavená sílu impulzu. Sílu impulzu upravíte pomocí šipek na vysílači. Sílu impulzu lze nastavit od úrovně 0-9. Úroveň 0 vysílá pouze zvukové upozornění, bez impulzu.</w:t>
      </w:r>
    </w:p>
    <w:p w:rsidR="00F718D8" w:rsidRDefault="00F718D8" w:rsidP="00F718D8">
      <w:pPr>
        <w:pStyle w:val="Bezmezer"/>
      </w:pPr>
    </w:p>
    <w:p w:rsidR="00F718D8" w:rsidRDefault="00F718D8" w:rsidP="00F718D8">
      <w:pPr>
        <w:pStyle w:val="Bezmezer"/>
      </w:pPr>
    </w:p>
    <w:p w:rsidR="00F718D8" w:rsidRPr="00232A32" w:rsidRDefault="00F718D8" w:rsidP="00F718D8">
      <w:pPr>
        <w:pStyle w:val="Bezmezer"/>
        <w:pBdr>
          <w:bottom w:val="single" w:sz="12" w:space="1" w:color="auto"/>
        </w:pBdr>
        <w:rPr>
          <w:b/>
          <w:sz w:val="24"/>
        </w:rPr>
      </w:pPr>
      <w:r w:rsidRPr="00232A32">
        <w:rPr>
          <w:b/>
          <w:sz w:val="24"/>
        </w:rPr>
        <w:t>VÝBĚR PROGRAMU</w:t>
      </w:r>
    </w:p>
    <w:p w:rsidR="00F718D8" w:rsidRDefault="00F718D8" w:rsidP="00F718D8">
      <w:pPr>
        <w:pStyle w:val="Bezmezer"/>
      </w:pPr>
      <w:r>
        <w:t>Jsou dostupné 4 programy – 4 režimy nastavení zvuku a impulzu:</w:t>
      </w:r>
    </w:p>
    <w:p w:rsidR="00F718D8" w:rsidRDefault="00F718D8" w:rsidP="00F718D8">
      <w:pPr>
        <w:pStyle w:val="Bezmezer"/>
        <w:numPr>
          <w:ilvl w:val="0"/>
          <w:numId w:val="2"/>
        </w:numPr>
      </w:pPr>
      <w:r>
        <w:t>Zvukové upozornění a impulz</w:t>
      </w:r>
    </w:p>
    <w:p w:rsidR="00F718D8" w:rsidRDefault="00F718D8" w:rsidP="00F718D8">
      <w:pPr>
        <w:pStyle w:val="Bezmezer"/>
        <w:numPr>
          <w:ilvl w:val="0"/>
          <w:numId w:val="2"/>
        </w:numPr>
      </w:pPr>
      <w:r>
        <w:t>Zvukové upozornění</w:t>
      </w:r>
    </w:p>
    <w:p w:rsidR="00F718D8" w:rsidRDefault="00F718D8" w:rsidP="00F718D8">
      <w:pPr>
        <w:pStyle w:val="Bezmezer"/>
        <w:numPr>
          <w:ilvl w:val="0"/>
          <w:numId w:val="2"/>
        </w:numPr>
      </w:pPr>
      <w:r>
        <w:t>Pouze impulz (bez zvuku)</w:t>
      </w:r>
    </w:p>
    <w:p w:rsidR="00F718D8" w:rsidRDefault="00F718D8" w:rsidP="00F718D8">
      <w:pPr>
        <w:pStyle w:val="Bezmezer"/>
        <w:numPr>
          <w:ilvl w:val="0"/>
          <w:numId w:val="2"/>
        </w:numPr>
      </w:pPr>
      <w:r>
        <w:t>Pouze zvuk (bez impulzu)</w:t>
      </w:r>
    </w:p>
    <w:p w:rsidR="00F718D8" w:rsidRDefault="00F718D8" w:rsidP="00F718D8">
      <w:pPr>
        <w:pStyle w:val="Bezmezer"/>
      </w:pPr>
      <w:r>
        <w:t xml:space="preserve">Pro změnu programu stiskněte tlačítko ON/OFF (zapnutí/vypnutí). </w:t>
      </w:r>
    </w:p>
    <w:p w:rsidR="00F718D8" w:rsidRDefault="00F718D8" w:rsidP="00F718D8">
      <w:pPr>
        <w:pStyle w:val="Bezmezer"/>
      </w:pPr>
      <w:r>
        <w:t>Na LCD displeji se zobrazí:</w:t>
      </w:r>
    </w:p>
    <w:p w:rsidR="00F718D8" w:rsidRDefault="00F718D8" w:rsidP="00F718D8">
      <w:pPr>
        <w:pStyle w:val="Bezmezer"/>
        <w:numPr>
          <w:ilvl w:val="0"/>
          <w:numId w:val="3"/>
        </w:numPr>
      </w:pPr>
      <w:r>
        <w:t>symbol bzučáku – režim zvukové upozornění a impulz</w:t>
      </w:r>
    </w:p>
    <w:p w:rsidR="00F718D8" w:rsidRDefault="00F718D8" w:rsidP="00F718D8">
      <w:pPr>
        <w:pStyle w:val="Bezmezer"/>
        <w:numPr>
          <w:ilvl w:val="0"/>
          <w:numId w:val="3"/>
        </w:numPr>
      </w:pPr>
      <w:r>
        <w:t>symbol bzučáku a přesýpací hodiny – režim zvukové upozornění</w:t>
      </w:r>
    </w:p>
    <w:p w:rsidR="00F718D8" w:rsidRDefault="00F718D8" w:rsidP="00F718D8">
      <w:pPr>
        <w:pStyle w:val="Bezmezer"/>
        <w:numPr>
          <w:ilvl w:val="0"/>
          <w:numId w:val="3"/>
        </w:numPr>
      </w:pPr>
      <w:r>
        <w:t>žádný symbol – pouze impulz</w:t>
      </w:r>
    </w:p>
    <w:p w:rsidR="00F718D8" w:rsidRDefault="00F718D8" w:rsidP="00F718D8">
      <w:pPr>
        <w:pStyle w:val="Bezmezer"/>
        <w:numPr>
          <w:ilvl w:val="0"/>
          <w:numId w:val="3"/>
        </w:numPr>
      </w:pPr>
      <w:r>
        <w:t>pro program pouze zvuk nastavte úroveň 0</w:t>
      </w:r>
    </w:p>
    <w:p w:rsidR="00F718D8" w:rsidRDefault="00F718D8" w:rsidP="00F718D8">
      <w:pPr>
        <w:pStyle w:val="Bezmezer"/>
      </w:pPr>
    </w:p>
    <w:p w:rsidR="00F718D8" w:rsidRDefault="00F718D8" w:rsidP="00F718D8">
      <w:pPr>
        <w:pStyle w:val="Bezmezer"/>
      </w:pPr>
    </w:p>
    <w:p w:rsidR="00F718D8" w:rsidRPr="00DB218C" w:rsidRDefault="00F718D8" w:rsidP="00F718D8">
      <w:pPr>
        <w:pStyle w:val="Bezmezer"/>
        <w:pBdr>
          <w:bottom w:val="single" w:sz="12" w:space="1" w:color="auto"/>
        </w:pBdr>
        <w:rPr>
          <w:b/>
          <w:sz w:val="24"/>
        </w:rPr>
      </w:pPr>
      <w:r w:rsidRPr="00DB218C">
        <w:rPr>
          <w:b/>
          <w:sz w:val="24"/>
        </w:rPr>
        <w:t>VÝMĚNA BATERIE</w:t>
      </w:r>
    </w:p>
    <w:p w:rsidR="00F718D8" w:rsidRDefault="00F718D8" w:rsidP="00F718D8">
      <w:pPr>
        <w:pStyle w:val="Bezmezer"/>
      </w:pPr>
      <w:r>
        <w:t>Vyměňte baterie, pokud světelná kontrolka na přijímači bliká červeně.</w:t>
      </w:r>
    </w:p>
    <w:p w:rsidR="00F718D8" w:rsidRDefault="00F718D8" w:rsidP="00F718D8">
      <w:pPr>
        <w:pStyle w:val="Bezmezer"/>
      </w:pPr>
    </w:p>
    <w:p w:rsidR="00F718D8" w:rsidRPr="00DB218C" w:rsidRDefault="00F718D8" w:rsidP="00F718D8">
      <w:pPr>
        <w:pStyle w:val="Bezmezer"/>
        <w:rPr>
          <w:b/>
        </w:rPr>
      </w:pPr>
      <w:r w:rsidRPr="00DB218C">
        <w:rPr>
          <w:b/>
        </w:rPr>
        <w:t xml:space="preserve">VYSÍLAČ </w:t>
      </w:r>
    </w:p>
    <w:p w:rsidR="00F718D8" w:rsidRDefault="00F718D8" w:rsidP="00F718D8">
      <w:pPr>
        <w:pStyle w:val="Bezmezer"/>
      </w:pPr>
      <w:r>
        <w:t>Odejměte kryt tak, že zatlačíte palcem na vyznačeném místě. Vyjměte baterii a vložte novou. Nezapomínejte dodržovat polaritu (+ směrem nahoru). Vraťte kryt na své místo.</w:t>
      </w:r>
    </w:p>
    <w:p w:rsidR="00F718D8" w:rsidRDefault="00F718D8" w:rsidP="00F718D8">
      <w:pPr>
        <w:pStyle w:val="Bezmezer"/>
      </w:pPr>
      <w:r w:rsidRPr="00DB218C">
        <w:rPr>
          <w:b/>
        </w:rPr>
        <w:t>Používejte pouze 3 V lithiové baterie CR2430</w:t>
      </w:r>
      <w:r>
        <w:t>.</w:t>
      </w:r>
    </w:p>
    <w:p w:rsidR="00F718D8" w:rsidRDefault="00F718D8" w:rsidP="00F718D8">
      <w:pPr>
        <w:pStyle w:val="Bezmezer"/>
      </w:pPr>
    </w:p>
    <w:p w:rsidR="00F718D8" w:rsidRPr="00DB218C" w:rsidRDefault="00F718D8" w:rsidP="00F718D8">
      <w:pPr>
        <w:pStyle w:val="Bezmezer"/>
        <w:rPr>
          <w:b/>
        </w:rPr>
      </w:pPr>
      <w:r w:rsidRPr="00DB218C">
        <w:rPr>
          <w:b/>
        </w:rPr>
        <w:t>PŘIJÍMAČ</w:t>
      </w:r>
    </w:p>
    <w:p w:rsidR="00F718D8" w:rsidRDefault="00F718D8" w:rsidP="00F718D8">
      <w:pPr>
        <w:pStyle w:val="Bezmezer"/>
      </w:pPr>
      <w:r>
        <w:t xml:space="preserve">Odšroubujte kryt na přední straně přijímače pomocí mince. Lehce přijímač nakloňte a nechte baterii vyklouznout ven. Vložte novou baterii. Nezapomínejte dodržovat polaritu. Našroubujte kryt na své místo. Jakmile je kryt našroubován zpátky, přijímač se automaticky zapne. </w:t>
      </w:r>
    </w:p>
    <w:p w:rsidR="00F718D8" w:rsidRDefault="00F718D8" w:rsidP="00F718D8">
      <w:pPr>
        <w:pStyle w:val="Bezmezer"/>
      </w:pPr>
      <w:r w:rsidRPr="00DB218C">
        <w:rPr>
          <w:b/>
        </w:rPr>
        <w:t>Pou</w:t>
      </w:r>
      <w:r>
        <w:rPr>
          <w:b/>
        </w:rPr>
        <w:t>žívejte pouze CR2 3 V lithioví baterie</w:t>
      </w:r>
      <w:r>
        <w:t>.</w:t>
      </w:r>
    </w:p>
    <w:p w:rsidR="00F718D8" w:rsidRDefault="00F718D8" w:rsidP="00F718D8">
      <w:pPr>
        <w:pStyle w:val="Bezmezer"/>
      </w:pPr>
    </w:p>
    <w:p w:rsidR="00F718D8" w:rsidRDefault="00F718D8" w:rsidP="00F718D8">
      <w:pPr>
        <w:pStyle w:val="Bezmezer"/>
      </w:pPr>
    </w:p>
    <w:p w:rsidR="00F718D8" w:rsidRPr="00A55B66" w:rsidRDefault="00F718D8" w:rsidP="00F718D8">
      <w:pPr>
        <w:pStyle w:val="Bezmezer"/>
        <w:pBdr>
          <w:bottom w:val="single" w:sz="12" w:space="1" w:color="auto"/>
        </w:pBdr>
        <w:rPr>
          <w:b/>
          <w:sz w:val="24"/>
        </w:rPr>
      </w:pPr>
      <w:r w:rsidRPr="00A55B66">
        <w:rPr>
          <w:b/>
          <w:sz w:val="24"/>
        </w:rPr>
        <w:t>KONTROLA FUNKCÍ</w:t>
      </w:r>
    </w:p>
    <w:p w:rsidR="00F718D8" w:rsidRDefault="00F718D8" w:rsidP="00F718D8">
      <w:pPr>
        <w:pStyle w:val="Bezmezer"/>
      </w:pPr>
      <w:r>
        <w:t xml:space="preserve">Umístěte testovací světlo na kontaktní kolíky a vyšlete impulz pomocí vysílače. </w:t>
      </w:r>
    </w:p>
    <w:p w:rsidR="00F718D8" w:rsidRDefault="00F718D8" w:rsidP="00F718D8">
      <w:pPr>
        <w:pStyle w:val="Bezmezer"/>
        <w:numPr>
          <w:ilvl w:val="0"/>
          <w:numId w:val="3"/>
        </w:numPr>
      </w:pPr>
      <w:r>
        <w:t xml:space="preserve">Pokud zařízení funguje správně, testovací světlo se rozsvítí. </w:t>
      </w:r>
    </w:p>
    <w:p w:rsidR="00F718D8" w:rsidRDefault="00F718D8" w:rsidP="00F718D8">
      <w:pPr>
        <w:pStyle w:val="Bezmezer"/>
        <w:numPr>
          <w:ilvl w:val="0"/>
          <w:numId w:val="3"/>
        </w:numPr>
      </w:pPr>
      <w:r>
        <w:t xml:space="preserve">Pokud testovací světlo nesvítí, zkontrolujte program. </w:t>
      </w:r>
    </w:p>
    <w:p w:rsidR="00F718D8" w:rsidRDefault="00F718D8" w:rsidP="00F718D8">
      <w:pPr>
        <w:pStyle w:val="Bezmezer"/>
        <w:numPr>
          <w:ilvl w:val="0"/>
          <w:numId w:val="3"/>
        </w:numPr>
      </w:pPr>
      <w:r>
        <w:t>Pokud Váš pes nereaguje na vysílaný impulz, opakujte test pro delší vzdálenost.</w:t>
      </w:r>
    </w:p>
    <w:p w:rsidR="00F718D8" w:rsidRDefault="00F718D8" w:rsidP="00F718D8">
      <w:pPr>
        <w:pStyle w:val="Bezmezer"/>
        <w:numPr>
          <w:ilvl w:val="0"/>
          <w:numId w:val="3"/>
        </w:numPr>
      </w:pPr>
      <w:r>
        <w:t>Pokud není problém v dosahu zařízení, vyměňte baterie.</w:t>
      </w:r>
    </w:p>
    <w:p w:rsidR="00F718D8" w:rsidRDefault="00F718D8" w:rsidP="00F718D8">
      <w:pPr>
        <w:pStyle w:val="Bezmezer"/>
        <w:numPr>
          <w:ilvl w:val="0"/>
          <w:numId w:val="3"/>
        </w:numPr>
      </w:pPr>
      <w:r>
        <w:lastRenderedPageBreak/>
        <w:t>Pokud zařízení funguje správně, ale Váš pes nereaguje, zkontrolujte, zda kontaktní kolíky přiléhají správně na krk psa.</w:t>
      </w:r>
    </w:p>
    <w:p w:rsidR="00F718D8" w:rsidRDefault="00F718D8" w:rsidP="00F718D8">
      <w:pPr>
        <w:pStyle w:val="Bezmezer"/>
        <w:pBdr>
          <w:bottom w:val="single" w:sz="12" w:space="1" w:color="auto"/>
        </w:pBdr>
      </w:pPr>
    </w:p>
    <w:p w:rsidR="00F718D8" w:rsidRDefault="00F718D8" w:rsidP="00F718D8">
      <w:pPr>
        <w:pStyle w:val="Bezmezer"/>
        <w:pBdr>
          <w:bottom w:val="single" w:sz="12" w:space="1" w:color="auto"/>
        </w:pBdr>
      </w:pPr>
    </w:p>
    <w:p w:rsidR="00F718D8" w:rsidRPr="006B22DC" w:rsidRDefault="00F718D8" w:rsidP="00F718D8">
      <w:pPr>
        <w:pStyle w:val="Bezmezer"/>
        <w:pBdr>
          <w:bottom w:val="single" w:sz="12" w:space="1" w:color="auto"/>
        </w:pBdr>
        <w:rPr>
          <w:b/>
          <w:sz w:val="24"/>
        </w:rPr>
      </w:pPr>
      <w:r w:rsidRPr="006B22DC">
        <w:rPr>
          <w:b/>
          <w:sz w:val="24"/>
        </w:rPr>
        <w:t>TRÉNINKOVÉ RADY</w:t>
      </w:r>
    </w:p>
    <w:p w:rsidR="00F718D8" w:rsidRDefault="00F718D8" w:rsidP="00F718D8">
      <w:pPr>
        <w:pStyle w:val="Bezmezer"/>
      </w:pPr>
      <w:r w:rsidRPr="00EB14B4">
        <w:rPr>
          <w:b/>
        </w:rPr>
        <w:t>Zaváděcí období může začít pro mladého psa ve věku 6 měsíců</w:t>
      </w:r>
      <w:r>
        <w:t>, který zná alespoň základní pokyny např. „sedni“, „lehni“ nebo „ne“.</w:t>
      </w:r>
    </w:p>
    <w:p w:rsidR="00F718D8" w:rsidRPr="006B22DC" w:rsidRDefault="00F718D8" w:rsidP="00F718D8">
      <w:pPr>
        <w:pStyle w:val="Bezmezer"/>
      </w:pPr>
      <w:r w:rsidRPr="006B22DC">
        <w:t xml:space="preserve">Nedávejte obojek zvířeti, které je ve špatném zdravotním stavu (srdeční problémy, epilepsie atd.) nebo, které má problémy s chováním. </w:t>
      </w:r>
    </w:p>
    <w:p w:rsidR="00F718D8" w:rsidRPr="006B22DC" w:rsidRDefault="00F718D8" w:rsidP="00F718D8">
      <w:pPr>
        <w:pStyle w:val="Bezmezer"/>
      </w:pPr>
      <w:r w:rsidRPr="006B22DC">
        <w:t xml:space="preserve">Váš pes si bude muset na obojek zvyknout: nechte mu ho po několik dní, aniž byste ho používali. </w:t>
      </w:r>
    </w:p>
    <w:p w:rsidR="00F718D8" w:rsidRPr="006B22DC" w:rsidRDefault="00F718D8" w:rsidP="00F718D8">
      <w:pPr>
        <w:pStyle w:val="Bezmezer"/>
        <w:rPr>
          <w:b/>
          <w:bCs/>
        </w:rPr>
      </w:pPr>
      <w:r w:rsidRPr="006B22DC">
        <w:rPr>
          <w:b/>
          <w:bCs/>
        </w:rPr>
        <w:t>Každý krok provádějte pomalu</w:t>
      </w:r>
      <w:r>
        <w:rPr>
          <w:b/>
          <w:bCs/>
        </w:rPr>
        <w:t>.</w:t>
      </w:r>
    </w:p>
    <w:p w:rsidR="00F718D8" w:rsidRPr="006B22DC" w:rsidRDefault="00F718D8" w:rsidP="00F718D8">
      <w:pPr>
        <w:pStyle w:val="Bezmezer"/>
        <w:rPr>
          <w:b/>
        </w:rPr>
      </w:pPr>
      <w:r w:rsidRPr="006B22DC">
        <w:rPr>
          <w:b/>
        </w:rPr>
        <w:t>Povzbuzuje ho pomocí poplácání nebo pohlazení</w:t>
      </w:r>
      <w:r>
        <w:rPr>
          <w:b/>
        </w:rPr>
        <w:t>.</w:t>
      </w:r>
    </w:p>
    <w:p w:rsidR="00F718D8" w:rsidRPr="006B22DC" w:rsidRDefault="00F718D8" w:rsidP="00F718D8">
      <w:pPr>
        <w:pStyle w:val="Bezmezer"/>
      </w:pPr>
      <w:r w:rsidRPr="006B22DC">
        <w:t xml:space="preserve">Nechte vašeho psa nejdříve, aby se trénoval sám. Po stimulaci, jakmile se naučí poslouchat a vrátí se, by měl být poplácán; rychleji pochopí a jeho touha poslouchat se zvýší. </w:t>
      </w:r>
    </w:p>
    <w:p w:rsidR="00F718D8" w:rsidRDefault="00F718D8" w:rsidP="00F718D8">
      <w:pPr>
        <w:pStyle w:val="Bezmezer"/>
      </w:pPr>
      <w:r w:rsidRPr="006B22DC">
        <w:t xml:space="preserve">Až plně pochopí propojení mezi stimulací a špatným chováním, můžete pokračovat ve své práci, ale i nadále ho čas od času chvalte, abyste posílili jeho „koncept poslušnosti“. </w:t>
      </w:r>
    </w:p>
    <w:p w:rsidR="00F718D8" w:rsidRDefault="00F718D8" w:rsidP="00F718D8">
      <w:pPr>
        <w:pStyle w:val="Bezmezer"/>
      </w:pPr>
    </w:p>
    <w:p w:rsidR="00F718D8" w:rsidRDefault="00F718D8" w:rsidP="00F718D8">
      <w:pPr>
        <w:pStyle w:val="Bezmezer"/>
        <w:numPr>
          <w:ilvl w:val="0"/>
          <w:numId w:val="4"/>
        </w:numPr>
        <w:autoSpaceDN w:val="0"/>
      </w:pPr>
      <w:r>
        <w:t>Obojek by neměl být nošen nepřetržitě déle než 8 hodin denně.</w:t>
      </w:r>
    </w:p>
    <w:p w:rsidR="00F718D8" w:rsidRDefault="00F718D8" w:rsidP="00F718D8">
      <w:pPr>
        <w:pStyle w:val="Bezmezer"/>
        <w:numPr>
          <w:ilvl w:val="0"/>
          <w:numId w:val="4"/>
        </w:numPr>
        <w:autoSpaceDN w:val="0"/>
      </w:pPr>
      <w:r>
        <w:t>Pokud je to možné, přemístěte obojek na krku zvířete každou 1 až 2 hodiny.</w:t>
      </w:r>
    </w:p>
    <w:p w:rsidR="00F718D8" w:rsidRDefault="00F718D8" w:rsidP="00F718D8">
      <w:pPr>
        <w:pStyle w:val="Bezmezer"/>
        <w:numPr>
          <w:ilvl w:val="0"/>
          <w:numId w:val="4"/>
        </w:numPr>
        <w:autoSpaceDN w:val="0"/>
      </w:pPr>
      <w:r>
        <w:t>Myjte oblast krku a kontakty obojku každý týden vlhkou utěrkou.</w:t>
      </w:r>
    </w:p>
    <w:p w:rsidR="00F718D8" w:rsidRDefault="00F718D8" w:rsidP="00F718D8">
      <w:pPr>
        <w:pStyle w:val="Bezmezer"/>
        <w:numPr>
          <w:ilvl w:val="0"/>
          <w:numId w:val="4"/>
        </w:numPr>
        <w:autoSpaceDN w:val="0"/>
      </w:pPr>
      <w:r>
        <w:t>Každý elektronický obojek musí těsně přiléhat ke kůži. Elektrody musí přiléhat až ke kůži pod srstí, ale nesmí škrtit.</w:t>
      </w:r>
    </w:p>
    <w:p w:rsidR="00F718D8" w:rsidRDefault="00F718D8" w:rsidP="00F718D8">
      <w:pPr>
        <w:pStyle w:val="Bezmezer"/>
        <w:numPr>
          <w:ilvl w:val="0"/>
          <w:numId w:val="4"/>
        </w:numPr>
        <w:autoSpaceDN w:val="0"/>
      </w:pPr>
      <w:r>
        <w:t>Pokud je obojek příliš volný, stimulace nebude fungovat správně, neboť nedochází ke správnému kontaktu elektrod s kůží zvířete. Pokud pes nereaguje na stimulaci, vždy zkontrolujte, zda elektrody těsně přiléhají ke kůži.</w:t>
      </w:r>
    </w:p>
    <w:p w:rsidR="00F718D8" w:rsidRDefault="00F718D8" w:rsidP="00F718D8">
      <w:pPr>
        <w:pStyle w:val="Bezmezer"/>
        <w:numPr>
          <w:ilvl w:val="0"/>
          <w:numId w:val="4"/>
        </w:numPr>
        <w:autoSpaceDN w:val="0"/>
      </w:pPr>
      <w:r>
        <w:t xml:space="preserve">Během tréninku nebo při běhu může příliš volný obojek způsobit podráždění kůže na krku zvířete. </w:t>
      </w:r>
    </w:p>
    <w:p w:rsidR="00F718D8" w:rsidRDefault="00F718D8" w:rsidP="00F718D8">
      <w:pPr>
        <w:pStyle w:val="Bezmezer"/>
        <w:numPr>
          <w:ilvl w:val="0"/>
          <w:numId w:val="4"/>
        </w:numPr>
        <w:autoSpaceDN w:val="0"/>
      </w:pPr>
      <w:r>
        <w:t>Každý den vyšetřete krk zvířete a ujistěte se, jestli nemá vyrážku nebo rány.</w:t>
      </w:r>
    </w:p>
    <w:p w:rsidR="00F718D8" w:rsidRDefault="00F718D8" w:rsidP="00F718D8">
      <w:pPr>
        <w:pStyle w:val="Bezmezer"/>
        <w:numPr>
          <w:ilvl w:val="0"/>
          <w:numId w:val="4"/>
        </w:numPr>
        <w:autoSpaceDN w:val="0"/>
      </w:pPr>
      <w:r>
        <w:t xml:space="preserve">Pokud najdete vyrážku nebo rány, přestaňte používat obojek až do doby, dokud se kůže nevyléčí. </w:t>
      </w:r>
    </w:p>
    <w:p w:rsidR="00F718D8" w:rsidRDefault="00F718D8" w:rsidP="00F718D8">
      <w:pPr>
        <w:pStyle w:val="Bezmezer"/>
        <w:numPr>
          <w:ilvl w:val="0"/>
          <w:numId w:val="4"/>
        </w:numPr>
        <w:autoSpaceDN w:val="0"/>
      </w:pPr>
      <w:r>
        <w:t>Pokud stav trvá více než 48 hodin, navštivte veterináře.</w:t>
      </w:r>
    </w:p>
    <w:p w:rsidR="00F718D8" w:rsidRDefault="00F718D8" w:rsidP="00F718D8">
      <w:pPr>
        <w:pStyle w:val="Bezmezer"/>
        <w:autoSpaceDN w:val="0"/>
      </w:pPr>
    </w:p>
    <w:p w:rsidR="00F718D8" w:rsidRDefault="00F718D8" w:rsidP="00F718D8">
      <w:pPr>
        <w:pStyle w:val="Bezmezer"/>
        <w:pBdr>
          <w:bottom w:val="single" w:sz="12" w:space="1" w:color="auto"/>
        </w:pBdr>
        <w:autoSpaceDN w:val="0"/>
        <w:rPr>
          <w:b/>
          <w:sz w:val="24"/>
        </w:rPr>
      </w:pPr>
    </w:p>
    <w:p w:rsidR="00F718D8" w:rsidRPr="00EB14B4" w:rsidRDefault="00F718D8" w:rsidP="00F718D8">
      <w:pPr>
        <w:pStyle w:val="Bezmezer"/>
        <w:pBdr>
          <w:bottom w:val="single" w:sz="12" w:space="1" w:color="auto"/>
        </w:pBdr>
        <w:autoSpaceDN w:val="0"/>
        <w:rPr>
          <w:b/>
          <w:sz w:val="24"/>
        </w:rPr>
      </w:pPr>
      <w:r w:rsidRPr="00EB14B4">
        <w:rPr>
          <w:b/>
          <w:sz w:val="24"/>
        </w:rPr>
        <w:t>ÚDRŽBA</w:t>
      </w:r>
    </w:p>
    <w:p w:rsidR="00F718D8" w:rsidRDefault="00F718D8" w:rsidP="00F718D8">
      <w:pPr>
        <w:pStyle w:val="Bezmezer"/>
        <w:numPr>
          <w:ilvl w:val="0"/>
          <w:numId w:val="3"/>
        </w:numPr>
        <w:autoSpaceDN w:val="0"/>
      </w:pPr>
      <w:r>
        <w:t>Pravidelně kontrolujte utaženost kontaktních kolíků a to, zda jsou v dobrém stavu.</w:t>
      </w:r>
    </w:p>
    <w:p w:rsidR="00F718D8" w:rsidRDefault="00F718D8" w:rsidP="00F718D8">
      <w:pPr>
        <w:pStyle w:val="Bezmezer"/>
        <w:numPr>
          <w:ilvl w:val="0"/>
          <w:numId w:val="3"/>
        </w:numPr>
        <w:autoSpaceDN w:val="0"/>
      </w:pPr>
      <w:r>
        <w:t>Pravidelně čistěte kontaktní kolíky alkoholem.</w:t>
      </w:r>
    </w:p>
    <w:p w:rsidR="00F718D8" w:rsidRDefault="00F718D8" w:rsidP="00F718D8">
      <w:pPr>
        <w:pStyle w:val="Bezmezer"/>
        <w:numPr>
          <w:ilvl w:val="0"/>
          <w:numId w:val="3"/>
        </w:numPr>
        <w:autoSpaceDN w:val="0"/>
      </w:pPr>
      <w:r>
        <w:t>Kontrolujte stav baterií.</w:t>
      </w:r>
    </w:p>
    <w:p w:rsidR="00F718D8" w:rsidRDefault="00F718D8" w:rsidP="00F718D8">
      <w:pPr>
        <w:pStyle w:val="Bezmezer"/>
        <w:numPr>
          <w:ilvl w:val="0"/>
          <w:numId w:val="3"/>
        </w:numPr>
        <w:autoSpaceDN w:val="0"/>
      </w:pPr>
      <w:r>
        <w:t>Pravidelně kontrolujte utaženost krytu baterií.</w:t>
      </w:r>
    </w:p>
    <w:p w:rsidR="00F718D8" w:rsidRDefault="00F718D8" w:rsidP="00F718D8">
      <w:pPr>
        <w:pStyle w:val="Bezmezer"/>
        <w:autoSpaceDN w:val="0"/>
      </w:pPr>
    </w:p>
    <w:p w:rsidR="00F718D8" w:rsidRDefault="00F718D8" w:rsidP="00F718D8">
      <w:pPr>
        <w:pStyle w:val="Bezmezer"/>
        <w:autoSpaceDN w:val="0"/>
      </w:pPr>
    </w:p>
    <w:p w:rsidR="00F718D8" w:rsidRPr="00D06DCE" w:rsidRDefault="00F718D8" w:rsidP="00F718D8">
      <w:pPr>
        <w:pStyle w:val="Bezmezer"/>
        <w:pBdr>
          <w:bottom w:val="single" w:sz="12" w:space="1" w:color="auto"/>
        </w:pBdr>
        <w:autoSpaceDN w:val="0"/>
        <w:rPr>
          <w:b/>
          <w:sz w:val="24"/>
        </w:rPr>
      </w:pPr>
      <w:r w:rsidRPr="00D06DCE">
        <w:rPr>
          <w:b/>
          <w:sz w:val="24"/>
        </w:rPr>
        <w:t>TECHNICKÉ PARAMETRY</w:t>
      </w:r>
    </w:p>
    <w:p w:rsidR="00F718D8" w:rsidRPr="00D06DCE" w:rsidRDefault="00F718D8" w:rsidP="00F718D8">
      <w:pPr>
        <w:pStyle w:val="Bezmezer"/>
        <w:autoSpaceDN w:val="0"/>
        <w:rPr>
          <w:b/>
        </w:rPr>
      </w:pPr>
      <w:r w:rsidRPr="00D06DCE">
        <w:rPr>
          <w:b/>
        </w:rPr>
        <w:t>VYSÍLAČ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18D8" w:rsidTr="00FB77FB">
        <w:tc>
          <w:tcPr>
            <w:tcW w:w="4531" w:type="dxa"/>
          </w:tcPr>
          <w:p w:rsidR="00F718D8" w:rsidRDefault="00F718D8" w:rsidP="00FB77FB">
            <w:pPr>
              <w:pStyle w:val="Bezmezer"/>
              <w:autoSpaceDN w:val="0"/>
            </w:pPr>
            <w:r>
              <w:t>Rozměry</w:t>
            </w:r>
          </w:p>
        </w:tc>
        <w:tc>
          <w:tcPr>
            <w:tcW w:w="4531" w:type="dxa"/>
          </w:tcPr>
          <w:p w:rsidR="00F718D8" w:rsidRDefault="00F718D8" w:rsidP="00FB77FB">
            <w:pPr>
              <w:pStyle w:val="Bezmezer"/>
              <w:autoSpaceDN w:val="0"/>
            </w:pPr>
            <w:r>
              <w:t>73 x 40 X 20 mm</w:t>
            </w:r>
          </w:p>
        </w:tc>
      </w:tr>
      <w:tr w:rsidR="00F718D8" w:rsidTr="00FB77FB">
        <w:tc>
          <w:tcPr>
            <w:tcW w:w="4531" w:type="dxa"/>
          </w:tcPr>
          <w:p w:rsidR="00F718D8" w:rsidRDefault="00F718D8" w:rsidP="00FB77FB">
            <w:pPr>
              <w:pStyle w:val="Bezmezer"/>
              <w:autoSpaceDN w:val="0"/>
            </w:pPr>
            <w:r>
              <w:t>Hmotnost</w:t>
            </w:r>
          </w:p>
        </w:tc>
        <w:tc>
          <w:tcPr>
            <w:tcW w:w="4531" w:type="dxa"/>
          </w:tcPr>
          <w:p w:rsidR="00F718D8" w:rsidRDefault="00F718D8" w:rsidP="00FB77FB">
            <w:pPr>
              <w:pStyle w:val="Bezmezer"/>
              <w:autoSpaceDN w:val="0"/>
            </w:pPr>
            <w:r>
              <w:t>42 g</w:t>
            </w:r>
          </w:p>
        </w:tc>
      </w:tr>
      <w:tr w:rsidR="00F718D8" w:rsidTr="00FB77FB">
        <w:tc>
          <w:tcPr>
            <w:tcW w:w="4531" w:type="dxa"/>
          </w:tcPr>
          <w:p w:rsidR="00F718D8" w:rsidRDefault="00F718D8" w:rsidP="00FB77FB">
            <w:pPr>
              <w:pStyle w:val="Bezmezer"/>
              <w:autoSpaceDN w:val="0"/>
            </w:pPr>
            <w:r>
              <w:t>Napájení</w:t>
            </w:r>
          </w:p>
        </w:tc>
        <w:tc>
          <w:tcPr>
            <w:tcW w:w="4531" w:type="dxa"/>
          </w:tcPr>
          <w:p w:rsidR="00F718D8" w:rsidRDefault="00F718D8" w:rsidP="00FB77FB">
            <w:pPr>
              <w:pStyle w:val="Bezmezer"/>
              <w:autoSpaceDN w:val="0"/>
            </w:pPr>
            <w:r>
              <w:t>typ CR2430 3 V lithium baterie</w:t>
            </w:r>
          </w:p>
        </w:tc>
      </w:tr>
      <w:tr w:rsidR="00F718D8" w:rsidTr="00FB77FB">
        <w:tc>
          <w:tcPr>
            <w:tcW w:w="4531" w:type="dxa"/>
          </w:tcPr>
          <w:p w:rsidR="00F718D8" w:rsidRDefault="00F718D8" w:rsidP="00FB77FB">
            <w:pPr>
              <w:pStyle w:val="Bezmezer"/>
              <w:autoSpaceDN w:val="0"/>
            </w:pPr>
            <w:r>
              <w:t>Životnost baterie</w:t>
            </w:r>
          </w:p>
        </w:tc>
        <w:tc>
          <w:tcPr>
            <w:tcW w:w="4531" w:type="dxa"/>
          </w:tcPr>
          <w:p w:rsidR="00F718D8" w:rsidRDefault="00F718D8" w:rsidP="00FB77FB">
            <w:pPr>
              <w:pStyle w:val="Bezmezer"/>
              <w:autoSpaceDN w:val="0"/>
            </w:pPr>
            <w:r>
              <w:t>v pohotovostním režimu až 2 roky</w:t>
            </w:r>
          </w:p>
        </w:tc>
      </w:tr>
      <w:tr w:rsidR="00F718D8" w:rsidTr="00FB77FB">
        <w:tc>
          <w:tcPr>
            <w:tcW w:w="4531" w:type="dxa"/>
          </w:tcPr>
          <w:p w:rsidR="00F718D8" w:rsidRDefault="00F718D8" w:rsidP="00FB77FB">
            <w:pPr>
              <w:pStyle w:val="Bezmezer"/>
              <w:autoSpaceDN w:val="0"/>
            </w:pPr>
            <w:r>
              <w:t>Dosah</w:t>
            </w:r>
          </w:p>
        </w:tc>
        <w:tc>
          <w:tcPr>
            <w:tcW w:w="4531" w:type="dxa"/>
          </w:tcPr>
          <w:p w:rsidR="00F718D8" w:rsidRDefault="00F718D8" w:rsidP="00FB77FB">
            <w:pPr>
              <w:pStyle w:val="Bezmezer"/>
              <w:autoSpaceDN w:val="0"/>
            </w:pPr>
            <w:r>
              <w:t>4</w:t>
            </w:r>
            <w:r>
              <w:t>00 m</w:t>
            </w:r>
          </w:p>
        </w:tc>
      </w:tr>
      <w:tr w:rsidR="00F718D8" w:rsidTr="00FB77FB">
        <w:tc>
          <w:tcPr>
            <w:tcW w:w="4531" w:type="dxa"/>
          </w:tcPr>
          <w:p w:rsidR="00F718D8" w:rsidRDefault="00F718D8" w:rsidP="00FB77FB">
            <w:pPr>
              <w:pStyle w:val="Bezmezer"/>
              <w:autoSpaceDN w:val="0"/>
            </w:pPr>
            <w:r>
              <w:t>Frekvence</w:t>
            </w:r>
          </w:p>
        </w:tc>
        <w:tc>
          <w:tcPr>
            <w:tcW w:w="4531" w:type="dxa"/>
          </w:tcPr>
          <w:p w:rsidR="00F718D8" w:rsidRDefault="00F718D8" w:rsidP="00FB77FB">
            <w:pPr>
              <w:pStyle w:val="Bezmezer"/>
              <w:autoSpaceDN w:val="0"/>
            </w:pPr>
            <w:r>
              <w:t>869.500 MHz</w:t>
            </w:r>
          </w:p>
        </w:tc>
      </w:tr>
      <w:tr w:rsidR="00F718D8" w:rsidTr="00FB77FB">
        <w:tc>
          <w:tcPr>
            <w:tcW w:w="4531" w:type="dxa"/>
          </w:tcPr>
          <w:p w:rsidR="00F718D8" w:rsidRDefault="00F718D8" w:rsidP="00FB77FB">
            <w:pPr>
              <w:pStyle w:val="Bezmezer"/>
              <w:autoSpaceDN w:val="0"/>
            </w:pPr>
            <w:r>
              <w:t>Impulz</w:t>
            </w:r>
          </w:p>
        </w:tc>
        <w:tc>
          <w:tcPr>
            <w:tcW w:w="4531" w:type="dxa"/>
          </w:tcPr>
          <w:p w:rsidR="00F718D8" w:rsidRDefault="00F718D8" w:rsidP="00FB77FB">
            <w:pPr>
              <w:pStyle w:val="Bezmezer"/>
              <w:autoSpaceDN w:val="0"/>
            </w:pPr>
            <w:r>
              <w:t>9 úrovní</w:t>
            </w:r>
          </w:p>
        </w:tc>
      </w:tr>
      <w:tr w:rsidR="00F718D8" w:rsidTr="00FB77FB">
        <w:tc>
          <w:tcPr>
            <w:tcW w:w="4531" w:type="dxa"/>
          </w:tcPr>
          <w:p w:rsidR="00F718D8" w:rsidRDefault="00F718D8" w:rsidP="00FB77FB">
            <w:pPr>
              <w:pStyle w:val="Bezmezer"/>
              <w:autoSpaceDN w:val="0"/>
            </w:pPr>
            <w:r>
              <w:t>Teplota</w:t>
            </w:r>
          </w:p>
        </w:tc>
        <w:tc>
          <w:tcPr>
            <w:tcW w:w="4531" w:type="dxa"/>
          </w:tcPr>
          <w:p w:rsidR="00F718D8" w:rsidRDefault="00F718D8" w:rsidP="00FB77FB">
            <w:pPr>
              <w:pStyle w:val="Bezmezer"/>
              <w:autoSpaceDN w:val="0"/>
            </w:pPr>
            <w:r>
              <w:t>-20° až +40°</w:t>
            </w:r>
          </w:p>
        </w:tc>
      </w:tr>
    </w:tbl>
    <w:p w:rsidR="00F718D8" w:rsidRPr="00D06DCE" w:rsidRDefault="00F718D8" w:rsidP="00F718D8">
      <w:pPr>
        <w:pStyle w:val="Bezmezer"/>
        <w:rPr>
          <w:b/>
        </w:rPr>
      </w:pPr>
      <w:r w:rsidRPr="00D06DCE">
        <w:rPr>
          <w:b/>
        </w:rPr>
        <w:lastRenderedPageBreak/>
        <w:t>PŘIJÍMAČ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18D8" w:rsidTr="00FB77FB">
        <w:tc>
          <w:tcPr>
            <w:tcW w:w="4531" w:type="dxa"/>
          </w:tcPr>
          <w:p w:rsidR="00F718D8" w:rsidRDefault="00F718D8" w:rsidP="00FB77FB">
            <w:pPr>
              <w:pStyle w:val="Bezmezer"/>
            </w:pPr>
            <w:r>
              <w:t>Rozměry</w:t>
            </w:r>
          </w:p>
        </w:tc>
        <w:tc>
          <w:tcPr>
            <w:tcW w:w="4531" w:type="dxa"/>
          </w:tcPr>
          <w:p w:rsidR="00F718D8" w:rsidRDefault="00F718D8" w:rsidP="00FB77FB">
            <w:pPr>
              <w:pStyle w:val="Bezmezer"/>
            </w:pPr>
            <w:r>
              <w:t>57 x 38 x 30 mm</w:t>
            </w:r>
          </w:p>
        </w:tc>
      </w:tr>
      <w:tr w:rsidR="00F718D8" w:rsidTr="00FB77FB">
        <w:tc>
          <w:tcPr>
            <w:tcW w:w="4531" w:type="dxa"/>
          </w:tcPr>
          <w:p w:rsidR="00F718D8" w:rsidRDefault="00F718D8" w:rsidP="00FB77FB">
            <w:pPr>
              <w:pStyle w:val="Bezmezer"/>
            </w:pPr>
            <w:r>
              <w:t>Hmotnost</w:t>
            </w:r>
          </w:p>
        </w:tc>
        <w:tc>
          <w:tcPr>
            <w:tcW w:w="4531" w:type="dxa"/>
          </w:tcPr>
          <w:p w:rsidR="00F718D8" w:rsidRDefault="00F718D8" w:rsidP="00FB77FB">
            <w:pPr>
              <w:pStyle w:val="Bezmezer"/>
            </w:pPr>
            <w:r>
              <w:t>64 g</w:t>
            </w:r>
          </w:p>
        </w:tc>
      </w:tr>
      <w:tr w:rsidR="00F718D8" w:rsidTr="00FB77FB">
        <w:tc>
          <w:tcPr>
            <w:tcW w:w="4531" w:type="dxa"/>
          </w:tcPr>
          <w:p w:rsidR="00F718D8" w:rsidRDefault="00F718D8" w:rsidP="00FB77FB">
            <w:pPr>
              <w:pStyle w:val="Bezmezer"/>
            </w:pPr>
            <w:r>
              <w:t>Napájení</w:t>
            </w:r>
          </w:p>
        </w:tc>
        <w:tc>
          <w:tcPr>
            <w:tcW w:w="4531" w:type="dxa"/>
          </w:tcPr>
          <w:p w:rsidR="00F718D8" w:rsidRDefault="00F718D8" w:rsidP="00FB77FB">
            <w:pPr>
              <w:pStyle w:val="Bezmezer"/>
            </w:pPr>
            <w:r>
              <w:t>typ CR2 3 V lithium baterie</w:t>
            </w:r>
          </w:p>
        </w:tc>
      </w:tr>
      <w:tr w:rsidR="00F718D8" w:rsidTr="00FB77FB">
        <w:tc>
          <w:tcPr>
            <w:tcW w:w="4531" w:type="dxa"/>
          </w:tcPr>
          <w:p w:rsidR="00F718D8" w:rsidRDefault="00F718D8" w:rsidP="00FB77FB">
            <w:pPr>
              <w:pStyle w:val="Bezmezer"/>
            </w:pPr>
            <w:r>
              <w:t>Životnost baterie</w:t>
            </w:r>
          </w:p>
        </w:tc>
        <w:tc>
          <w:tcPr>
            <w:tcW w:w="4531" w:type="dxa"/>
          </w:tcPr>
          <w:p w:rsidR="00F718D8" w:rsidRDefault="00F718D8" w:rsidP="00FB77FB">
            <w:pPr>
              <w:pStyle w:val="Bezmezer"/>
            </w:pPr>
            <w:r>
              <w:t>v pohotovostním režimu až 2 roky</w:t>
            </w:r>
          </w:p>
        </w:tc>
      </w:tr>
      <w:tr w:rsidR="00F718D8" w:rsidTr="00FB77FB">
        <w:tc>
          <w:tcPr>
            <w:tcW w:w="4531" w:type="dxa"/>
          </w:tcPr>
          <w:p w:rsidR="00F718D8" w:rsidRDefault="00F718D8" w:rsidP="00FB77FB">
            <w:pPr>
              <w:pStyle w:val="Bezmezer"/>
            </w:pPr>
            <w:r>
              <w:t>Frekvence</w:t>
            </w:r>
          </w:p>
        </w:tc>
        <w:tc>
          <w:tcPr>
            <w:tcW w:w="4531" w:type="dxa"/>
          </w:tcPr>
          <w:p w:rsidR="00F718D8" w:rsidRDefault="00F718D8" w:rsidP="00FB77FB">
            <w:pPr>
              <w:pStyle w:val="Bezmezer"/>
            </w:pPr>
            <w:r>
              <w:t>869.500 MHz</w:t>
            </w:r>
          </w:p>
        </w:tc>
      </w:tr>
      <w:tr w:rsidR="00F718D8" w:rsidTr="00FB77FB">
        <w:tc>
          <w:tcPr>
            <w:tcW w:w="4531" w:type="dxa"/>
          </w:tcPr>
          <w:p w:rsidR="00F718D8" w:rsidRDefault="00F718D8" w:rsidP="00FB77FB">
            <w:pPr>
              <w:pStyle w:val="Bezmezer"/>
            </w:pPr>
            <w:r>
              <w:t>Teplota</w:t>
            </w:r>
          </w:p>
        </w:tc>
        <w:tc>
          <w:tcPr>
            <w:tcW w:w="4531" w:type="dxa"/>
          </w:tcPr>
          <w:p w:rsidR="00F718D8" w:rsidRDefault="00F718D8" w:rsidP="00FB77FB">
            <w:pPr>
              <w:pStyle w:val="Bezmezer"/>
            </w:pPr>
            <w:r>
              <w:t>-20° až +40°</w:t>
            </w:r>
          </w:p>
        </w:tc>
      </w:tr>
      <w:tr w:rsidR="00F718D8" w:rsidTr="00FB77FB">
        <w:tc>
          <w:tcPr>
            <w:tcW w:w="4531" w:type="dxa"/>
          </w:tcPr>
          <w:p w:rsidR="00F718D8" w:rsidRDefault="00F718D8" w:rsidP="00FB77FB">
            <w:pPr>
              <w:pStyle w:val="Bezmezer"/>
            </w:pPr>
            <w:r>
              <w:t>Vodotěsný přijímač</w:t>
            </w:r>
          </w:p>
        </w:tc>
        <w:tc>
          <w:tcPr>
            <w:tcW w:w="4531" w:type="dxa"/>
          </w:tcPr>
          <w:p w:rsidR="00F718D8" w:rsidRDefault="00F718D8" w:rsidP="00FB77FB">
            <w:pPr>
              <w:pStyle w:val="Bezmezer"/>
            </w:pPr>
          </w:p>
        </w:tc>
      </w:tr>
    </w:tbl>
    <w:p w:rsidR="00F718D8" w:rsidRPr="006B22DC" w:rsidRDefault="00F718D8" w:rsidP="00F718D8">
      <w:pPr>
        <w:pStyle w:val="Bezmezer"/>
      </w:pPr>
    </w:p>
    <w:p w:rsidR="00F718D8" w:rsidRDefault="00F718D8" w:rsidP="00F718D8">
      <w:pPr>
        <w:pStyle w:val="Bezmezer"/>
      </w:pPr>
    </w:p>
    <w:p w:rsidR="00F718D8" w:rsidRPr="00DB218C" w:rsidRDefault="00F718D8" w:rsidP="00F718D8">
      <w:pPr>
        <w:pStyle w:val="Bezmezer"/>
      </w:pPr>
    </w:p>
    <w:p w:rsidR="00F718D8" w:rsidRPr="00A047A1" w:rsidRDefault="00F718D8" w:rsidP="00F718D8">
      <w:pPr>
        <w:pBdr>
          <w:bottom w:val="single" w:sz="12" w:space="1" w:color="auto"/>
        </w:pBdr>
        <w:rPr>
          <w:b/>
          <w:sz w:val="24"/>
        </w:rPr>
      </w:pPr>
      <w:r w:rsidRPr="00A047A1">
        <w:rPr>
          <w:b/>
          <w:sz w:val="24"/>
        </w:rPr>
        <w:t>ZÁRUKA</w:t>
      </w:r>
    </w:p>
    <w:p w:rsidR="00F718D8" w:rsidRPr="00C20E22" w:rsidRDefault="00F718D8" w:rsidP="00F718D8">
      <w:pPr>
        <w:pStyle w:val="Bezmezer"/>
        <w:rPr>
          <w:b/>
        </w:rPr>
      </w:pPr>
      <w:r w:rsidRPr="00C20E22">
        <w:rPr>
          <w:b/>
        </w:rPr>
        <w:t xml:space="preserve">Záruční lhůta je </w:t>
      </w:r>
      <w:r>
        <w:rPr>
          <w:b/>
        </w:rPr>
        <w:t>24</w:t>
      </w:r>
      <w:r w:rsidRPr="00C20E22">
        <w:rPr>
          <w:b/>
        </w:rPr>
        <w:t xml:space="preserve"> měsíců od data prodeje.</w:t>
      </w:r>
    </w:p>
    <w:p w:rsidR="00F718D8" w:rsidRDefault="00F718D8" w:rsidP="00F718D8">
      <w:pPr>
        <w:pStyle w:val="Bezmezer"/>
      </w:pPr>
      <w:r w:rsidRPr="00C20E22">
        <w:t>Adresa, na které naleznete prohlášení o shodě a aktuální návod (záložka ke stažení):</w:t>
      </w:r>
    </w:p>
    <w:p w:rsidR="002D6261" w:rsidRDefault="002D6261" w:rsidP="00F718D8">
      <w:pPr>
        <w:pStyle w:val="Bezmezer"/>
        <w:rPr>
          <w:rStyle w:val="Hypertextovodkaz"/>
        </w:rPr>
      </w:pPr>
      <w:hyperlink r:id="rId8" w:history="1">
        <w:r w:rsidRPr="00BE6953">
          <w:rPr>
            <w:rStyle w:val="Hypertextovodkaz"/>
          </w:rPr>
          <w:t>https://www.elektro-obojky.cz/vycvikove-obojky/martin-system-tiny-trainer-tt-400-ssc</w:t>
        </w:r>
      </w:hyperlink>
    </w:p>
    <w:p w:rsidR="00F718D8" w:rsidRPr="00C20E22" w:rsidRDefault="00F718D8" w:rsidP="00F718D8">
      <w:pPr>
        <w:pStyle w:val="Bezmezer"/>
      </w:pPr>
      <w:r w:rsidRPr="00C20E22">
        <w:t>Změny technických parametrů, vlastností a tiskové chyby vyhrazeny.</w:t>
      </w:r>
    </w:p>
    <w:p w:rsidR="00F718D8" w:rsidRPr="00C20E22" w:rsidRDefault="00F718D8" w:rsidP="00F718D8">
      <w:pPr>
        <w:pStyle w:val="Bezmezer"/>
      </w:pPr>
    </w:p>
    <w:p w:rsidR="00F718D8" w:rsidRPr="00C20E22" w:rsidRDefault="00F718D8" w:rsidP="00F718D8">
      <w:pPr>
        <w:pStyle w:val="Bezmezer"/>
        <w:jc w:val="center"/>
        <w:rPr>
          <w:b/>
        </w:rPr>
      </w:pPr>
      <w:r w:rsidRPr="00C20E22">
        <w:rPr>
          <w:b/>
        </w:rPr>
        <w:t>Záruční a pozáruční opravy zabezpečuje dovozce:</w:t>
      </w:r>
    </w:p>
    <w:p w:rsidR="00F718D8" w:rsidRPr="00C20E22" w:rsidRDefault="00F718D8" w:rsidP="00F718D8">
      <w:pPr>
        <w:pStyle w:val="Bezmezer"/>
        <w:jc w:val="center"/>
      </w:pPr>
      <w:r w:rsidRPr="00C20E22">
        <w:t>Reedog s. r.o.,</w:t>
      </w:r>
    </w:p>
    <w:p w:rsidR="00F718D8" w:rsidRPr="00C20E22" w:rsidRDefault="00F718D8" w:rsidP="00F718D8">
      <w:pPr>
        <w:pStyle w:val="Bezmezer"/>
        <w:jc w:val="center"/>
      </w:pPr>
      <w:proofErr w:type="spellStart"/>
      <w:r w:rsidRPr="00C20E22">
        <w:t>Sedmidomky</w:t>
      </w:r>
      <w:proofErr w:type="spellEnd"/>
      <w:r w:rsidRPr="00C20E22">
        <w:t xml:space="preserve"> 459/8, Praha</w:t>
      </w:r>
      <w:bookmarkStart w:id="0" w:name="_GoBack"/>
      <w:bookmarkEnd w:id="0"/>
    </w:p>
    <w:p w:rsidR="00F718D8" w:rsidRDefault="00F718D8" w:rsidP="00F718D8">
      <w:pPr>
        <w:pStyle w:val="Bezmezer"/>
        <w:jc w:val="center"/>
      </w:pPr>
      <w:r w:rsidRPr="00C20E22">
        <w:t>Infolinka: 216 216</w:t>
      </w:r>
      <w:r>
        <w:t> </w:t>
      </w:r>
      <w:r w:rsidRPr="00C20E22">
        <w:t>106</w:t>
      </w:r>
    </w:p>
    <w:p w:rsidR="00F718D8" w:rsidRPr="00C20E22" w:rsidRDefault="00F718D8" w:rsidP="00F718D8">
      <w:pPr>
        <w:pStyle w:val="Bezmezer"/>
        <w:jc w:val="center"/>
      </w:pPr>
      <w:r>
        <w:t xml:space="preserve">Email: </w:t>
      </w:r>
      <w:hyperlink r:id="rId9" w:history="1">
        <w:r w:rsidRPr="007F3456">
          <w:rPr>
            <w:rStyle w:val="Hypertextovodkaz"/>
            <w:rFonts w:cstheme="minorHAnsi"/>
            <w:lang w:val="en-US"/>
          </w:rPr>
          <w:t>info@elektro-obojky.cz</w:t>
        </w:r>
      </w:hyperlink>
    </w:p>
    <w:p w:rsidR="00F718D8" w:rsidRDefault="00F718D8" w:rsidP="00F718D8"/>
    <w:p w:rsidR="00F71929" w:rsidRDefault="00F71929"/>
    <w:sectPr w:rsidR="00F71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7244"/>
    <w:multiLevelType w:val="hybridMultilevel"/>
    <w:tmpl w:val="ED50BEF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AB2269F"/>
    <w:multiLevelType w:val="hybridMultilevel"/>
    <w:tmpl w:val="78027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749E2"/>
    <w:multiLevelType w:val="hybridMultilevel"/>
    <w:tmpl w:val="082E2806"/>
    <w:lvl w:ilvl="0" w:tplc="11926E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F2EC4"/>
    <w:multiLevelType w:val="multilevel"/>
    <w:tmpl w:val="802CC0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D8"/>
    <w:rsid w:val="002D6261"/>
    <w:rsid w:val="00F718D8"/>
    <w:rsid w:val="00F7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D183"/>
  <w15:chartTrackingRefBased/>
  <w15:docId w15:val="{6F03DBD9-2B02-42C8-B722-7A7EBB94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18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18D8"/>
    <w:pPr>
      <w:spacing w:after="0" w:line="240" w:lineRule="auto"/>
    </w:pPr>
  </w:style>
  <w:style w:type="table" w:styleId="Mkatabulky">
    <w:name w:val="Table Grid"/>
    <w:basedOn w:val="Normlntabulka"/>
    <w:uiPriority w:val="39"/>
    <w:rsid w:val="00F7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718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1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ktro-obojky.cz/vycvikove-obojky/martin-system-tiny-trainer-tt-400-ss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elektro-oboj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Ilona Šenkeříková</cp:lastModifiedBy>
  <cp:revision>2</cp:revision>
  <dcterms:created xsi:type="dcterms:W3CDTF">2018-08-15T13:05:00Z</dcterms:created>
  <dcterms:modified xsi:type="dcterms:W3CDTF">2018-08-15T13:06:00Z</dcterms:modified>
</cp:coreProperties>
</file>