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33C" w:rsidRDefault="0077533C" w:rsidP="003912CE">
      <w:pPr>
        <w:spacing w:before="100" w:beforeAutospacing="1" w:after="100" w:afterAutospacing="1" w:line="240" w:lineRule="auto"/>
        <w:rPr>
          <w:rFonts w:cstheme="minorHAnsi"/>
          <w:b/>
          <w:noProof/>
          <w:sz w:val="36"/>
          <w:szCs w:val="36"/>
        </w:rPr>
      </w:pPr>
      <w:r w:rsidRPr="00B0670D">
        <w:rPr>
          <w:rFonts w:cstheme="minorHAnsi"/>
          <w:b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0AC596BB" wp14:editId="5934474B">
            <wp:simplePos x="0" y="0"/>
            <wp:positionH relativeFrom="margin">
              <wp:posOffset>3903225</wp:posOffset>
            </wp:positionH>
            <wp:positionV relativeFrom="paragraph">
              <wp:posOffset>298450</wp:posOffset>
            </wp:positionV>
            <wp:extent cx="1795900" cy="6286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046" cy="641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533C" w:rsidRDefault="0077533C" w:rsidP="003912CE">
      <w:pPr>
        <w:spacing w:before="100" w:beforeAutospacing="1" w:after="100" w:afterAutospacing="1" w:line="240" w:lineRule="auto"/>
        <w:rPr>
          <w:rFonts w:cstheme="minorHAnsi"/>
          <w:b/>
          <w:noProof/>
          <w:sz w:val="36"/>
          <w:szCs w:val="36"/>
        </w:rPr>
      </w:pPr>
    </w:p>
    <w:p w:rsidR="0077533C" w:rsidRDefault="0077533C" w:rsidP="003912CE">
      <w:pPr>
        <w:spacing w:before="100" w:beforeAutospacing="1" w:after="100" w:afterAutospacing="1" w:line="240" w:lineRule="auto"/>
        <w:rPr>
          <w:rFonts w:cstheme="minorHAnsi"/>
          <w:b/>
          <w:noProof/>
          <w:sz w:val="36"/>
          <w:szCs w:val="36"/>
        </w:rPr>
      </w:pPr>
    </w:p>
    <w:p w:rsidR="00EE30A5" w:rsidRDefault="0077533C" w:rsidP="003912CE">
      <w:pPr>
        <w:spacing w:before="100" w:beforeAutospacing="1" w:after="100" w:afterAutospacing="1" w:line="240" w:lineRule="auto"/>
        <w:rPr>
          <w:rFonts w:eastAsia="Times New Roman" w:cstheme="minorHAnsi"/>
          <w:b/>
          <w:sz w:val="32"/>
          <w:szCs w:val="24"/>
        </w:rPr>
      </w:pPr>
      <w:r>
        <w:rPr>
          <w:rFonts w:eastAsia="Times New Roman" w:cstheme="minorHAnsi"/>
          <w:b/>
          <w:sz w:val="36"/>
          <w:szCs w:val="36"/>
        </w:rPr>
        <w:t>10377-A</w:t>
      </w:r>
      <w:r w:rsidR="00EE30A5" w:rsidRPr="00EE30A5">
        <w:rPr>
          <w:rFonts w:eastAsia="Times New Roman" w:cstheme="minorHAnsi"/>
          <w:b/>
          <w:sz w:val="36"/>
          <w:szCs w:val="36"/>
        </w:rPr>
        <w:br/>
      </w:r>
    </w:p>
    <w:p w:rsidR="005972C5" w:rsidRDefault="00B0670D" w:rsidP="00BF4A87">
      <w:pPr>
        <w:tabs>
          <w:tab w:val="left" w:pos="1701"/>
        </w:tabs>
        <w:spacing w:before="100" w:beforeAutospacing="1" w:after="100" w:afterAutospacing="1" w:line="240" w:lineRule="auto"/>
        <w:rPr>
          <w:rFonts w:eastAsia="Times New Roman" w:cstheme="minorHAnsi"/>
          <w:b/>
          <w:sz w:val="32"/>
          <w:szCs w:val="24"/>
        </w:rPr>
      </w:pPr>
      <w:r>
        <w:rPr>
          <w:rFonts w:eastAsia="Times New Roman" w:cstheme="minorHAnsi"/>
          <w:b/>
          <w:sz w:val="32"/>
          <w:szCs w:val="24"/>
        </w:rPr>
        <w:t xml:space="preserve">EAN </w:t>
      </w:r>
      <w:r w:rsidR="0077533C">
        <w:rPr>
          <w:rFonts w:eastAsia="Times New Roman" w:cstheme="minorHAnsi"/>
          <w:b/>
          <w:sz w:val="32"/>
          <w:szCs w:val="24"/>
        </w:rPr>
        <w:t>4062300376663</w:t>
      </w:r>
    </w:p>
    <w:p w:rsidR="006E1EFE" w:rsidRDefault="005F5F6B" w:rsidP="005972C5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36"/>
          <w:sz w:val="48"/>
          <w:szCs w:val="48"/>
        </w:rPr>
      </w:pPr>
      <w:r>
        <w:rPr>
          <w:rFonts w:eastAsia="Times New Roman" w:cstheme="minorHAnsi"/>
          <w:b/>
          <w:bCs/>
          <w:kern w:val="36"/>
          <w:sz w:val="48"/>
          <w:szCs w:val="48"/>
        </w:rPr>
        <w:t xml:space="preserve">HiPP </w:t>
      </w:r>
      <w:r w:rsidR="0077533C">
        <w:rPr>
          <w:rFonts w:eastAsia="Times New Roman" w:cstheme="minorHAnsi"/>
          <w:b/>
          <w:bCs/>
          <w:kern w:val="36"/>
          <w:sz w:val="48"/>
          <w:szCs w:val="48"/>
        </w:rPr>
        <w:t>lžičkový set</w:t>
      </w:r>
    </w:p>
    <w:p w:rsidR="0077533C" w:rsidRDefault="0077533C" w:rsidP="0077533C">
      <w:pPr>
        <w:spacing w:before="100" w:beforeAutospacing="1" w:after="100" w:afterAutospacing="1" w:line="240" w:lineRule="auto"/>
        <w:rPr>
          <w:rFonts w:eastAsia="CronosPro-Bold" w:cstheme="minorHAnsi"/>
          <w:bCs/>
        </w:rPr>
      </w:pPr>
    </w:p>
    <w:p w:rsidR="00F4532E" w:rsidRPr="0077533C" w:rsidRDefault="00795DF9" w:rsidP="0077533C">
      <w:pPr>
        <w:spacing w:before="100" w:beforeAutospacing="1" w:after="100" w:afterAutospacing="1" w:line="240" w:lineRule="auto"/>
        <w:rPr>
          <w:rFonts w:eastAsia="CronosPro-Bold" w:cstheme="minorHAnsi"/>
          <w:bCs/>
        </w:rPr>
      </w:pPr>
      <w:r>
        <w:rPr>
          <w:rFonts w:eastAsia="CronosPro-Bold" w:cstheme="minorHAnsi"/>
          <w:bCs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4512944</wp:posOffset>
            </wp:positionH>
            <wp:positionV relativeFrom="paragraph">
              <wp:posOffset>175895</wp:posOffset>
            </wp:positionV>
            <wp:extent cx="2998470" cy="1308735"/>
            <wp:effectExtent l="114300" t="628650" r="49530" b="634365"/>
            <wp:wrapTight wrapText="bothSides">
              <wp:wrapPolygon edited="0">
                <wp:start x="21095" y="-705"/>
                <wp:lineTo x="17389" y="-4825"/>
                <wp:lineTo x="16365" y="-375"/>
                <wp:lineTo x="12601" y="-4920"/>
                <wp:lineTo x="11578" y="-469"/>
                <wp:lineTo x="7936" y="-4867"/>
                <wp:lineTo x="6912" y="-417"/>
                <wp:lineTo x="3270" y="-4815"/>
                <wp:lineTo x="2246" y="-365"/>
                <wp:lineTo x="1153" y="-1685"/>
                <wp:lineTo x="284" y="-602"/>
                <wp:lineTo x="-235" y="2326"/>
                <wp:lineTo x="-227" y="21172"/>
                <wp:lineTo x="380" y="21905"/>
                <wp:lineTo x="20456" y="21625"/>
                <wp:lineTo x="21659" y="17747"/>
                <wp:lineTo x="21722" y="17468"/>
                <wp:lineTo x="21775" y="11845"/>
                <wp:lineTo x="23042" y="7688"/>
                <wp:lineTo x="21949" y="6369"/>
                <wp:lineTo x="22973" y="1919"/>
                <wp:lineTo x="21823" y="175"/>
                <wp:lineTo x="21095" y="-705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5512 Löffelbox orange_onlin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932411">
                      <a:off x="0" y="0"/>
                      <a:ext cx="2998470" cy="1308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533C" w:rsidRPr="0077533C">
        <w:rPr>
          <w:rFonts w:eastAsia="CronosPro-Bold" w:cstheme="minorHAnsi"/>
          <w:bCs/>
        </w:rPr>
        <w:t>Praktic</w:t>
      </w:r>
      <w:r w:rsidR="0077533C">
        <w:rPr>
          <w:rFonts w:eastAsia="CronosPro-Bold" w:cstheme="minorHAnsi"/>
          <w:bCs/>
        </w:rPr>
        <w:t>k</w:t>
      </w:r>
      <w:r w:rsidR="0077533C" w:rsidRPr="0077533C">
        <w:rPr>
          <w:rFonts w:eastAsia="CronosPro-Bold" w:cstheme="minorHAnsi"/>
          <w:bCs/>
        </w:rPr>
        <w:t>é uzavíratelné pouzdro obsahující dvě lžičky ocení maminky nejen na výletech</w:t>
      </w:r>
      <w:r w:rsidR="0077533C">
        <w:rPr>
          <w:rFonts w:eastAsia="CronosPro-Bold" w:cstheme="minorHAnsi"/>
          <w:bCs/>
        </w:rPr>
        <w:t xml:space="preserve"> a na cestách.</w:t>
      </w:r>
      <w:bookmarkStart w:id="0" w:name="_Hlk35425108"/>
      <w:r w:rsidR="0077533C">
        <w:rPr>
          <w:rFonts w:eastAsia="CronosPro-Bold" w:cstheme="minorHAnsi"/>
          <w:bCs/>
        </w:rPr>
        <w:t xml:space="preserve"> </w:t>
      </w:r>
      <w:r w:rsidR="001E6A3E" w:rsidRPr="001E6A3E">
        <w:rPr>
          <w:rFonts w:eastAsia="CronosPro-Bold" w:cstheme="minorHAnsi"/>
          <w:bCs/>
        </w:rPr>
        <w:t xml:space="preserve">Před prvním použitím </w:t>
      </w:r>
      <w:r w:rsidR="0077533C">
        <w:rPr>
          <w:rFonts w:eastAsia="CronosPro-Bold" w:cstheme="minorHAnsi"/>
          <w:bCs/>
        </w:rPr>
        <w:t>pouzdro a lžičky důkladně</w:t>
      </w:r>
      <w:r w:rsidR="001E6A3E" w:rsidRPr="001E6A3E">
        <w:rPr>
          <w:rFonts w:eastAsia="CronosPro-Bold" w:cstheme="minorHAnsi"/>
          <w:bCs/>
        </w:rPr>
        <w:t xml:space="preserve"> </w:t>
      </w:r>
      <w:r w:rsidR="0077533C">
        <w:rPr>
          <w:rFonts w:eastAsia="CronosPro-Bold" w:cstheme="minorHAnsi"/>
          <w:bCs/>
        </w:rPr>
        <w:t>u</w:t>
      </w:r>
      <w:r w:rsidR="001E6A3E" w:rsidRPr="001E6A3E">
        <w:rPr>
          <w:rFonts w:eastAsia="CronosPro-Bold" w:cstheme="minorHAnsi"/>
          <w:bCs/>
        </w:rPr>
        <w:t>myjte</w:t>
      </w:r>
      <w:r w:rsidR="0077533C">
        <w:rPr>
          <w:rFonts w:eastAsia="CronosPro-Bold" w:cstheme="minorHAnsi"/>
          <w:bCs/>
        </w:rPr>
        <w:t xml:space="preserve">. </w:t>
      </w:r>
      <w:r w:rsidR="001E6A3E" w:rsidRPr="001E6A3E">
        <w:rPr>
          <w:rFonts w:eastAsia="CronosPro-Bold" w:cstheme="minorHAnsi"/>
          <w:bCs/>
        </w:rPr>
        <w:t xml:space="preserve"> </w:t>
      </w:r>
      <w:r w:rsidR="0077533C">
        <w:rPr>
          <w:rFonts w:eastAsia="CronosPro-Bold" w:cstheme="minorHAnsi"/>
          <w:bCs/>
        </w:rPr>
        <w:t>Lze mýt v myčce nádobí</w:t>
      </w:r>
      <w:r w:rsidR="001E6A3E" w:rsidRPr="001E6A3E">
        <w:rPr>
          <w:rFonts w:eastAsia="CronosPro-Bold" w:cstheme="minorHAnsi"/>
          <w:bCs/>
        </w:rPr>
        <w:t>.</w:t>
      </w:r>
    </w:p>
    <w:p w:rsidR="00180247" w:rsidRDefault="00795DF9" w:rsidP="000A19EF">
      <w:pPr>
        <w:autoSpaceDE w:val="0"/>
        <w:autoSpaceDN w:val="0"/>
        <w:adjustRightInd w:val="0"/>
        <w:spacing w:after="0" w:line="240" w:lineRule="auto"/>
        <w:jc w:val="both"/>
        <w:rPr>
          <w:rFonts w:eastAsia="CronosPro-Bold" w:cstheme="minorHAnsi"/>
          <w:bCs/>
        </w:rPr>
      </w:pPr>
      <w:bookmarkStart w:id="1" w:name="_GoBack"/>
      <w:bookmarkEnd w:id="0"/>
      <w:bookmarkEnd w:id="1"/>
      <w:r>
        <w:rPr>
          <w:rFonts w:eastAsia="CronosPro-Bold" w:cstheme="minorHAnsi"/>
          <w:bCs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-328295</wp:posOffset>
            </wp:positionH>
            <wp:positionV relativeFrom="paragraph">
              <wp:posOffset>1262380</wp:posOffset>
            </wp:positionV>
            <wp:extent cx="5760720" cy="4075430"/>
            <wp:effectExtent l="0" t="0" r="0" b="1270"/>
            <wp:wrapTight wrapText="bothSides">
              <wp:wrapPolygon edited="0">
                <wp:start x="0" y="0"/>
                <wp:lineTo x="0" y="21506"/>
                <wp:lineTo x="21500" y="21506"/>
                <wp:lineTo x="21500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5799 Löffelbox gefüll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5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80247" w:rsidSect="00D04443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onosPro-Bold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E360B"/>
    <w:multiLevelType w:val="hybridMultilevel"/>
    <w:tmpl w:val="730C1F8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CDD0210"/>
    <w:multiLevelType w:val="hybridMultilevel"/>
    <w:tmpl w:val="9ED00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219C7"/>
    <w:multiLevelType w:val="hybridMultilevel"/>
    <w:tmpl w:val="5A40C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26FBD"/>
    <w:multiLevelType w:val="hybridMultilevel"/>
    <w:tmpl w:val="7F7A0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03644"/>
    <w:multiLevelType w:val="hybridMultilevel"/>
    <w:tmpl w:val="26BC75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B586E"/>
    <w:multiLevelType w:val="multilevel"/>
    <w:tmpl w:val="7B0AC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C51D96"/>
    <w:multiLevelType w:val="hybridMultilevel"/>
    <w:tmpl w:val="9306DEBA"/>
    <w:lvl w:ilvl="0" w:tplc="A75CF310">
      <w:numFmt w:val="bullet"/>
      <w:lvlText w:val="-"/>
      <w:lvlJc w:val="left"/>
      <w:pPr>
        <w:ind w:left="1080" w:hanging="360"/>
      </w:pPr>
      <w:rPr>
        <w:rFonts w:ascii="Calibri" w:eastAsia="CronosPro-Bold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932AA5"/>
    <w:multiLevelType w:val="hybridMultilevel"/>
    <w:tmpl w:val="B6F69B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66008"/>
    <w:multiLevelType w:val="hybridMultilevel"/>
    <w:tmpl w:val="B08A43F8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9" w15:restartNumberingAfterBreak="0">
    <w:nsid w:val="72B3165F"/>
    <w:multiLevelType w:val="hybridMultilevel"/>
    <w:tmpl w:val="A29CB1E4"/>
    <w:lvl w:ilvl="0" w:tplc="1DB04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07C5F"/>
    <w:multiLevelType w:val="hybridMultilevel"/>
    <w:tmpl w:val="D2FCA5D4"/>
    <w:lvl w:ilvl="0" w:tplc="52DC1890"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CE"/>
    <w:rsid w:val="000429EF"/>
    <w:rsid w:val="0005222D"/>
    <w:rsid w:val="000548EA"/>
    <w:rsid w:val="00061E07"/>
    <w:rsid w:val="000A19EF"/>
    <w:rsid w:val="000E50AD"/>
    <w:rsid w:val="000F1A6D"/>
    <w:rsid w:val="00113B91"/>
    <w:rsid w:val="00180247"/>
    <w:rsid w:val="001C754B"/>
    <w:rsid w:val="001E6A3E"/>
    <w:rsid w:val="00205F9C"/>
    <w:rsid w:val="002239E5"/>
    <w:rsid w:val="002D1549"/>
    <w:rsid w:val="002F3A13"/>
    <w:rsid w:val="00310E9E"/>
    <w:rsid w:val="003125FF"/>
    <w:rsid w:val="00325702"/>
    <w:rsid w:val="00380EDD"/>
    <w:rsid w:val="003912CE"/>
    <w:rsid w:val="003A1991"/>
    <w:rsid w:val="003B2B44"/>
    <w:rsid w:val="003B42B9"/>
    <w:rsid w:val="00431C0A"/>
    <w:rsid w:val="0049734D"/>
    <w:rsid w:val="004B7167"/>
    <w:rsid w:val="004C0321"/>
    <w:rsid w:val="00541AAB"/>
    <w:rsid w:val="00542473"/>
    <w:rsid w:val="00565248"/>
    <w:rsid w:val="005972C5"/>
    <w:rsid w:val="005E759F"/>
    <w:rsid w:val="005F5F6B"/>
    <w:rsid w:val="006575DE"/>
    <w:rsid w:val="0066557D"/>
    <w:rsid w:val="006B734F"/>
    <w:rsid w:val="006C09A6"/>
    <w:rsid w:val="006D5293"/>
    <w:rsid w:val="006E1EFE"/>
    <w:rsid w:val="006F49B4"/>
    <w:rsid w:val="007172A1"/>
    <w:rsid w:val="00725266"/>
    <w:rsid w:val="0077299E"/>
    <w:rsid w:val="0077533C"/>
    <w:rsid w:val="00795DF9"/>
    <w:rsid w:val="007A223D"/>
    <w:rsid w:val="007B7F43"/>
    <w:rsid w:val="007C5886"/>
    <w:rsid w:val="008127F3"/>
    <w:rsid w:val="00825BAF"/>
    <w:rsid w:val="00893B16"/>
    <w:rsid w:val="00950E78"/>
    <w:rsid w:val="00977D1C"/>
    <w:rsid w:val="00A411D9"/>
    <w:rsid w:val="00B0608C"/>
    <w:rsid w:val="00B0670D"/>
    <w:rsid w:val="00B54D73"/>
    <w:rsid w:val="00B73AF6"/>
    <w:rsid w:val="00B77ABC"/>
    <w:rsid w:val="00B83FC8"/>
    <w:rsid w:val="00BD07B0"/>
    <w:rsid w:val="00BF4A87"/>
    <w:rsid w:val="00D04443"/>
    <w:rsid w:val="00D2170C"/>
    <w:rsid w:val="00D24F36"/>
    <w:rsid w:val="00D80983"/>
    <w:rsid w:val="00DC6DC4"/>
    <w:rsid w:val="00DD3596"/>
    <w:rsid w:val="00E541B8"/>
    <w:rsid w:val="00E62283"/>
    <w:rsid w:val="00E637EC"/>
    <w:rsid w:val="00E97D43"/>
    <w:rsid w:val="00EE30A5"/>
    <w:rsid w:val="00EF3F21"/>
    <w:rsid w:val="00F176A4"/>
    <w:rsid w:val="00F36BF5"/>
    <w:rsid w:val="00F4532E"/>
    <w:rsid w:val="00F6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0D2F6"/>
  <w15:docId w15:val="{4D175DDE-0CFD-4660-8292-2DB63C0D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912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912C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producticons">
    <w:name w:val="producticons"/>
    <w:basedOn w:val="Normln"/>
    <w:rsid w:val="00391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391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">
    <w:name w:val="image"/>
    <w:basedOn w:val="Normln"/>
    <w:rsid w:val="00391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3912C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1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12C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42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0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84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6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6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Radka Borovičková</dc:creator>
  <cp:lastModifiedBy>Martina Laketić</cp:lastModifiedBy>
  <cp:revision>3</cp:revision>
  <dcterms:created xsi:type="dcterms:W3CDTF">2020-09-16T07:52:00Z</dcterms:created>
  <dcterms:modified xsi:type="dcterms:W3CDTF">2020-09-16T08:06:00Z</dcterms:modified>
</cp:coreProperties>
</file>