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F69" w:rsidRPr="000E5920" w:rsidRDefault="00D956DA" w:rsidP="000E5920">
      <w:pPr>
        <w:jc w:val="center"/>
        <w:rPr>
          <w:b/>
          <w:sz w:val="32"/>
          <w:szCs w:val="32"/>
          <w:u w:val="single"/>
        </w:rPr>
      </w:pPr>
      <w:r w:rsidRPr="000E5920">
        <w:rPr>
          <w:b/>
          <w:sz w:val="32"/>
          <w:szCs w:val="32"/>
          <w:u w:val="single"/>
        </w:rPr>
        <w:t xml:space="preserve">Návod na použití váhy Wychwood </w:t>
      </w:r>
      <w:proofErr w:type="spellStart"/>
      <w:r w:rsidRPr="000E5920">
        <w:rPr>
          <w:b/>
          <w:sz w:val="32"/>
          <w:szCs w:val="32"/>
          <w:u w:val="single"/>
        </w:rPr>
        <w:t>Dual</w:t>
      </w:r>
      <w:proofErr w:type="spellEnd"/>
      <w:r w:rsidRPr="000E5920">
        <w:rPr>
          <w:b/>
          <w:sz w:val="32"/>
          <w:szCs w:val="32"/>
          <w:u w:val="single"/>
        </w:rPr>
        <w:t xml:space="preserve"> </w:t>
      </w:r>
      <w:proofErr w:type="spellStart"/>
      <w:r w:rsidRPr="000E5920">
        <w:rPr>
          <w:b/>
          <w:sz w:val="32"/>
          <w:szCs w:val="32"/>
          <w:u w:val="single"/>
        </w:rPr>
        <w:t>Screen</w:t>
      </w:r>
      <w:proofErr w:type="spellEnd"/>
      <w:r w:rsidRPr="000E5920">
        <w:rPr>
          <w:b/>
          <w:sz w:val="32"/>
          <w:szCs w:val="32"/>
          <w:u w:val="single"/>
        </w:rPr>
        <w:t xml:space="preserve"> T-bar</w:t>
      </w:r>
    </w:p>
    <w:p w:rsidR="00E84001" w:rsidRDefault="00D956DA">
      <w:r>
        <w:rPr>
          <w:noProof/>
          <w:lang w:eastAsia="cs-CZ"/>
        </w:rPr>
        <w:t xml:space="preserve"> </w:t>
      </w:r>
      <w:r>
        <w:t xml:space="preserve">- váha s dvojitým </w:t>
      </w:r>
      <w:r w:rsidR="004452CE">
        <w:t>displejem</w:t>
      </w:r>
      <w:r>
        <w:br/>
        <w:t>- M – knoflík pro znázornění posledního vážení</w:t>
      </w:r>
      <w:r>
        <w:br/>
        <w:t>- KG/LB – tlačítko ke změně jednotky váhy</w:t>
      </w:r>
      <w:r>
        <w:br/>
        <w:t>- T-bar rukojeť pro snadné vážení ryby</w:t>
      </w:r>
      <w:r>
        <w:br/>
        <w:t>- podsvícený display</w:t>
      </w:r>
      <w:r>
        <w:br/>
        <w:t>- robustní odolný design pro maximální výdrž</w:t>
      </w:r>
      <w:r>
        <w:br/>
        <w:t xml:space="preserve">- ON/OFF tlačítko, také možno po </w:t>
      </w:r>
      <w:r w:rsidR="004452CE">
        <w:t>podržení přejít</w:t>
      </w:r>
      <w:r>
        <w:t xml:space="preserve"> na noční podsvícení</w:t>
      </w:r>
      <w:r>
        <w:br/>
        <w:t>- odolná ocelová karabina</w:t>
      </w:r>
      <w:r>
        <w:br/>
        <w:t>- display odolný vůči kondenzaci</w:t>
      </w:r>
      <w:r>
        <w:br/>
        <w:t xml:space="preserve">- Baterie 2x AAA (nejsou </w:t>
      </w:r>
      <w:r w:rsidR="00E84001">
        <w:t>součástí)</w:t>
      </w:r>
    </w:p>
    <w:p w:rsidR="004452CE" w:rsidRDefault="004452CE"/>
    <w:p w:rsidR="003F36EC" w:rsidRDefault="004452CE">
      <w:r w:rsidRPr="000E5920">
        <w:rPr>
          <w:sz w:val="24"/>
          <w:szCs w:val="24"/>
          <w:u w:val="single"/>
        </w:rPr>
        <w:t>Tlačítko ON/OFF:</w:t>
      </w:r>
      <w:r>
        <w:br/>
        <w:t xml:space="preserve">- zmáčkni a podrž tlačítko </w:t>
      </w:r>
      <w:r w:rsidR="001E76CD">
        <w:t>po dobu 2 sekund</w:t>
      </w:r>
      <w:r>
        <w:t>, váha se zapne</w:t>
      </w:r>
      <w:r>
        <w:br/>
        <w:t>- zmáčkn</w:t>
      </w:r>
      <w:r w:rsidR="001E76CD">
        <w:t>i a podrž tlačítko po dobu 3 sekund</w:t>
      </w:r>
      <w:r>
        <w:t>, váha se vypne</w:t>
      </w:r>
      <w:r w:rsidR="003F36EC">
        <w:br/>
        <w:t>- pro resetování váhy, po zapnutí váhy stiskni jednou tlačítko, dojde k okamžitému vynulování</w:t>
      </w:r>
      <w:r w:rsidR="003F36EC">
        <w:br/>
        <w:t>- pro podsvícení displeje, podrž tlačítko, dokud nenaskočí podsvícení, pro vypnutí podsvícení, opět podrž tlačítko, dokud nedojde k vypnutí</w:t>
      </w:r>
      <w:r w:rsidR="003F36EC">
        <w:br/>
      </w:r>
    </w:p>
    <w:p w:rsidR="003F36EC" w:rsidRDefault="003F36EC">
      <w:r w:rsidRPr="000E5920">
        <w:rPr>
          <w:sz w:val="24"/>
          <w:szCs w:val="24"/>
          <w:u w:val="single"/>
        </w:rPr>
        <w:t>Tlačítko KG/LB:</w:t>
      </w:r>
      <w:r>
        <w:br/>
        <w:t>- zmáčkni pro potřebu navolit správnou jednotku váhy</w:t>
      </w:r>
    </w:p>
    <w:p w:rsidR="003F36EC" w:rsidRDefault="003F36EC">
      <w:r w:rsidRPr="000E5920">
        <w:rPr>
          <w:sz w:val="24"/>
          <w:szCs w:val="24"/>
          <w:u w:val="single"/>
        </w:rPr>
        <w:t>Tlačítko MEMORY (Paměť):</w:t>
      </w:r>
      <w:r>
        <w:br/>
        <w:t>- v režimu zapnutí, zmáčkni jednou tlačítko pro režim ukládání</w:t>
      </w:r>
      <w:r>
        <w:br/>
        <w:t xml:space="preserve">- </w:t>
      </w:r>
      <w:r w:rsidR="001170F2">
        <w:t>zmáčkni tlačítko ještě jednou a vyber mezi možnými pozicemi ukládání (0-9)</w:t>
      </w:r>
      <w:r w:rsidR="001170F2">
        <w:br/>
        <w:t>- pro uložení, zmáčkn</w:t>
      </w:r>
      <w:r w:rsidR="001E76CD">
        <w:t>i a podrž tlačítko po dobu 4 sekund</w:t>
      </w:r>
      <w:r w:rsidR="001170F2">
        <w:t xml:space="preserve"> pro uložení váhy na danou pozici</w:t>
      </w:r>
      <w:r w:rsidR="001170F2">
        <w:br/>
        <w:t>- pro vyresetování váhy, podrž</w:t>
      </w:r>
      <w:r w:rsidR="001E76CD">
        <w:t xml:space="preserve"> tlačítko po dobu </w:t>
      </w:r>
      <w:r w:rsidR="001170F2">
        <w:t>4 sekund</w:t>
      </w:r>
      <w:r w:rsidR="001E76CD">
        <w:t xml:space="preserve"> v režimu ukazatele aktuální hmotnosti, dojde k vymazání všech uložených hmotností</w:t>
      </w:r>
      <w:r w:rsidR="001E76CD">
        <w:br/>
      </w:r>
    </w:p>
    <w:p w:rsidR="001E76CD" w:rsidRDefault="001E76CD">
      <w:r>
        <w:t>Pokud váhu nebudeme používat po dobu 4 minut, dojde k automatickému vypnutí. Podsvícení displeje se automaticky</w:t>
      </w:r>
      <w:r w:rsidR="00A56262">
        <w:t xml:space="preserve"> vypne, pokud se nebude váha používat déle po dobu 20 sekund. U paměti uložení lze přecházet z pozic jedna až 9 pomoci jedno stisknutí tlačítka MEMORY (M).</w:t>
      </w:r>
    </w:p>
    <w:p w:rsidR="00A56262" w:rsidRDefault="00A56262">
      <w:r>
        <w:t>Pokud baterie budou již slabé, na displeji se zobrazí nápis LO.</w:t>
      </w:r>
    </w:p>
    <w:p w:rsidR="00D956DA" w:rsidRDefault="00D956DA">
      <w:r>
        <w:t xml:space="preserve"> </w:t>
      </w:r>
    </w:p>
    <w:sectPr w:rsidR="00D95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6DA"/>
    <w:rsid w:val="000E5920"/>
    <w:rsid w:val="001170F2"/>
    <w:rsid w:val="001E76CD"/>
    <w:rsid w:val="002B4F69"/>
    <w:rsid w:val="003F36EC"/>
    <w:rsid w:val="004452CE"/>
    <w:rsid w:val="00A56262"/>
    <w:rsid w:val="00D956DA"/>
    <w:rsid w:val="00E8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Prpic</dc:creator>
  <cp:lastModifiedBy>Miroslav Prpic</cp:lastModifiedBy>
  <cp:revision>8</cp:revision>
  <dcterms:created xsi:type="dcterms:W3CDTF">2019-04-01T08:39:00Z</dcterms:created>
  <dcterms:modified xsi:type="dcterms:W3CDTF">2019-04-01T09:08:00Z</dcterms:modified>
</cp:coreProperties>
</file>