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3159F" w14:textId="77777777" w:rsidR="00F71929" w:rsidRPr="005108AC" w:rsidRDefault="005108AC" w:rsidP="005108AC">
      <w:pPr>
        <w:jc w:val="center"/>
        <w:rPr>
          <w:b/>
          <w:sz w:val="40"/>
        </w:rPr>
      </w:pPr>
      <w:r w:rsidRPr="005108AC">
        <w:rPr>
          <w:b/>
          <w:sz w:val="40"/>
        </w:rPr>
        <w:t>PETWANT SMART PET FEEDER</w:t>
      </w:r>
      <w:r>
        <w:rPr>
          <w:b/>
          <w:sz w:val="40"/>
        </w:rPr>
        <w:t xml:space="preserve"> F2 WI-FI</w:t>
      </w:r>
    </w:p>
    <w:p w14:paraId="4CA173D7" w14:textId="70FD7DDC" w:rsidR="005108AC" w:rsidRPr="005108AC" w:rsidRDefault="00E76F87" w:rsidP="005108AC">
      <w:pPr>
        <w:jc w:val="center"/>
        <w:rPr>
          <w:b/>
          <w:sz w:val="32"/>
        </w:rPr>
      </w:pPr>
      <w:r>
        <w:rPr>
          <w:b/>
          <w:sz w:val="32"/>
        </w:rPr>
        <w:t>INSTRUKCJA OBSŁUGI</w:t>
      </w:r>
    </w:p>
    <w:p w14:paraId="68E5DB57" w14:textId="77777777" w:rsidR="005108AC" w:rsidRDefault="005108AC" w:rsidP="005108AC">
      <w:pPr>
        <w:jc w:val="center"/>
      </w:pPr>
      <w:r>
        <w:rPr>
          <w:noProof/>
        </w:rPr>
        <w:drawing>
          <wp:inline distT="0" distB="0" distL="0" distR="0" wp14:anchorId="09B0AFA4" wp14:editId="5A4EDE2C">
            <wp:extent cx="2847975" cy="28479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twa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C8972" w14:textId="77777777" w:rsidR="005B6C75" w:rsidRPr="00C76D09" w:rsidRDefault="005B6C75" w:rsidP="005108AC">
      <w:pPr>
        <w:jc w:val="center"/>
        <w:rPr>
          <w:b/>
          <w:sz w:val="32"/>
        </w:rPr>
      </w:pPr>
    </w:p>
    <w:p w14:paraId="05278ED2" w14:textId="7A4418BA" w:rsidR="00C76D09" w:rsidRDefault="00E76F87" w:rsidP="00C76D09">
      <w:pPr>
        <w:pBdr>
          <w:bottom w:val="single" w:sz="4" w:space="1" w:color="auto"/>
        </w:pBdr>
        <w:rPr>
          <w:b/>
          <w:sz w:val="28"/>
        </w:rPr>
      </w:pPr>
      <w:r w:rsidRPr="00E76F87">
        <w:rPr>
          <w:b/>
          <w:sz w:val="32"/>
        </w:rPr>
        <w:t xml:space="preserve">Przeczytaj uważnie niniejszą instrukcję obsługi i postępuj zgodnie z zawartymi w niej </w:t>
      </w:r>
      <w:r>
        <w:rPr>
          <w:b/>
          <w:sz w:val="32"/>
        </w:rPr>
        <w:t>krokami</w:t>
      </w:r>
      <w:r w:rsidRPr="00E76F87">
        <w:rPr>
          <w:b/>
          <w:sz w:val="32"/>
        </w:rPr>
        <w:t xml:space="preserve"> przed użyciem.</w:t>
      </w:r>
    </w:p>
    <w:p w14:paraId="599EB613" w14:textId="0247E34D" w:rsidR="00844ACA" w:rsidRPr="00C76D09" w:rsidRDefault="00E76F87" w:rsidP="00C76D09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POZNAJ URZĄDZENIE</w:t>
      </w:r>
    </w:p>
    <w:p w14:paraId="2398FBFC" w14:textId="77777777" w:rsidR="00E76F87" w:rsidRDefault="00E76F87" w:rsidP="00E76F87">
      <w:r>
        <w:t>Petwant Smart Pet Feeder F2 Wi-Fi ma minimalistyczny design i możliwość indywidualnego dostosowania karmienia.</w:t>
      </w:r>
    </w:p>
    <w:p w14:paraId="7FB344CB" w14:textId="3F07B289" w:rsidR="006F06CE" w:rsidRDefault="00E76F87" w:rsidP="00E76F87">
      <w:r>
        <w:t>Przycisk zasilania i przycisk ponownego uruchamiania urządzenia znajdują się na spodzie urządzenia.</w:t>
      </w:r>
      <w:r w:rsidR="006F06CE">
        <w:rPr>
          <w:noProof/>
        </w:rPr>
        <w:drawing>
          <wp:inline distT="0" distB="0" distL="0" distR="0" wp14:anchorId="1EAE35A6" wp14:editId="1C4CD7DB">
            <wp:extent cx="3840117" cy="2171700"/>
            <wp:effectExtent l="0" t="0" r="825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aa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695" cy="218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31E27" w14:textId="77777777" w:rsidR="00A05A46" w:rsidRDefault="00A05A46" w:rsidP="006F06CE">
      <w:pPr>
        <w:jc w:val="center"/>
      </w:pPr>
    </w:p>
    <w:p w14:paraId="44888221" w14:textId="77777777" w:rsidR="00A05A46" w:rsidRDefault="00A05A46" w:rsidP="006F06CE">
      <w:pPr>
        <w:jc w:val="center"/>
      </w:pPr>
      <w:r>
        <w:rPr>
          <w:noProof/>
        </w:rPr>
        <w:lastRenderedPageBreak/>
        <w:drawing>
          <wp:inline distT="0" distB="0" distL="0" distR="0" wp14:anchorId="4B01A906" wp14:editId="19BE3B6D">
            <wp:extent cx="3760508" cy="2181225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ar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875" cy="219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4FC29" w14:textId="77777777" w:rsidR="00E975F0" w:rsidRDefault="00E975F0" w:rsidP="005B6C75"/>
    <w:p w14:paraId="287A985F" w14:textId="77777777" w:rsidR="00AB04E6" w:rsidRDefault="00AB04E6" w:rsidP="00AC503C">
      <w:pPr>
        <w:pBdr>
          <w:bottom w:val="single" w:sz="4" w:space="1" w:color="auto"/>
        </w:pBdr>
        <w:rPr>
          <w:b/>
          <w:sz w:val="28"/>
        </w:rPr>
      </w:pPr>
    </w:p>
    <w:p w14:paraId="0234486F" w14:textId="2D620622" w:rsidR="00E975F0" w:rsidRPr="00AC503C" w:rsidRDefault="00E76F87" w:rsidP="00AC503C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ŚCIĄGNIJ APLIKACJĘ</w:t>
      </w:r>
      <w:r w:rsidR="00AC503C" w:rsidRPr="00AC503C">
        <w:rPr>
          <w:b/>
          <w:sz w:val="28"/>
        </w:rPr>
        <w:t xml:space="preserve"> PETWANT</w:t>
      </w:r>
    </w:p>
    <w:p w14:paraId="2ACB8E96" w14:textId="62E77073" w:rsidR="00BE4680" w:rsidRPr="00BE4680" w:rsidRDefault="00E76F87" w:rsidP="005B6C75">
      <w:r>
        <w:t>Dozownik możesz kontrolować z poziomu aplikacji pod</w:t>
      </w:r>
      <w:r w:rsidR="00BE4680" w:rsidRPr="00BE4680">
        <w:t xml:space="preserve"> Android </w:t>
      </w:r>
      <w:r>
        <w:t>lub</w:t>
      </w:r>
      <w:r w:rsidR="00BE4680" w:rsidRPr="00BE4680">
        <w:t xml:space="preserve"> iOS</w:t>
      </w:r>
      <w:r>
        <w:t>.</w:t>
      </w:r>
    </w:p>
    <w:p w14:paraId="5E29D62D" w14:textId="77777777" w:rsidR="00AC503C" w:rsidRDefault="00AC503C" w:rsidP="00AC503C">
      <w:pPr>
        <w:jc w:val="center"/>
      </w:pPr>
      <w:r>
        <w:rPr>
          <w:noProof/>
        </w:rPr>
        <w:drawing>
          <wp:inline distT="0" distB="0" distL="0" distR="0" wp14:anchorId="31FA7BD2" wp14:editId="716CFC1B">
            <wp:extent cx="1495634" cy="1771897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165B" w14:textId="77777777" w:rsidR="00E76F87" w:rsidRPr="00E76F87" w:rsidRDefault="00E76F87" w:rsidP="00E76F87">
      <w:pPr>
        <w:rPr>
          <w:b/>
        </w:rPr>
      </w:pPr>
      <w:r w:rsidRPr="00E76F87">
        <w:rPr>
          <w:b/>
        </w:rPr>
        <w:t>Metoda 1:</w:t>
      </w:r>
    </w:p>
    <w:p w14:paraId="74C869D0" w14:textId="77777777" w:rsidR="00E76F87" w:rsidRPr="00E76F87" w:rsidRDefault="00E76F87" w:rsidP="00E76F87">
      <w:pPr>
        <w:rPr>
          <w:bCs/>
        </w:rPr>
      </w:pPr>
      <w:r w:rsidRPr="00E76F87">
        <w:rPr>
          <w:bCs/>
        </w:rPr>
        <w:t>Pobierz aplikację Petwant na swoje urządzenie iOS w App Store.</w:t>
      </w:r>
    </w:p>
    <w:p w14:paraId="61BBA39A" w14:textId="77777777" w:rsidR="00E76F87" w:rsidRPr="00E76F87" w:rsidRDefault="00E76F87" w:rsidP="00E76F87">
      <w:pPr>
        <w:rPr>
          <w:bCs/>
        </w:rPr>
      </w:pPr>
      <w:r w:rsidRPr="00E76F87">
        <w:rPr>
          <w:bCs/>
        </w:rPr>
        <w:t>Pobierz aplikację Petwant na swoje urządzenie z Androidem w sklepie Google Play.</w:t>
      </w:r>
    </w:p>
    <w:p w14:paraId="4876B115" w14:textId="0ECE1C5A" w:rsidR="00D52ED3" w:rsidRPr="00D52ED3" w:rsidRDefault="00E76F87" w:rsidP="00E76F87">
      <w:pPr>
        <w:rPr>
          <w:b/>
        </w:rPr>
      </w:pPr>
      <w:r>
        <w:rPr>
          <w:b/>
        </w:rPr>
        <w:t xml:space="preserve">Metoda </w:t>
      </w:r>
      <w:r w:rsidR="00D52ED3" w:rsidRPr="00D52ED3">
        <w:rPr>
          <w:b/>
        </w:rPr>
        <w:t>2:</w:t>
      </w:r>
    </w:p>
    <w:p w14:paraId="0C744A26" w14:textId="6E5631E3" w:rsidR="00AC503C" w:rsidRDefault="00E76F87" w:rsidP="00AC503C">
      <w:r>
        <w:t>Zeskanuj poniższy kod</w:t>
      </w:r>
      <w:r w:rsidR="00D52ED3">
        <w:t xml:space="preserve"> QR </w:t>
      </w:r>
      <w:r>
        <w:t>i zainstaluj aplikację.</w:t>
      </w:r>
    </w:p>
    <w:p w14:paraId="644D4D46" w14:textId="77777777" w:rsidR="00D52ED3" w:rsidRDefault="00D52ED3" w:rsidP="00D52ED3">
      <w:pPr>
        <w:jc w:val="center"/>
      </w:pPr>
      <w:r>
        <w:rPr>
          <w:noProof/>
        </w:rPr>
        <w:drawing>
          <wp:inline distT="0" distB="0" distL="0" distR="0" wp14:anchorId="7D108952" wp14:editId="7E71162E">
            <wp:extent cx="1405104" cy="1419225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220" cy="14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AC3A9" w14:textId="51AE6754" w:rsidR="002B3C82" w:rsidRDefault="00934A0F" w:rsidP="00D52ED3">
      <w:r w:rsidRPr="00934A0F">
        <w:t>Zezwól aplikacji na dostęp do informacji o lokalizacji i połączeniu Wi-Fi.</w:t>
      </w:r>
    </w:p>
    <w:p w14:paraId="5390F03A" w14:textId="2EF87ECB" w:rsidR="002B3C82" w:rsidRPr="006D7D94" w:rsidRDefault="00FD6543" w:rsidP="006D7D94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lastRenderedPageBreak/>
        <w:t>WYBIERZ</w:t>
      </w:r>
      <w:r w:rsidR="002B3C82" w:rsidRPr="006D7D94">
        <w:rPr>
          <w:b/>
          <w:sz w:val="28"/>
        </w:rPr>
        <w:t xml:space="preserve"> REGION</w:t>
      </w:r>
    </w:p>
    <w:p w14:paraId="7A5CC5FF" w14:textId="60F71825" w:rsidR="002B3C82" w:rsidRDefault="00FD6543" w:rsidP="00D52ED3">
      <w:r>
        <w:t>Otwórz aplikację</w:t>
      </w:r>
      <w:r w:rsidR="006D7D94">
        <w:t xml:space="preserve"> Petwant </w:t>
      </w:r>
      <w:r>
        <w:t>i wybierz swój kraj.</w:t>
      </w:r>
    </w:p>
    <w:p w14:paraId="5424BB2D" w14:textId="77777777" w:rsidR="00715062" w:rsidRDefault="00715062" w:rsidP="00715062">
      <w:pPr>
        <w:jc w:val="center"/>
      </w:pPr>
      <w:r>
        <w:rPr>
          <w:noProof/>
        </w:rPr>
        <w:drawing>
          <wp:inline distT="0" distB="0" distL="0" distR="0" wp14:anchorId="536CEB9B" wp14:editId="14976DC1">
            <wp:extent cx="1364195" cy="2695575"/>
            <wp:effectExtent l="0" t="0" r="762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D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598" cy="27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D8AC9" w14:textId="572D2C3C" w:rsidR="00773566" w:rsidRPr="008E33B6" w:rsidRDefault="00FD6543" w:rsidP="008E33B6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UTWÓRZ KONTO</w:t>
      </w:r>
    </w:p>
    <w:p w14:paraId="0E3207E8" w14:textId="4D96C31C" w:rsidR="00773566" w:rsidRPr="008E33B6" w:rsidRDefault="00FD6543" w:rsidP="00D52ED3">
      <w:pPr>
        <w:rPr>
          <w:b/>
        </w:rPr>
      </w:pPr>
      <w:r>
        <w:rPr>
          <w:b/>
        </w:rPr>
        <w:t>Metoda</w:t>
      </w:r>
      <w:r w:rsidR="00773566" w:rsidRPr="008E33B6">
        <w:rPr>
          <w:b/>
        </w:rPr>
        <w:t xml:space="preserve"> 1:</w:t>
      </w:r>
    </w:p>
    <w:p w14:paraId="3065FC50" w14:textId="65162056" w:rsidR="00773566" w:rsidRDefault="00FD6543" w:rsidP="00D52ED3">
      <w:r>
        <w:t>Kliknij</w:t>
      </w:r>
      <w:r w:rsidR="00773566">
        <w:t xml:space="preserve"> „</w:t>
      </w:r>
      <w:r w:rsidR="00773566" w:rsidRPr="008E33B6">
        <w:rPr>
          <w:i/>
        </w:rPr>
        <w:t>Sign up</w:t>
      </w:r>
      <w:r w:rsidR="00773566">
        <w:t xml:space="preserve">“ </w:t>
      </w:r>
      <w:r>
        <w:t>i postępuj według instrukcji.</w:t>
      </w:r>
    </w:p>
    <w:p w14:paraId="538D6945" w14:textId="7027E1FD" w:rsidR="000611FC" w:rsidRDefault="00FD6543" w:rsidP="00D52ED3">
      <w:pPr>
        <w:rPr>
          <w:b/>
        </w:rPr>
      </w:pPr>
      <w:r>
        <w:rPr>
          <w:b/>
        </w:rPr>
        <w:t>Metoda</w:t>
      </w:r>
      <w:r w:rsidR="007D26FF" w:rsidRPr="000611FC">
        <w:rPr>
          <w:b/>
        </w:rPr>
        <w:t xml:space="preserve"> 2:</w:t>
      </w:r>
    </w:p>
    <w:p w14:paraId="730C5E98" w14:textId="71336BFE" w:rsidR="007D26FF" w:rsidRPr="000611FC" w:rsidRDefault="00FD6543" w:rsidP="00D52ED3">
      <w:pPr>
        <w:rPr>
          <w:b/>
        </w:rPr>
      </w:pPr>
      <w:r>
        <w:t>Zaloguj się za pomocą konta</w:t>
      </w:r>
      <w:r w:rsidR="007D26FF">
        <w:t xml:space="preserve"> Twitter</w:t>
      </w:r>
      <w:r>
        <w:t xml:space="preserve"> lub</w:t>
      </w:r>
      <w:r w:rsidR="007D26FF">
        <w:t xml:space="preserve"> Facebook.</w:t>
      </w:r>
    </w:p>
    <w:p w14:paraId="3C95E7F4" w14:textId="77777777" w:rsidR="008D3F6C" w:rsidRDefault="008E33B6" w:rsidP="008D3F6C">
      <w:pPr>
        <w:jc w:val="center"/>
      </w:pPr>
      <w:r>
        <w:rPr>
          <w:noProof/>
        </w:rPr>
        <w:drawing>
          <wp:inline distT="0" distB="0" distL="0" distR="0" wp14:anchorId="105A53CB" wp14:editId="744D3B94">
            <wp:extent cx="1895475" cy="3710423"/>
            <wp:effectExtent l="0" t="0" r="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670569-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427" cy="374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0437F" w14:textId="30B4DDC7" w:rsidR="00715062" w:rsidRPr="008D3F6C" w:rsidRDefault="00715062" w:rsidP="008D3F6C">
      <w:pPr>
        <w:pBdr>
          <w:bottom w:val="single" w:sz="4" w:space="1" w:color="auto"/>
        </w:pBdr>
        <w:rPr>
          <w:b/>
          <w:sz w:val="28"/>
        </w:rPr>
      </w:pPr>
      <w:r w:rsidRPr="008D3F6C">
        <w:rPr>
          <w:b/>
          <w:sz w:val="28"/>
        </w:rPr>
        <w:lastRenderedPageBreak/>
        <w:t>P</w:t>
      </w:r>
      <w:r w:rsidR="00FD6543">
        <w:rPr>
          <w:b/>
          <w:sz w:val="28"/>
        </w:rPr>
        <w:t>OŁĄCZENIE</w:t>
      </w:r>
    </w:p>
    <w:p w14:paraId="655A4064" w14:textId="2693E57E" w:rsidR="001537D9" w:rsidRDefault="00FD6543" w:rsidP="00715062">
      <w:pPr>
        <w:pStyle w:val="Akapitzlist"/>
        <w:numPr>
          <w:ilvl w:val="0"/>
          <w:numId w:val="1"/>
        </w:numPr>
      </w:pPr>
      <w:r>
        <w:t>Podłącz urządzenie do sieci</w:t>
      </w:r>
      <w:r w:rsidR="001537D9">
        <w:t>.</w:t>
      </w:r>
    </w:p>
    <w:p w14:paraId="526533B0" w14:textId="74BE9649" w:rsidR="001537D9" w:rsidRDefault="00FD6543" w:rsidP="00715062">
      <w:pPr>
        <w:pStyle w:val="Akapitzlist"/>
        <w:numPr>
          <w:ilvl w:val="0"/>
          <w:numId w:val="1"/>
        </w:numPr>
      </w:pPr>
      <w:r>
        <w:t>Włącz urządzenie za pomocą włącznika zlokalizowanego od spodu urządzenia.</w:t>
      </w:r>
    </w:p>
    <w:p w14:paraId="0F7CCE58" w14:textId="2EA2BE01" w:rsidR="001537D9" w:rsidRDefault="00FD6543" w:rsidP="00715062">
      <w:pPr>
        <w:pStyle w:val="Akapitzlist"/>
        <w:numPr>
          <w:ilvl w:val="0"/>
          <w:numId w:val="1"/>
        </w:numPr>
      </w:pPr>
      <w:r>
        <w:t xml:space="preserve">Wskaźnik </w:t>
      </w:r>
      <w:r w:rsidR="003D3A1E">
        <w:t>LINK</w:t>
      </w:r>
      <w:r w:rsidR="001537D9">
        <w:t xml:space="preserve"> </w:t>
      </w:r>
      <w:r>
        <w:t>miga na zielono</w:t>
      </w:r>
      <w:r w:rsidR="001537D9">
        <w:t>.</w:t>
      </w:r>
    </w:p>
    <w:p w14:paraId="4204AC8F" w14:textId="79039186" w:rsidR="00C01335" w:rsidRDefault="00FD6543" w:rsidP="00715062">
      <w:pPr>
        <w:pStyle w:val="Akapitzlist"/>
        <w:numPr>
          <w:ilvl w:val="0"/>
          <w:numId w:val="1"/>
        </w:numPr>
      </w:pPr>
      <w:r>
        <w:t>Upewnij się, że telefon jest podłączony do</w:t>
      </w:r>
      <w:r w:rsidR="00C01335">
        <w:t> Wi-Fi.</w:t>
      </w:r>
    </w:p>
    <w:p w14:paraId="485CB254" w14:textId="06762332" w:rsidR="00412765" w:rsidRDefault="00FD6543" w:rsidP="00715062">
      <w:pPr>
        <w:pStyle w:val="Akapitzlist"/>
        <w:numPr>
          <w:ilvl w:val="0"/>
          <w:numId w:val="1"/>
        </w:numPr>
      </w:pPr>
      <w:r>
        <w:t>Podłącz dozownik do sieci</w:t>
      </w:r>
      <w:r w:rsidR="00412765">
        <w:t> Wi-Fi.</w:t>
      </w:r>
    </w:p>
    <w:p w14:paraId="27322C30" w14:textId="77777777" w:rsidR="00331F9B" w:rsidRDefault="00331F9B" w:rsidP="00331F9B">
      <w:pPr>
        <w:jc w:val="center"/>
      </w:pPr>
      <w:r>
        <w:rPr>
          <w:noProof/>
        </w:rPr>
        <w:drawing>
          <wp:inline distT="0" distB="0" distL="0" distR="0" wp14:anchorId="51F39CBE" wp14:editId="09D10828">
            <wp:extent cx="4006281" cy="20478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f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056" cy="20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07F3" w14:textId="77777777" w:rsidR="00E22136" w:rsidRDefault="00E22136" w:rsidP="00331F9B">
      <w:pPr>
        <w:jc w:val="center"/>
      </w:pPr>
      <w:r>
        <w:rPr>
          <w:noProof/>
        </w:rPr>
        <w:drawing>
          <wp:inline distT="0" distB="0" distL="0" distR="0" wp14:anchorId="3332A5EC" wp14:editId="39141BD6">
            <wp:extent cx="3489389" cy="16954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n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183" cy="17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DF4E" w14:textId="6FBF91D2" w:rsidR="001F4D09" w:rsidRDefault="00157A69" w:rsidP="001F4D09">
      <w:r>
        <w:t>Jeśli wskaźnik</w:t>
      </w:r>
      <w:r w:rsidR="00E22136">
        <w:t xml:space="preserve"> LINK</w:t>
      </w:r>
      <w:r w:rsidR="001F4D09">
        <w:t xml:space="preserve"> </w:t>
      </w:r>
      <w:r>
        <w:t>nie miga na zielono</w:t>
      </w:r>
      <w:r w:rsidR="001F4D09">
        <w:t xml:space="preserve">, </w:t>
      </w:r>
      <w:r>
        <w:t>naciśnij i przytrzymaj przycisk</w:t>
      </w:r>
      <w:r w:rsidR="001F4D09">
        <w:t xml:space="preserve"> </w:t>
      </w:r>
      <w:r w:rsidR="001F4D09" w:rsidRPr="00341377">
        <w:rPr>
          <w:i/>
        </w:rPr>
        <w:t>„Reset</w:t>
      </w:r>
      <w:r w:rsidR="001F4D09">
        <w:t xml:space="preserve">“ </w:t>
      </w:r>
      <w:r>
        <w:t>przez</w:t>
      </w:r>
      <w:r w:rsidR="001F4D09">
        <w:t xml:space="preserve"> 5 </w:t>
      </w:r>
      <w:r w:rsidR="00065C47">
        <w:t>s.</w:t>
      </w:r>
    </w:p>
    <w:p w14:paraId="4CB267A3" w14:textId="77777777" w:rsidR="001B4B06" w:rsidRPr="005F7B08" w:rsidRDefault="001B4B06" w:rsidP="005F7B08">
      <w:pPr>
        <w:pBdr>
          <w:bottom w:val="single" w:sz="4" w:space="1" w:color="auto"/>
        </w:pBdr>
        <w:rPr>
          <w:b/>
          <w:sz w:val="28"/>
        </w:rPr>
      </w:pPr>
    </w:p>
    <w:p w14:paraId="733EA9CF" w14:textId="7354EC74" w:rsidR="001B4B06" w:rsidRPr="005F7B08" w:rsidRDefault="00157A69" w:rsidP="005F7B08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DODAJ URZĄDZENIE</w:t>
      </w:r>
    </w:p>
    <w:p w14:paraId="460562FC" w14:textId="0D177C0C" w:rsidR="001B4B06" w:rsidRDefault="00157A69" w:rsidP="001F4D09">
      <w:pPr>
        <w:pStyle w:val="Akapitzlist"/>
        <w:numPr>
          <w:ilvl w:val="0"/>
          <w:numId w:val="2"/>
        </w:numPr>
      </w:pPr>
      <w:r>
        <w:t xml:space="preserve">Naciśnij </w:t>
      </w:r>
      <w:r w:rsidR="00355E94">
        <w:t>ikonkę</w:t>
      </w:r>
      <w:r w:rsidR="001B4B06">
        <w:t xml:space="preserve"> „+“. </w:t>
      </w:r>
    </w:p>
    <w:p w14:paraId="57B32FE4" w14:textId="3261E103" w:rsidR="001B4B06" w:rsidRDefault="00355E94" w:rsidP="001F4D09">
      <w:pPr>
        <w:pStyle w:val="Akapitzlist"/>
        <w:numPr>
          <w:ilvl w:val="0"/>
          <w:numId w:val="2"/>
        </w:numPr>
      </w:pPr>
      <w:r>
        <w:t>Kliknij</w:t>
      </w:r>
      <w:r w:rsidR="001B4B06">
        <w:t xml:space="preserve"> „</w:t>
      </w:r>
      <w:r w:rsidR="001B4B06" w:rsidRPr="001B4B06">
        <w:rPr>
          <w:i/>
        </w:rPr>
        <w:t>Add New Devices</w:t>
      </w:r>
      <w:r w:rsidR="001B4B06">
        <w:t>“.</w:t>
      </w:r>
    </w:p>
    <w:p w14:paraId="10412F93" w14:textId="79FBCA5D" w:rsidR="001B4B06" w:rsidRDefault="00355E94" w:rsidP="001F4D09">
      <w:pPr>
        <w:pStyle w:val="Akapitzlist"/>
        <w:numPr>
          <w:ilvl w:val="0"/>
          <w:numId w:val="2"/>
        </w:numPr>
      </w:pPr>
      <w:r>
        <w:t>Wybierz odpowiedni mogdel</w:t>
      </w:r>
      <w:r w:rsidR="001B4B06">
        <w:t xml:space="preserve"> – F2 Wi-Fi.</w:t>
      </w:r>
    </w:p>
    <w:p w14:paraId="2FCAC38A" w14:textId="77777777" w:rsidR="00DF2C9A" w:rsidRDefault="00DF2C9A" w:rsidP="00DF2C9A">
      <w:r>
        <w:rPr>
          <w:noProof/>
        </w:rPr>
        <w:drawing>
          <wp:anchor distT="0" distB="0" distL="114300" distR="114300" simplePos="0" relativeHeight="251658240" behindDoc="0" locked="0" layoutInCell="1" allowOverlap="1" wp14:anchorId="537CB70F" wp14:editId="72879DE0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734057" cy="1838582"/>
            <wp:effectExtent l="0" t="0" r="9525" b="952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j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C5443" w14:textId="77777777" w:rsidR="00E22136" w:rsidRDefault="00E22136" w:rsidP="001F4D09"/>
    <w:p w14:paraId="23F93AA0" w14:textId="77777777" w:rsidR="00331F9B" w:rsidRDefault="00331F9B" w:rsidP="00331F9B"/>
    <w:p w14:paraId="2B4ACD04" w14:textId="77777777" w:rsidR="001537D9" w:rsidRDefault="001537D9" w:rsidP="00715062"/>
    <w:p w14:paraId="6FA7D177" w14:textId="77777777" w:rsidR="00715062" w:rsidRDefault="00DF2C9A" w:rsidP="00715062">
      <w:r>
        <w:rPr>
          <w:noProof/>
        </w:rPr>
        <w:drawing>
          <wp:inline distT="0" distB="0" distL="0" distR="0" wp14:anchorId="57C09C00" wp14:editId="132D8F22">
            <wp:extent cx="742950" cy="742950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jkjj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BB938" w14:textId="21E60BB3" w:rsidR="00DF2C9A" w:rsidRDefault="00355E94" w:rsidP="008E070A">
      <w:pPr>
        <w:pStyle w:val="Akapitzlist"/>
        <w:numPr>
          <w:ilvl w:val="0"/>
          <w:numId w:val="3"/>
        </w:numPr>
      </w:pPr>
      <w:r>
        <w:lastRenderedPageBreak/>
        <w:t>Upewnij się, że wskaźnik</w:t>
      </w:r>
      <w:r w:rsidR="00DF2C9A">
        <w:t xml:space="preserve"> LINK </w:t>
      </w:r>
      <w:r>
        <w:t>miga na zielono</w:t>
      </w:r>
      <w:r w:rsidR="00DF2C9A">
        <w:t xml:space="preserve"> </w:t>
      </w:r>
      <w:r>
        <w:t>i zaznacz odpowiednie pole</w:t>
      </w:r>
      <w:r w:rsidR="00DF2C9A">
        <w:t xml:space="preserve"> (</w:t>
      </w:r>
      <w:r w:rsidR="008E070A">
        <w:t>„</w:t>
      </w:r>
      <w:r w:rsidR="00DF2C9A" w:rsidRPr="008E070A">
        <w:rPr>
          <w:i/>
        </w:rPr>
        <w:t>Make sure the LINK device indicator is blinking</w:t>
      </w:r>
      <w:r w:rsidR="00DF2C9A">
        <w:t>“).</w:t>
      </w:r>
    </w:p>
    <w:p w14:paraId="069D5DE8" w14:textId="52502FFE" w:rsidR="008E070A" w:rsidRDefault="00355E94" w:rsidP="008E070A">
      <w:pPr>
        <w:pStyle w:val="Akapitzlist"/>
        <w:numPr>
          <w:ilvl w:val="0"/>
          <w:numId w:val="3"/>
        </w:numPr>
      </w:pPr>
      <w:r>
        <w:t>Naciśnij</w:t>
      </w:r>
      <w:r w:rsidR="008E070A">
        <w:t xml:space="preserve"> „</w:t>
      </w:r>
      <w:r w:rsidR="008E070A" w:rsidRPr="008E070A">
        <w:rPr>
          <w:i/>
        </w:rPr>
        <w:t>Next</w:t>
      </w:r>
      <w:r w:rsidR="008E070A">
        <w:t>“.</w:t>
      </w:r>
    </w:p>
    <w:p w14:paraId="5E284879" w14:textId="429A4AEF" w:rsidR="008E070A" w:rsidRDefault="00355E94" w:rsidP="008E070A">
      <w:pPr>
        <w:pStyle w:val="Akapitzlist"/>
        <w:numPr>
          <w:ilvl w:val="0"/>
          <w:numId w:val="3"/>
        </w:numPr>
      </w:pPr>
      <w:r>
        <w:t>Wpisz hasło</w:t>
      </w:r>
      <w:r w:rsidR="008E070A">
        <w:t>.</w:t>
      </w:r>
    </w:p>
    <w:p w14:paraId="4A7136D4" w14:textId="0C539D1E" w:rsidR="008E070A" w:rsidRDefault="00355E94" w:rsidP="008E070A">
      <w:pPr>
        <w:pStyle w:val="Akapitzlist"/>
        <w:numPr>
          <w:ilvl w:val="0"/>
          <w:numId w:val="3"/>
        </w:numPr>
      </w:pPr>
      <w:r>
        <w:t>Czas łączenie jest uzależniony od jakości łącza</w:t>
      </w:r>
      <w:r w:rsidR="008E070A">
        <w:t xml:space="preserve"> (</w:t>
      </w:r>
      <w:r>
        <w:t>około</w:t>
      </w:r>
      <w:r w:rsidR="008E070A">
        <w:t xml:space="preserve"> </w:t>
      </w:r>
      <w:r w:rsidR="009F00E7">
        <w:t>10–20</w:t>
      </w:r>
      <w:r w:rsidR="008E070A">
        <w:t xml:space="preserve"> s).</w:t>
      </w:r>
      <w:r w:rsidR="000F50A6">
        <w:t xml:space="preserve"> </w:t>
      </w:r>
      <w:r>
        <w:t>Prosimy o cierpliwość.</w:t>
      </w:r>
    </w:p>
    <w:p w14:paraId="745139EE" w14:textId="77777777" w:rsidR="00A02F0C" w:rsidRDefault="00A02F0C" w:rsidP="00A02F0C"/>
    <w:p w14:paraId="6B285446" w14:textId="09D517B3" w:rsidR="00A02F0C" w:rsidRPr="00A02F0C" w:rsidRDefault="00355E94" w:rsidP="00A02F0C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NUMER SERYJNY</w:t>
      </w:r>
    </w:p>
    <w:p w14:paraId="0535E22B" w14:textId="53ABC156" w:rsidR="00A02F0C" w:rsidRDefault="00355E94" w:rsidP="00A02F0C">
      <w:r>
        <w:t>Sparowane urządzenie znajdziesz w</w:t>
      </w:r>
      <w:r w:rsidR="00A02F0C">
        <w:t xml:space="preserve"> „</w:t>
      </w:r>
      <w:r w:rsidR="00A02F0C" w:rsidRPr="00A02F0C">
        <w:rPr>
          <w:i/>
        </w:rPr>
        <w:t>Nearby Devices</w:t>
      </w:r>
      <w:r w:rsidR="00A02F0C">
        <w:t>“.</w:t>
      </w:r>
      <w:r w:rsidRPr="00355E94">
        <w:t xml:space="preserve"> </w:t>
      </w:r>
      <w:r w:rsidRPr="00355E94">
        <w:t>Każdy dozownik zawiera unikalny numer seryjny, aby zapewnić bezpieczną i niezawodną pracę. Wprowadź hasło początkowe „123456”, aby połączyć się ze sparowanym urządzeniem.</w:t>
      </w:r>
    </w:p>
    <w:p w14:paraId="7F322BE9" w14:textId="77777777" w:rsidR="00460FE8" w:rsidRDefault="00460FE8" w:rsidP="00A02F0C">
      <w:r>
        <w:rPr>
          <w:noProof/>
        </w:rPr>
        <w:drawing>
          <wp:anchor distT="0" distB="0" distL="114300" distR="114300" simplePos="0" relativeHeight="251661312" behindDoc="1" locked="0" layoutInCell="1" allowOverlap="1" wp14:anchorId="55D8CABD" wp14:editId="78E6A81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816225" cy="542925"/>
            <wp:effectExtent l="0" t="0" r="3175" b="9525"/>
            <wp:wrapTight wrapText="bothSides">
              <wp:wrapPolygon edited="0">
                <wp:start x="0" y="0"/>
                <wp:lineTo x="0" y="21221"/>
                <wp:lineTo x="21478" y="21221"/>
                <wp:lineTo x="21478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g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B94DD" w14:textId="77777777" w:rsidR="00460FE8" w:rsidRDefault="00460FE8" w:rsidP="00A02F0C">
      <w:r>
        <w:rPr>
          <w:noProof/>
        </w:rPr>
        <w:drawing>
          <wp:inline distT="0" distB="0" distL="0" distR="0" wp14:anchorId="43CCA9F1" wp14:editId="1DA065FC">
            <wp:extent cx="2590800" cy="1595990"/>
            <wp:effectExtent l="0" t="0" r="0" b="444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hjioh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025" cy="161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A8A5" w14:textId="77777777" w:rsidR="00997320" w:rsidRDefault="00997320" w:rsidP="00A02F0C"/>
    <w:p w14:paraId="74C48AEB" w14:textId="7A2C6DD5" w:rsidR="00F17302" w:rsidRPr="00F17302" w:rsidRDefault="00355E94" w:rsidP="00F17302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USTAWIENIE AUTOMATYCZNEGO KARMIENIA</w:t>
      </w:r>
    </w:p>
    <w:p w14:paraId="3312566D" w14:textId="77777777" w:rsidR="00E52EE5" w:rsidRDefault="00E52EE5" w:rsidP="00E52EE5">
      <w:pPr>
        <w:jc w:val="center"/>
      </w:pPr>
      <w:r>
        <w:rPr>
          <w:noProof/>
        </w:rPr>
        <w:drawing>
          <wp:inline distT="0" distB="0" distL="0" distR="0" wp14:anchorId="2D752973" wp14:editId="02C3DD66">
            <wp:extent cx="2447853" cy="3889741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refer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671" cy="394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65675" w14:textId="469282E6" w:rsidR="00355E94" w:rsidRDefault="00355E94" w:rsidP="00A02F0C">
      <w:r w:rsidRPr="00355E94">
        <w:lastRenderedPageBreak/>
        <w:t xml:space="preserve">Zaplanuj codzienny harmonogram karmienia swojego zwierzaka. Dozownik sam dozuje </w:t>
      </w:r>
      <w:r>
        <w:t xml:space="preserve">karmę </w:t>
      </w:r>
      <w:r w:rsidRPr="00355E94">
        <w:t>zgodnie z ustalonym harmonogramem.</w:t>
      </w:r>
    </w:p>
    <w:p w14:paraId="3405D0AA" w14:textId="6427EA7F" w:rsidR="00355E94" w:rsidRDefault="00355E94" w:rsidP="00A02F0C">
      <w:r w:rsidRPr="00355E94">
        <w:t xml:space="preserve">Liczba karmień jest ustawiona na 4 razy dziennie. Każdy użytkownik może ustawić czas karmienia. Podajnik nadaje się do różnych rodzajów </w:t>
      </w:r>
      <w:r>
        <w:t>karm</w:t>
      </w:r>
      <w:r w:rsidRPr="00355E94">
        <w:t>Po ustawieniu czasu karmienia możesz również wybrać, czy chcesz włączyć, czy wyłączyć czas i alarm.</w:t>
      </w:r>
    </w:p>
    <w:p w14:paraId="476E14D8" w14:textId="77777777" w:rsidR="00582A06" w:rsidRDefault="00582A06" w:rsidP="00A02F0C"/>
    <w:p w14:paraId="65228F6A" w14:textId="76B2E0C4" w:rsidR="00582A06" w:rsidRPr="00985BAD" w:rsidRDefault="00355E94" w:rsidP="00BF2CDB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KARMIENIE RĘCZNE</w:t>
      </w:r>
    </w:p>
    <w:p w14:paraId="79E4B364" w14:textId="4F5280DB" w:rsidR="00582A06" w:rsidRDefault="00355E94" w:rsidP="00A02F0C">
      <w:r>
        <w:t>Naciśnij i przytrzymaj</w:t>
      </w:r>
      <w:r w:rsidR="00582A06">
        <w:t xml:space="preserve"> „</w:t>
      </w:r>
      <w:r w:rsidR="00582A06" w:rsidRPr="00BF2CDB">
        <w:rPr>
          <w:i/>
        </w:rPr>
        <w:t>Countdown</w:t>
      </w:r>
      <w:r w:rsidR="00582A06">
        <w:t>“</w:t>
      </w:r>
      <w:r w:rsidR="00BF2CDB">
        <w:t xml:space="preserve"> </w:t>
      </w:r>
      <w:r w:rsidRPr="00355E94">
        <w:t>aż do wyświetlenia na ekranie pola ręcznego podawania</w:t>
      </w:r>
      <w:r w:rsidR="00BF2CDB">
        <w:t>.</w:t>
      </w:r>
      <w:r w:rsidR="00AE6548">
        <w:t xml:space="preserve"> </w:t>
      </w:r>
      <w:r>
        <w:t>Naciśnij</w:t>
      </w:r>
      <w:r w:rsidR="00AE6548">
        <w:t xml:space="preserve"> „</w:t>
      </w:r>
      <w:r w:rsidR="00AE6548" w:rsidRPr="00774E95">
        <w:rPr>
          <w:i/>
        </w:rPr>
        <w:t>Confirm</w:t>
      </w:r>
      <w:r w:rsidR="00AE6548">
        <w:t xml:space="preserve">“. </w:t>
      </w:r>
      <w:r w:rsidRPr="00355E94">
        <w:t xml:space="preserve">Miska na karmę będzie się obracać i podawać </w:t>
      </w:r>
      <w:r>
        <w:t>karmę od razu</w:t>
      </w:r>
      <w:r w:rsidRPr="00355E94">
        <w:t>. Możesz włączyć lub wyłączyć alarm.</w:t>
      </w:r>
    </w:p>
    <w:p w14:paraId="55C2F405" w14:textId="77777777" w:rsidR="00C81793" w:rsidRDefault="00C81793" w:rsidP="00A02F0C"/>
    <w:p w14:paraId="331844DA" w14:textId="3B5F710C" w:rsidR="00C81793" w:rsidRPr="00010050" w:rsidRDefault="00355E94" w:rsidP="00010050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DODANIE INFORMACJI O ZWIERZAKU</w:t>
      </w:r>
    </w:p>
    <w:p w14:paraId="38C600B0" w14:textId="77777777" w:rsidR="00355E94" w:rsidRDefault="00355E94" w:rsidP="00355E94">
      <w:r>
        <w:t>Kliknij „Użytkownik”, aby otworzyć interfejs użytkownika.</w:t>
      </w:r>
    </w:p>
    <w:p w14:paraId="33E7C359" w14:textId="1F153788" w:rsidR="00C81793" w:rsidRDefault="00355E94" w:rsidP="00355E94">
      <w:pPr>
        <w:rPr>
          <w:sz w:val="28"/>
        </w:rPr>
      </w:pPr>
      <w:r>
        <w:t>Kliknij ikonę „+”, aby dodać informacje o swoim zwierzaku.</w:t>
      </w:r>
      <w:r w:rsidR="00C81793">
        <w:rPr>
          <w:noProof/>
          <w:sz w:val="28"/>
        </w:rPr>
        <w:drawing>
          <wp:inline distT="0" distB="0" distL="0" distR="0" wp14:anchorId="2F114382" wp14:editId="4457A793">
            <wp:extent cx="2838846" cy="2057687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KIUI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0047" w14:textId="6DF3D5A9" w:rsidR="00B61BE5" w:rsidRDefault="00355E94" w:rsidP="00A02F0C">
      <w:r w:rsidRPr="00355E94">
        <w:t>Aby wyczyścić informacje, po prostu naciśnij i przytrzymaj profil swojego zwierzaka. Kliknij „</w:t>
      </w:r>
      <w:r>
        <w:t>Confirm</w:t>
      </w:r>
      <w:r w:rsidRPr="00355E94">
        <w:t>”, aby usunąć wybrane informacje.</w:t>
      </w:r>
    </w:p>
    <w:p w14:paraId="2E9D808E" w14:textId="77777777" w:rsidR="00401BCF" w:rsidRDefault="00401BCF" w:rsidP="00A02F0C">
      <w:r>
        <w:rPr>
          <w:noProof/>
        </w:rPr>
        <w:drawing>
          <wp:inline distT="0" distB="0" distL="0" distR="0" wp14:anchorId="71C4789C" wp14:editId="1953DA15">
            <wp:extent cx="2962688" cy="1971950"/>
            <wp:effectExtent l="0" t="0" r="9525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gb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99C7A" w14:textId="77777777" w:rsidR="00894A28" w:rsidRDefault="00894A28" w:rsidP="00A02F0C"/>
    <w:p w14:paraId="67D4ECCE" w14:textId="390DAE4C" w:rsidR="00894A28" w:rsidRPr="00894A28" w:rsidRDefault="00355E94" w:rsidP="00894A28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INNE USTAWIENIA</w:t>
      </w:r>
    </w:p>
    <w:p w14:paraId="4434DD59" w14:textId="484CEAC8" w:rsidR="00894A28" w:rsidRDefault="00355E94" w:rsidP="00894A28">
      <w:pPr>
        <w:jc w:val="center"/>
      </w:pPr>
      <w:r w:rsidRPr="00355E94">
        <w:lastRenderedPageBreak/>
        <w:t>W aplikacji możesz zmienić hasło, swoją lokalizację lub przekazać opinię.</w:t>
      </w:r>
      <w:r w:rsidR="00894A28">
        <w:rPr>
          <w:noProof/>
        </w:rPr>
        <w:drawing>
          <wp:inline distT="0" distB="0" distL="0" distR="0" wp14:anchorId="40E21033" wp14:editId="3B9453B0">
            <wp:extent cx="2840682" cy="555307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frvr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049" cy="556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6D7C" w14:textId="77777777" w:rsidR="007E3A5C" w:rsidRDefault="007E3A5C" w:rsidP="008F2D0E">
      <w:pPr>
        <w:pBdr>
          <w:bottom w:val="single" w:sz="4" w:space="1" w:color="auto"/>
        </w:pBdr>
        <w:rPr>
          <w:b/>
          <w:sz w:val="28"/>
        </w:rPr>
      </w:pPr>
    </w:p>
    <w:p w14:paraId="4CA0F2D5" w14:textId="75099878" w:rsidR="008F2D0E" w:rsidRPr="008F2D0E" w:rsidRDefault="00355E94" w:rsidP="008F2D0E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DODAWANIE LUB ODŁĄCZANIE URZĄDZENIA</w:t>
      </w:r>
    </w:p>
    <w:p w14:paraId="5590A57A" w14:textId="64195BD2" w:rsidR="008F2D0E" w:rsidRDefault="00355E94" w:rsidP="008F2D0E">
      <w:r w:rsidRPr="00355E94">
        <w:t>Aby odłączyć urządzenie od aplikacji, wybierz urządzenie, a następnie przewiń w lewo. Kliknij</w:t>
      </w:r>
      <w:r w:rsidRPr="00355E94">
        <w:t xml:space="preserve"> </w:t>
      </w:r>
      <w:r>
        <w:t xml:space="preserve">na </w:t>
      </w:r>
      <w:r w:rsidR="008F2D0E">
        <w:t>„</w:t>
      </w:r>
      <w:r w:rsidR="008F2D0E" w:rsidRPr="008F2D0E">
        <w:rPr>
          <w:i/>
        </w:rPr>
        <w:t>Unbind</w:t>
      </w:r>
      <w:r w:rsidR="008F2D0E">
        <w:t>“.</w:t>
      </w:r>
    </w:p>
    <w:p w14:paraId="292919D4" w14:textId="77777777" w:rsidR="007D478D" w:rsidRDefault="007D478D" w:rsidP="008F2D0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45B54A3" wp14:editId="7ECAD8E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115110" cy="2010056"/>
            <wp:effectExtent l="0" t="0" r="9525" b="9525"/>
            <wp:wrapThrough wrapText="bothSides">
              <wp:wrapPolygon edited="0">
                <wp:start x="0" y="0"/>
                <wp:lineTo x="0" y="21498"/>
                <wp:lineTo x="21534" y="21498"/>
                <wp:lineTo x="21534" y="0"/>
                <wp:lineTo x="0" y="0"/>
              </wp:wrapPolygon>
            </wp:wrapThrough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ege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0B20F" w14:textId="77777777" w:rsidR="008F2D0E" w:rsidRPr="00894A28" w:rsidRDefault="007D478D" w:rsidP="008F2D0E">
      <w:r>
        <w:rPr>
          <w:noProof/>
        </w:rPr>
        <w:drawing>
          <wp:anchor distT="0" distB="0" distL="114300" distR="114300" simplePos="0" relativeHeight="251660288" behindDoc="0" locked="0" layoutInCell="1" allowOverlap="1" wp14:anchorId="46F071D5" wp14:editId="114BD6B8">
            <wp:simplePos x="0" y="0"/>
            <wp:positionH relativeFrom="column">
              <wp:posOffset>1490980</wp:posOffset>
            </wp:positionH>
            <wp:positionV relativeFrom="paragraph">
              <wp:posOffset>152400</wp:posOffset>
            </wp:positionV>
            <wp:extent cx="619125" cy="438150"/>
            <wp:effectExtent l="0" t="0" r="9525" b="0"/>
            <wp:wrapThrough wrapText="bothSides">
              <wp:wrapPolygon edited="0">
                <wp:start x="0" y="0"/>
                <wp:lineTo x="0" y="20661"/>
                <wp:lineTo x="21268" y="20661"/>
                <wp:lineTo x="21268" y="0"/>
                <wp:lineTo x="0" y="0"/>
              </wp:wrapPolygon>
            </wp:wrapThrough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de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BAD55" w14:textId="77777777" w:rsidR="00F17302" w:rsidRDefault="00F17302" w:rsidP="00A02F0C">
      <w:pPr>
        <w:rPr>
          <w:sz w:val="28"/>
        </w:rPr>
      </w:pPr>
    </w:p>
    <w:p w14:paraId="17458573" w14:textId="77777777" w:rsidR="00997320" w:rsidRDefault="00997320" w:rsidP="00A02F0C"/>
    <w:p w14:paraId="611D5202" w14:textId="77777777" w:rsidR="00842ADF" w:rsidRDefault="00842ADF" w:rsidP="00A02F0C"/>
    <w:p w14:paraId="3CE010A3" w14:textId="77777777" w:rsidR="00842ADF" w:rsidRDefault="00842ADF" w:rsidP="00A02F0C"/>
    <w:p w14:paraId="7AEB04FE" w14:textId="77777777" w:rsidR="00842ADF" w:rsidRDefault="00842ADF" w:rsidP="00A02F0C"/>
    <w:p w14:paraId="252B84ED" w14:textId="77777777" w:rsidR="00842ADF" w:rsidRDefault="00842ADF" w:rsidP="00A02F0C"/>
    <w:p w14:paraId="747CFDE0" w14:textId="5ACBF638" w:rsidR="00842ADF" w:rsidRDefault="00355E94" w:rsidP="00A02F0C">
      <w:r w:rsidRPr="00355E94">
        <w:t>Aby edytować nazwę urządzenia lub hasło, naciśnij i przytrzymaj ikonę urządzenia.</w:t>
      </w:r>
      <w:r w:rsidR="00842ADF">
        <w:rPr>
          <w:noProof/>
        </w:rPr>
        <w:drawing>
          <wp:inline distT="0" distB="0" distL="0" distR="0" wp14:anchorId="2578F842" wp14:editId="2CD8C449">
            <wp:extent cx="2929587" cy="1952625"/>
            <wp:effectExtent l="0" t="0" r="444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mgkz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323" cy="196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46D16" w14:textId="77777777" w:rsidR="00842ADF" w:rsidRDefault="00842ADF" w:rsidP="00A02F0C"/>
    <w:p w14:paraId="6279E8CA" w14:textId="77777777" w:rsidR="00565A5A" w:rsidRDefault="00565A5A" w:rsidP="00842ADF">
      <w:pPr>
        <w:pBdr>
          <w:bottom w:val="single" w:sz="4" w:space="1" w:color="auto"/>
        </w:pBdr>
        <w:rPr>
          <w:b/>
          <w:sz w:val="28"/>
        </w:rPr>
      </w:pPr>
    </w:p>
    <w:p w14:paraId="79E47AB3" w14:textId="45145F74" w:rsidR="00842ADF" w:rsidRPr="00842ADF" w:rsidRDefault="00355E94" w:rsidP="00842ADF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OBSŁUGA URZĄDZENIA</w:t>
      </w:r>
    </w:p>
    <w:p w14:paraId="4D4425C1" w14:textId="6CBF6310" w:rsidR="00842ADF" w:rsidRPr="00476CFD" w:rsidRDefault="00842ADF" w:rsidP="00A02F0C">
      <w:pPr>
        <w:rPr>
          <w:b/>
        </w:rPr>
      </w:pPr>
      <w:r w:rsidRPr="00476CFD">
        <w:rPr>
          <w:b/>
        </w:rPr>
        <w:t>Instalac</w:t>
      </w:r>
      <w:r w:rsidR="00355E94">
        <w:rPr>
          <w:b/>
        </w:rPr>
        <w:t>ja baterii</w:t>
      </w:r>
    </w:p>
    <w:p w14:paraId="4A69395A" w14:textId="727EE8C9" w:rsidR="00770E1D" w:rsidRDefault="00355E94" w:rsidP="00F07DE7">
      <w:r w:rsidRPr="00355E94">
        <w:t>Zdejmij pokrywę baterii (spód urządzenia) i włóż baterie.</w:t>
      </w:r>
    </w:p>
    <w:p w14:paraId="41C9FC2D" w14:textId="553FB839" w:rsidR="00F07DE7" w:rsidRPr="00436AEC" w:rsidRDefault="00355E94" w:rsidP="00F07DE7">
      <w:pPr>
        <w:rPr>
          <w:b/>
        </w:rPr>
      </w:pPr>
      <w:r>
        <w:rPr>
          <w:b/>
        </w:rPr>
        <w:t>Zasilacz</w:t>
      </w:r>
    </w:p>
    <w:p w14:paraId="21CFF4DB" w14:textId="438957AB" w:rsidR="00476CFD" w:rsidRDefault="00355E94" w:rsidP="00355E94">
      <w:r w:rsidRPr="00355E94">
        <w:t>Podłącz urządzenie do sieci. Włącz go za pomocą wyłącznika zasilania na spodzie urządzenia. Wskaźnik LINK miga - zasilacz działa prawidłowo.</w:t>
      </w:r>
      <w:r w:rsidR="00FA6F58">
        <w:rPr>
          <w:noProof/>
        </w:rPr>
        <w:drawing>
          <wp:inline distT="0" distB="0" distL="0" distR="0" wp14:anchorId="12EEE2DD" wp14:editId="7181F08E">
            <wp:extent cx="3968704" cy="1647825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pturedsc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961" cy="166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143B6" w14:textId="58327BED" w:rsidR="005C5396" w:rsidRPr="00FA6F58" w:rsidRDefault="00355E94" w:rsidP="005C5396">
      <w:pPr>
        <w:rPr>
          <w:b/>
        </w:rPr>
      </w:pPr>
      <w:r>
        <w:rPr>
          <w:b/>
        </w:rPr>
        <w:t>Wkładanie pojemnika na karmę</w:t>
      </w:r>
    </w:p>
    <w:p w14:paraId="4103D7FF" w14:textId="51B2BC03" w:rsidR="00355E94" w:rsidRDefault="00355E94" w:rsidP="005C5396">
      <w:r w:rsidRPr="00355E94">
        <w:lastRenderedPageBreak/>
        <w:t>Naciśnij przycisk, aby zablokować górną pokrywę urządzenia. Zdejmij górną pokrywę. Jeśli miskę trzeba wyczyścić, wyjmij ją</w:t>
      </w:r>
      <w:r>
        <w:t>, wyczyść</w:t>
      </w:r>
      <w:r w:rsidRPr="00355E94">
        <w:t xml:space="preserve"> i </w:t>
      </w:r>
      <w:r>
        <w:t xml:space="preserve">a potem </w:t>
      </w:r>
      <w:r w:rsidRPr="00355E94">
        <w:t>umieść w pierwotnym położeniu. Naciśnij przycisk blokady górnej pokrywy i przywróć górną pokrywę do pierwotnego położenia.</w:t>
      </w:r>
    </w:p>
    <w:p w14:paraId="4C1BAB04" w14:textId="77777777" w:rsidR="006C33E3" w:rsidRDefault="006C33E3" w:rsidP="006C33E3">
      <w:pPr>
        <w:jc w:val="center"/>
      </w:pPr>
      <w:r>
        <w:rPr>
          <w:noProof/>
        </w:rPr>
        <w:drawing>
          <wp:inline distT="0" distB="0" distL="0" distR="0" wp14:anchorId="20F6613D" wp14:editId="26FD1922">
            <wp:extent cx="4801270" cy="1914792"/>
            <wp:effectExtent l="0" t="0" r="0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yhhsbr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C98F6" w14:textId="77777777" w:rsidR="002E4064" w:rsidRPr="000D42DB" w:rsidRDefault="002E4064" w:rsidP="006C33E3">
      <w:pPr>
        <w:jc w:val="center"/>
        <w:rPr>
          <w:b/>
        </w:rPr>
      </w:pPr>
    </w:p>
    <w:p w14:paraId="3304ED69" w14:textId="34131458" w:rsidR="002E4064" w:rsidRPr="000D42DB" w:rsidRDefault="001D1B57" w:rsidP="002E4064">
      <w:pPr>
        <w:rPr>
          <w:b/>
        </w:rPr>
      </w:pPr>
      <w:r>
        <w:rPr>
          <w:b/>
        </w:rPr>
        <w:t>Czyszcenie urządzenia</w:t>
      </w:r>
    </w:p>
    <w:p w14:paraId="5F149907" w14:textId="2B05B4AF" w:rsidR="002E4064" w:rsidRDefault="002F519D" w:rsidP="002E4064">
      <w:pPr>
        <w:pStyle w:val="Akapitzlist"/>
        <w:numPr>
          <w:ilvl w:val="0"/>
          <w:numId w:val="6"/>
        </w:numPr>
      </w:pPr>
      <w:r>
        <w:t>Przed każdym czyszczeniem odłącz urządzenie od sieci i odłącz zasilacz.</w:t>
      </w:r>
    </w:p>
    <w:p w14:paraId="6D9CDE6F" w14:textId="77777777" w:rsidR="002F519D" w:rsidRDefault="002F519D" w:rsidP="002E4064">
      <w:pPr>
        <w:pStyle w:val="Akapitzlist"/>
        <w:numPr>
          <w:ilvl w:val="0"/>
          <w:numId w:val="6"/>
        </w:numPr>
      </w:pPr>
      <w:r w:rsidRPr="002F519D">
        <w:t>Wyczyść urządzenie wilgotną szmatką. Nie używaj mokrej szmatki.</w:t>
      </w:r>
    </w:p>
    <w:p w14:paraId="05AECAC6" w14:textId="4AF06F71" w:rsidR="00825019" w:rsidRDefault="002F519D" w:rsidP="002E4064">
      <w:pPr>
        <w:pStyle w:val="Akapitzlist"/>
        <w:numPr>
          <w:ilvl w:val="0"/>
          <w:numId w:val="6"/>
        </w:numPr>
      </w:pPr>
      <w:r>
        <w:t>Wyczyść miskę na karmę</w:t>
      </w:r>
      <w:r w:rsidR="00E229EB">
        <w:t>.</w:t>
      </w:r>
    </w:p>
    <w:p w14:paraId="57750ACF" w14:textId="77777777" w:rsidR="002F519D" w:rsidRDefault="002F519D" w:rsidP="004E2441">
      <w:pPr>
        <w:pStyle w:val="Akapitzlist"/>
        <w:numPr>
          <w:ilvl w:val="0"/>
          <w:numId w:val="6"/>
        </w:numPr>
      </w:pPr>
      <w:r w:rsidRPr="002F519D">
        <w:t xml:space="preserve">Miskę na </w:t>
      </w:r>
      <w:r>
        <w:t>karmę</w:t>
      </w:r>
      <w:r w:rsidRPr="002F519D">
        <w:t xml:space="preserve"> można myć w zmywarce.</w:t>
      </w:r>
    </w:p>
    <w:p w14:paraId="224070B7" w14:textId="30E189ED" w:rsidR="004E2441" w:rsidRDefault="002F519D" w:rsidP="004E2441">
      <w:pPr>
        <w:pStyle w:val="Akapitzlist"/>
        <w:numPr>
          <w:ilvl w:val="0"/>
          <w:numId w:val="6"/>
        </w:numPr>
      </w:pPr>
      <w:r w:rsidRPr="002F519D">
        <w:t>Przed użyciem urządzenia upewnij się, że wszystkie części są czyste i całkowicie suche.</w:t>
      </w:r>
    </w:p>
    <w:p w14:paraId="65871154" w14:textId="77777777" w:rsidR="00842ADF" w:rsidRPr="00997320" w:rsidRDefault="00842ADF" w:rsidP="000B66EB"/>
    <w:sectPr w:rsidR="00842ADF" w:rsidRPr="0099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1F850" w14:textId="77777777" w:rsidR="00F4793E" w:rsidRDefault="00F4793E" w:rsidP="00157A69">
      <w:pPr>
        <w:spacing w:after="0" w:line="240" w:lineRule="auto"/>
      </w:pPr>
      <w:r>
        <w:separator/>
      </w:r>
    </w:p>
  </w:endnote>
  <w:endnote w:type="continuationSeparator" w:id="0">
    <w:p w14:paraId="0D2E716F" w14:textId="77777777" w:rsidR="00F4793E" w:rsidRDefault="00F4793E" w:rsidP="0015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303BF" w14:textId="77777777" w:rsidR="00F4793E" w:rsidRDefault="00F4793E" w:rsidP="00157A69">
      <w:pPr>
        <w:spacing w:after="0" w:line="240" w:lineRule="auto"/>
      </w:pPr>
      <w:r>
        <w:separator/>
      </w:r>
    </w:p>
  </w:footnote>
  <w:footnote w:type="continuationSeparator" w:id="0">
    <w:p w14:paraId="7F8B6A04" w14:textId="77777777" w:rsidR="00F4793E" w:rsidRDefault="00F4793E" w:rsidP="0015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91FAA"/>
    <w:multiLevelType w:val="multilevel"/>
    <w:tmpl w:val="02B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06930"/>
    <w:multiLevelType w:val="hybridMultilevel"/>
    <w:tmpl w:val="E64A3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1C4E"/>
    <w:multiLevelType w:val="hybridMultilevel"/>
    <w:tmpl w:val="0D443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81843"/>
    <w:multiLevelType w:val="hybridMultilevel"/>
    <w:tmpl w:val="6D74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14ECF"/>
    <w:multiLevelType w:val="hybridMultilevel"/>
    <w:tmpl w:val="85F0B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70364"/>
    <w:multiLevelType w:val="hybridMultilevel"/>
    <w:tmpl w:val="3BE8C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AC"/>
    <w:rsid w:val="0000097E"/>
    <w:rsid w:val="00010050"/>
    <w:rsid w:val="000611FC"/>
    <w:rsid w:val="00065C47"/>
    <w:rsid w:val="000B66EB"/>
    <w:rsid w:val="000C29C6"/>
    <w:rsid w:val="000D42DB"/>
    <w:rsid w:val="000F50A6"/>
    <w:rsid w:val="00123561"/>
    <w:rsid w:val="001537D9"/>
    <w:rsid w:val="00157A69"/>
    <w:rsid w:val="001B34F5"/>
    <w:rsid w:val="001B4B06"/>
    <w:rsid w:val="001D1B57"/>
    <w:rsid w:val="001F4D09"/>
    <w:rsid w:val="002567A5"/>
    <w:rsid w:val="00281400"/>
    <w:rsid w:val="002B3C82"/>
    <w:rsid w:val="002E4064"/>
    <w:rsid w:val="002F519D"/>
    <w:rsid w:val="003009B5"/>
    <w:rsid w:val="003039C5"/>
    <w:rsid w:val="00331F9B"/>
    <w:rsid w:val="00341377"/>
    <w:rsid w:val="00355E94"/>
    <w:rsid w:val="003D3A1E"/>
    <w:rsid w:val="00401BCF"/>
    <w:rsid w:val="0041017E"/>
    <w:rsid w:val="00412765"/>
    <w:rsid w:val="00436AEC"/>
    <w:rsid w:val="00460FE8"/>
    <w:rsid w:val="00476A27"/>
    <w:rsid w:val="00476CFD"/>
    <w:rsid w:val="004B235A"/>
    <w:rsid w:val="004E2441"/>
    <w:rsid w:val="004F70A8"/>
    <w:rsid w:val="005108AC"/>
    <w:rsid w:val="00521A01"/>
    <w:rsid w:val="005631B0"/>
    <w:rsid w:val="00565A5A"/>
    <w:rsid w:val="00582A06"/>
    <w:rsid w:val="005B6C75"/>
    <w:rsid w:val="005C5396"/>
    <w:rsid w:val="005F7B08"/>
    <w:rsid w:val="00646D71"/>
    <w:rsid w:val="006505B8"/>
    <w:rsid w:val="006C33E3"/>
    <w:rsid w:val="006D7D94"/>
    <w:rsid w:val="006F06CE"/>
    <w:rsid w:val="00704172"/>
    <w:rsid w:val="00706F40"/>
    <w:rsid w:val="00715062"/>
    <w:rsid w:val="00770B38"/>
    <w:rsid w:val="00770E1D"/>
    <w:rsid w:val="00773566"/>
    <w:rsid w:val="00774E95"/>
    <w:rsid w:val="007D022D"/>
    <w:rsid w:val="007D19F1"/>
    <w:rsid w:val="007D26FF"/>
    <w:rsid w:val="007D478D"/>
    <w:rsid w:val="007E3A5C"/>
    <w:rsid w:val="00825019"/>
    <w:rsid w:val="00842ADF"/>
    <w:rsid w:val="00844ACA"/>
    <w:rsid w:val="008456FC"/>
    <w:rsid w:val="00894A28"/>
    <w:rsid w:val="008C4F44"/>
    <w:rsid w:val="008D3F6C"/>
    <w:rsid w:val="008E070A"/>
    <w:rsid w:val="008E33B6"/>
    <w:rsid w:val="008F2D0E"/>
    <w:rsid w:val="00917322"/>
    <w:rsid w:val="00934A0F"/>
    <w:rsid w:val="00985BAD"/>
    <w:rsid w:val="00993C62"/>
    <w:rsid w:val="00997320"/>
    <w:rsid w:val="009F00E7"/>
    <w:rsid w:val="009F5743"/>
    <w:rsid w:val="00A02F0C"/>
    <w:rsid w:val="00A05A46"/>
    <w:rsid w:val="00A06E47"/>
    <w:rsid w:val="00A932F0"/>
    <w:rsid w:val="00AB04E6"/>
    <w:rsid w:val="00AC503C"/>
    <w:rsid w:val="00AE6548"/>
    <w:rsid w:val="00AF4650"/>
    <w:rsid w:val="00B61BE5"/>
    <w:rsid w:val="00B72429"/>
    <w:rsid w:val="00B85831"/>
    <w:rsid w:val="00BE4680"/>
    <w:rsid w:val="00BF2CDB"/>
    <w:rsid w:val="00C01335"/>
    <w:rsid w:val="00C21F7F"/>
    <w:rsid w:val="00C76D09"/>
    <w:rsid w:val="00C81793"/>
    <w:rsid w:val="00C93612"/>
    <w:rsid w:val="00CE321E"/>
    <w:rsid w:val="00CF4D9B"/>
    <w:rsid w:val="00D2440D"/>
    <w:rsid w:val="00D52ED3"/>
    <w:rsid w:val="00D815EF"/>
    <w:rsid w:val="00DF2C9A"/>
    <w:rsid w:val="00E05ADF"/>
    <w:rsid w:val="00E22136"/>
    <w:rsid w:val="00E229EB"/>
    <w:rsid w:val="00E4461C"/>
    <w:rsid w:val="00E46E2D"/>
    <w:rsid w:val="00E52EE5"/>
    <w:rsid w:val="00E76F87"/>
    <w:rsid w:val="00E86F1D"/>
    <w:rsid w:val="00E975F0"/>
    <w:rsid w:val="00EE3D65"/>
    <w:rsid w:val="00F07DE7"/>
    <w:rsid w:val="00F17302"/>
    <w:rsid w:val="00F26CF4"/>
    <w:rsid w:val="00F365EB"/>
    <w:rsid w:val="00F4793E"/>
    <w:rsid w:val="00F50122"/>
    <w:rsid w:val="00F71929"/>
    <w:rsid w:val="00FA6F58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E94B"/>
  <w15:chartTrackingRefBased/>
  <w15:docId w15:val="{ADDC37C6-B2E7-463D-B73F-37E2A793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4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52ED3"/>
    <w:rPr>
      <w:i/>
      <w:iCs/>
    </w:rPr>
  </w:style>
  <w:style w:type="paragraph" w:styleId="Akapitzlist">
    <w:name w:val="List Paragraph"/>
    <w:basedOn w:val="Normalny"/>
    <w:uiPriority w:val="34"/>
    <w:qFormat/>
    <w:rsid w:val="001537D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E46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ipercze">
    <w:name w:val="Hyperlink"/>
    <w:basedOn w:val="Domylnaczcionkaakapitu"/>
    <w:uiPriority w:val="99"/>
    <w:unhideWhenUsed/>
    <w:rsid w:val="004E244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E244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41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F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A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A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48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8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923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571</Words>
  <Characters>3427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Šenkeříková</dc:creator>
  <cp:keywords/>
  <dc:description/>
  <cp:lastModifiedBy>Dom</cp:lastModifiedBy>
  <cp:revision>6</cp:revision>
  <dcterms:created xsi:type="dcterms:W3CDTF">2021-01-07T14:23:00Z</dcterms:created>
  <dcterms:modified xsi:type="dcterms:W3CDTF">2021-01-07T14:41:00Z</dcterms:modified>
</cp:coreProperties>
</file>