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CD" w:rsidRDefault="006F01A1" w:rsidP="00B608F6">
      <w:pPr>
        <w:pStyle w:val="Nadpis1"/>
        <w:jc w:val="center"/>
      </w:pPr>
      <w:r>
        <w:t>Uživatelský manuál A</w:t>
      </w:r>
      <w:r w:rsidR="004C0676">
        <w:t>etertek AT-219</w:t>
      </w:r>
    </w:p>
    <w:p w:rsidR="004A69CD" w:rsidRDefault="004C0676" w:rsidP="00392B35">
      <w:pPr>
        <w:pStyle w:val="Nadpis2"/>
      </w:pPr>
      <w:r>
        <w:t>Obsah balení</w:t>
      </w:r>
    </w:p>
    <w:p w:rsidR="004A69CD" w:rsidRDefault="00254160" w:rsidP="0025416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1x </w:t>
      </w:r>
      <w:r w:rsidR="004C0676">
        <w:rPr>
          <w:rFonts w:ascii="Calibri" w:hAnsi="Calibri" w:cs="Calibri"/>
        </w:rPr>
        <w:t>Vysílačka</w:t>
      </w:r>
    </w:p>
    <w:p w:rsidR="004A69CD" w:rsidRDefault="00254160" w:rsidP="0025416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1x </w:t>
      </w:r>
      <w:r w:rsidR="004C0676">
        <w:rPr>
          <w:rFonts w:ascii="Calibri" w:hAnsi="Calibri" w:cs="Calibri"/>
        </w:rPr>
        <w:t>Anténa</w:t>
      </w:r>
    </w:p>
    <w:p w:rsidR="004A69CD" w:rsidRDefault="00254160" w:rsidP="0025416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1x Plastový o</w:t>
      </w:r>
      <w:r w:rsidR="004C0676">
        <w:rPr>
          <w:rFonts w:ascii="Calibri" w:hAnsi="Calibri" w:cs="Calibri"/>
        </w:rPr>
        <w:t>bojek</w:t>
      </w:r>
    </w:p>
    <w:p w:rsidR="004A69CD" w:rsidRDefault="00254160" w:rsidP="0025416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1x </w:t>
      </w:r>
      <w:r w:rsidR="004C0676">
        <w:rPr>
          <w:rFonts w:ascii="Calibri" w:hAnsi="Calibri" w:cs="Calibri"/>
        </w:rPr>
        <w:t>Přijímač</w:t>
      </w:r>
    </w:p>
    <w:p w:rsidR="004A69CD" w:rsidRDefault="00254160" w:rsidP="0025416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1x </w:t>
      </w:r>
      <w:r w:rsidR="004C0676">
        <w:rPr>
          <w:rFonts w:ascii="Calibri" w:hAnsi="Calibri" w:cs="Calibri"/>
        </w:rPr>
        <w:t>K</w:t>
      </w:r>
      <w:r w:rsidR="00392B35">
        <w:rPr>
          <w:rFonts w:ascii="Calibri" w:hAnsi="Calibri" w:cs="Calibri"/>
        </w:rPr>
        <w:t>r</w:t>
      </w:r>
      <w:r w:rsidR="004C0676">
        <w:rPr>
          <w:rFonts w:ascii="Calibri" w:hAnsi="Calibri" w:cs="Calibri"/>
        </w:rPr>
        <w:t>átké a dlouhé elektrody</w:t>
      </w:r>
    </w:p>
    <w:p w:rsidR="004A69CD" w:rsidRDefault="00254160" w:rsidP="0025416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1x </w:t>
      </w:r>
      <w:r w:rsidR="004C0676">
        <w:rPr>
          <w:rFonts w:ascii="Calibri" w:hAnsi="Calibri" w:cs="Calibri"/>
        </w:rPr>
        <w:t>Testovací výbojka</w:t>
      </w:r>
    </w:p>
    <w:p w:rsidR="004A69CD" w:rsidRDefault="00254160" w:rsidP="0025416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1x </w:t>
      </w:r>
      <w:r w:rsidR="004C0676">
        <w:rPr>
          <w:rFonts w:ascii="Calibri" w:hAnsi="Calibri" w:cs="Calibri"/>
        </w:rPr>
        <w:t>Nabíječka</w:t>
      </w:r>
    </w:p>
    <w:p w:rsidR="004A69CD" w:rsidRDefault="004A69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A69CD" w:rsidRDefault="00254160" w:rsidP="00392B35">
      <w:pPr>
        <w:pStyle w:val="Nadpis2"/>
      </w:pPr>
      <w:r>
        <w:t>Začínáme</w:t>
      </w:r>
    </w:p>
    <w:p w:rsidR="004A69CD" w:rsidRDefault="00734574" w:rsidP="00392B35">
      <w:pPr>
        <w:pStyle w:val="Nadpis3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156210</wp:posOffset>
            </wp:positionV>
            <wp:extent cx="2228850" cy="4810125"/>
            <wp:effectExtent l="0" t="0" r="0" b="9525"/>
            <wp:wrapSquare wrapText="bothSides"/>
            <wp:docPr id="2" name="obrázek 2" descr="C:\Users\Tomas\Desktop\at obrázky návod\Clipboar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\Desktop\at obrázky návod\Clipboard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676">
        <w:t>Krok 1</w:t>
      </w:r>
    </w:p>
    <w:p w:rsidR="004A69CD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Nasaďte anténu na vysílačku. Ujistěte se, že je anténa řádně utažena.</w:t>
      </w:r>
    </w:p>
    <w:p w:rsidR="002632DA" w:rsidRDefault="002632D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2B35" w:rsidRDefault="00392B3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A69CD" w:rsidRDefault="004C0676" w:rsidP="002632DA">
      <w:pPr>
        <w:pStyle w:val="Nadpis3"/>
        <w:spacing w:before="0"/>
      </w:pPr>
      <w:r>
        <w:t>Krok 2</w:t>
      </w:r>
    </w:p>
    <w:p w:rsidR="004A69CD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Nabijte vysílačku, dokud není ikona baterie plná.</w:t>
      </w:r>
    </w:p>
    <w:p w:rsidR="00392B35" w:rsidRDefault="00392B35" w:rsidP="002632DA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632DA" w:rsidRDefault="002632D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A69CD" w:rsidRDefault="004C0676" w:rsidP="002632DA">
      <w:pPr>
        <w:pStyle w:val="Nadpis3"/>
        <w:spacing w:before="0"/>
      </w:pPr>
      <w:r>
        <w:t>Krok 3</w:t>
      </w:r>
    </w:p>
    <w:p w:rsidR="004A69CD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Nasaďte elektrody na přijímač</w:t>
      </w:r>
    </w:p>
    <w:p w:rsidR="00392B35" w:rsidRDefault="00392B35" w:rsidP="002632DA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392B35" w:rsidRDefault="00392B35" w:rsidP="002632DA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392B35" w:rsidRPr="00392B35" w:rsidRDefault="004C0676" w:rsidP="00392B35">
      <w:pPr>
        <w:pStyle w:val="Nadpis3"/>
      </w:pPr>
      <w:r>
        <w:t>Krok 4</w:t>
      </w:r>
      <w:r w:rsidR="00392B35">
        <w:t xml:space="preserve"> </w:t>
      </w:r>
      <w:r>
        <w:rPr>
          <w:rFonts w:ascii="Calibri" w:hAnsi="Calibri" w:cs="Calibri"/>
        </w:rPr>
        <w:t xml:space="preserve">- Nabijte přijímač. </w:t>
      </w:r>
    </w:p>
    <w:p w:rsidR="004A69CD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Při nabíjení svítí červené světlo. Po úplném nabití se rozsvítí modré světlo. Baterie je plně nabita za zhruba 3 hodiny.</w:t>
      </w:r>
    </w:p>
    <w:p w:rsidR="00256CBE" w:rsidRPr="00256CBE" w:rsidRDefault="004C0676" w:rsidP="00256CB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TIP: Při prvních třech nabíjeních nabíjejte alespoň 4 hodiny.</w:t>
      </w:r>
    </w:p>
    <w:p w:rsidR="00256CBE" w:rsidRDefault="00256CBE" w:rsidP="00392B35">
      <w:pPr>
        <w:pStyle w:val="Nadpis3"/>
      </w:pPr>
    </w:p>
    <w:p w:rsidR="004A69CD" w:rsidRDefault="004C0676" w:rsidP="00392B35">
      <w:pPr>
        <w:pStyle w:val="Nadpis3"/>
      </w:pPr>
      <w:r>
        <w:t xml:space="preserve">Krok 5 - Synchronizace vysílače s přijímačem </w:t>
      </w:r>
    </w:p>
    <w:p w:rsidR="004A69CD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A) Odpojte nabíječku, červené světlo svítí a přijímač čeká na synchronizaci. Pokud je přijímač vypnutý, zmáčkněte a držte on/</w:t>
      </w:r>
      <w:proofErr w:type="spellStart"/>
      <w:r>
        <w:rPr>
          <w:rFonts w:ascii="Calibri" w:hAnsi="Calibri" w:cs="Calibri"/>
        </w:rPr>
        <w:t>off</w:t>
      </w:r>
      <w:proofErr w:type="spellEnd"/>
      <w:r>
        <w:rPr>
          <w:rFonts w:ascii="Calibri" w:hAnsi="Calibri" w:cs="Calibri"/>
        </w:rPr>
        <w:t xml:space="preserve"> tlačítko dokud nezačne svítit červeně. </w:t>
      </w:r>
    </w:p>
    <w:p w:rsidR="004A69CD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254160">
        <w:rPr>
          <w:rFonts w:ascii="Calibri" w:hAnsi="Calibri" w:cs="Calibri"/>
          <w:b/>
        </w:rPr>
        <w:t>Poznámka:</w:t>
      </w:r>
      <w:r>
        <w:rPr>
          <w:rFonts w:ascii="Calibri" w:hAnsi="Calibri" w:cs="Calibri"/>
        </w:rPr>
        <w:t xml:space="preserve"> AT-219 je určen až pro dva psy. V případě verze pro dva psy je potřeba spárovat každý obojek zvlášť. Přepínání mezi obojky je vysvětleno v kroku 8.</w:t>
      </w:r>
    </w:p>
    <w:p w:rsidR="004A69CD" w:rsidRDefault="00256CB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B) Zmáčkněte impuls, vibrace</w:t>
      </w:r>
      <w:r w:rsidR="004C0676">
        <w:rPr>
          <w:rFonts w:ascii="Calibri" w:hAnsi="Calibri" w:cs="Calibri"/>
        </w:rPr>
        <w:t xml:space="preserve"> nebo zvukový signál na vysílačce. Jakmile dojde ke spárování, zhasne červené světlo na přijímači a každých 10 vteřin blikne modré. </w:t>
      </w:r>
    </w:p>
    <w:p w:rsidR="00256CBE" w:rsidRDefault="00256CBE" w:rsidP="00256CBE">
      <w:pPr>
        <w:pStyle w:val="Nadpis3"/>
      </w:pPr>
      <w:r>
        <w:rPr>
          <w:noProof/>
        </w:rPr>
        <w:drawing>
          <wp:inline distT="0" distB="0" distL="0" distR="0" wp14:anchorId="510A6B84" wp14:editId="17CB769B">
            <wp:extent cx="4619625" cy="1285875"/>
            <wp:effectExtent l="0" t="0" r="9525" b="9525"/>
            <wp:docPr id="4" name="Obrázek 4" descr="C:\Users\Tomas\Desktop\at obrázky návod\Clipboar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as\Desktop\at obrázky návod\Clipboard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CD" w:rsidRDefault="004C0676" w:rsidP="00256CBE">
      <w:pPr>
        <w:pStyle w:val="Nadpis3"/>
      </w:pPr>
      <w:r>
        <w:t>Krok 6 - Otestujte tlačítka funkcí (zvuk, impuls, vibrace)</w:t>
      </w:r>
    </w:p>
    <w:p w:rsidR="004A69CD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Zmáčkněte tlačítka se symbolem vibrací a zvuku. </w:t>
      </w:r>
      <w:r w:rsidR="002632DA">
        <w:rPr>
          <w:rFonts w:ascii="Calibri" w:hAnsi="Calibri" w:cs="Calibri"/>
        </w:rPr>
        <w:t>Přijímač</w:t>
      </w:r>
      <w:r>
        <w:rPr>
          <w:rFonts w:ascii="Calibri" w:hAnsi="Calibri" w:cs="Calibri"/>
        </w:rPr>
        <w:t xml:space="preserve"> zavibruje a vydá pípnutí. K </w:t>
      </w:r>
      <w:proofErr w:type="gramStart"/>
      <w:r>
        <w:rPr>
          <w:rFonts w:ascii="Calibri" w:hAnsi="Calibri" w:cs="Calibri"/>
        </w:rPr>
        <w:t>otestováni</w:t>
      </w:r>
      <w:proofErr w:type="gramEnd"/>
      <w:r>
        <w:rPr>
          <w:rFonts w:ascii="Calibri" w:hAnsi="Calibri" w:cs="Calibri"/>
        </w:rPr>
        <w:t xml:space="preserve"> impulzu přiložte k elektrodám zkušební výbojku a poté zmáčkněte tlačítko pro impulz. Výbojka krátce zabliká.</w:t>
      </w:r>
    </w:p>
    <w:p w:rsidR="00256CBE" w:rsidRDefault="00256CBE" w:rsidP="00256CBE">
      <w:pPr>
        <w:pStyle w:val="Nadpis3"/>
      </w:pPr>
      <w:r>
        <w:rPr>
          <w:noProof/>
        </w:rPr>
        <w:drawing>
          <wp:inline distT="0" distB="0" distL="0" distR="0" wp14:anchorId="7ED5C7B8" wp14:editId="6A5BE9BC">
            <wp:extent cx="4619625" cy="1314450"/>
            <wp:effectExtent l="0" t="0" r="9525" b="0"/>
            <wp:docPr id="5" name="Obrázek 5" descr="C:\Users\Tomas\Desktop\at obrázky návod\Clipboar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mas\Desktop\at obrázky návod\Clipboard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CD" w:rsidRDefault="004C0676" w:rsidP="00256CBE">
      <w:pPr>
        <w:pStyle w:val="Nadpis3"/>
      </w:pPr>
      <w:r>
        <w:t>Krok 7 - Nastavte intenzitu impulzů</w:t>
      </w:r>
    </w:p>
    <w:p w:rsidR="004A69CD" w:rsidRPr="00254160" w:rsidRDefault="004C0676" w:rsidP="00254160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254160">
        <w:rPr>
          <w:rFonts w:ascii="Calibri" w:hAnsi="Calibri" w:cs="Calibri"/>
        </w:rPr>
        <w:t>Zmáčkněte pravou šipku pro zvýšení intenzity impulzu na hodnoty 0 - 18</w:t>
      </w:r>
    </w:p>
    <w:p w:rsidR="004A69CD" w:rsidRPr="00254160" w:rsidRDefault="004C0676" w:rsidP="00254160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254160">
        <w:rPr>
          <w:rFonts w:ascii="Calibri" w:hAnsi="Calibri" w:cs="Calibri"/>
        </w:rPr>
        <w:t xml:space="preserve">Zmáčkněte levou šipku pro snížení intenzity impulzu na </w:t>
      </w:r>
      <w:r w:rsidR="00256CBE" w:rsidRPr="00254160">
        <w:rPr>
          <w:rFonts w:ascii="Calibri" w:hAnsi="Calibri" w:cs="Calibri"/>
        </w:rPr>
        <w:t>hodnoty</w:t>
      </w:r>
      <w:r w:rsidRPr="00254160">
        <w:rPr>
          <w:rFonts w:ascii="Calibri" w:hAnsi="Calibri" w:cs="Calibri"/>
        </w:rPr>
        <w:t xml:space="preserve"> 18 - 0</w:t>
      </w:r>
    </w:p>
    <w:p w:rsidR="00256CBE" w:rsidRPr="00256CBE" w:rsidRDefault="004C0676" w:rsidP="00256CB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254160">
        <w:rPr>
          <w:rFonts w:ascii="Calibri" w:hAnsi="Calibri" w:cs="Calibri"/>
          <w:b/>
        </w:rPr>
        <w:t>Poznámka:</w:t>
      </w:r>
      <w:r>
        <w:rPr>
          <w:rFonts w:ascii="Calibri" w:hAnsi="Calibri" w:cs="Calibri"/>
        </w:rPr>
        <w:t xml:space="preserve"> Delší držení tlačítek pro zvuk, vibrace a impulz má za následek delší trvání </w:t>
      </w:r>
      <w:r w:rsidR="00256CBE">
        <w:rPr>
          <w:rFonts w:ascii="Calibri" w:hAnsi="Calibri" w:cs="Calibri"/>
        </w:rPr>
        <w:t>vibrací</w:t>
      </w:r>
      <w:r>
        <w:rPr>
          <w:rFonts w:ascii="Calibri" w:hAnsi="Calibri" w:cs="Calibri"/>
        </w:rPr>
        <w:t>, zvuku a impulzu.</w:t>
      </w:r>
    </w:p>
    <w:p w:rsidR="00256CBE" w:rsidRDefault="00256CBE" w:rsidP="00256CBE">
      <w:pPr>
        <w:pStyle w:val="Nadpis3"/>
      </w:pPr>
    </w:p>
    <w:p w:rsidR="00256CBE" w:rsidRDefault="00256CBE" w:rsidP="00256CBE">
      <w:pPr>
        <w:pStyle w:val="Nadpis3"/>
      </w:pPr>
      <w:r>
        <w:rPr>
          <w:noProof/>
        </w:rPr>
        <w:drawing>
          <wp:inline distT="0" distB="0" distL="0" distR="0">
            <wp:extent cx="4591050" cy="1295400"/>
            <wp:effectExtent l="0" t="0" r="0" b="0"/>
            <wp:docPr id="7" name="Obrázek 7" descr="C:\Users\Tomas\Desktop\at obrázky návod\Clipboar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mas\Desktop\at obrázky návod\Clipboard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CD" w:rsidRDefault="004C0676" w:rsidP="00256CBE">
      <w:pPr>
        <w:pStyle w:val="Nadpis3"/>
      </w:pPr>
      <w:r>
        <w:t xml:space="preserve">Krok 8 - Volba obojku (Pes </w:t>
      </w:r>
      <w:r w:rsidR="00254160">
        <w:t>0</w:t>
      </w:r>
      <w:r>
        <w:t xml:space="preserve">1. Pes </w:t>
      </w:r>
      <w:r w:rsidR="00254160">
        <w:t>0</w:t>
      </w:r>
      <w:r>
        <w:t>2, Pes 00)</w:t>
      </w:r>
    </w:p>
    <w:p w:rsidR="004A69CD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Rychl</w:t>
      </w:r>
      <w:r w:rsidR="00256CBE">
        <w:rPr>
          <w:rFonts w:ascii="Calibri" w:hAnsi="Calibri" w:cs="Calibri"/>
        </w:rPr>
        <w:t>ý</w:t>
      </w:r>
      <w:r>
        <w:rPr>
          <w:rFonts w:ascii="Calibri" w:hAnsi="Calibri" w:cs="Calibri"/>
        </w:rPr>
        <w:t xml:space="preserve">m zmáčknutím tlačítka se </w:t>
      </w:r>
      <w:r w:rsidR="00256CBE">
        <w:rPr>
          <w:rFonts w:ascii="Calibri" w:hAnsi="Calibri" w:cs="Calibri"/>
        </w:rPr>
        <w:t>symbolem</w:t>
      </w:r>
      <w:r>
        <w:rPr>
          <w:rFonts w:ascii="Calibri" w:hAnsi="Calibri" w:cs="Calibri"/>
        </w:rPr>
        <w:t xml:space="preserve"> psa volíte, který přijímač bude aktivní. </w:t>
      </w:r>
      <w:r w:rsidRPr="00254160">
        <w:rPr>
          <w:rFonts w:ascii="Calibri" w:hAnsi="Calibri" w:cs="Calibri"/>
          <w:b/>
        </w:rPr>
        <w:t xml:space="preserve">Pes </w:t>
      </w:r>
      <w:r w:rsidR="00254160" w:rsidRPr="00254160">
        <w:rPr>
          <w:rFonts w:ascii="Calibri" w:hAnsi="Calibri" w:cs="Calibri"/>
          <w:b/>
        </w:rPr>
        <w:t>0</w:t>
      </w:r>
      <w:r w:rsidRPr="00254160">
        <w:rPr>
          <w:rFonts w:ascii="Calibri" w:hAnsi="Calibri" w:cs="Calibri"/>
          <w:b/>
        </w:rPr>
        <w:t>1</w:t>
      </w:r>
      <w:r>
        <w:rPr>
          <w:rFonts w:ascii="Calibri" w:hAnsi="Calibri" w:cs="Calibri"/>
        </w:rPr>
        <w:t xml:space="preserve"> znamená prvního psa, </w:t>
      </w:r>
      <w:r w:rsidRPr="00254160">
        <w:rPr>
          <w:rFonts w:ascii="Calibri" w:hAnsi="Calibri" w:cs="Calibri"/>
          <w:b/>
        </w:rPr>
        <w:t xml:space="preserve">Pes </w:t>
      </w:r>
      <w:r w:rsidR="00254160" w:rsidRPr="00254160">
        <w:rPr>
          <w:rFonts w:ascii="Calibri" w:hAnsi="Calibri" w:cs="Calibri"/>
          <w:b/>
        </w:rPr>
        <w:t>0</w:t>
      </w:r>
      <w:r w:rsidRPr="00254160">
        <w:rPr>
          <w:rFonts w:ascii="Calibri" w:hAnsi="Calibri" w:cs="Calibri"/>
          <w:b/>
        </w:rPr>
        <w:t>2</w:t>
      </w:r>
      <w:r>
        <w:rPr>
          <w:rFonts w:ascii="Calibri" w:hAnsi="Calibri" w:cs="Calibri"/>
        </w:rPr>
        <w:t xml:space="preserve"> druhého psa a </w:t>
      </w:r>
      <w:r w:rsidRPr="00254160">
        <w:rPr>
          <w:rFonts w:ascii="Calibri" w:hAnsi="Calibri" w:cs="Calibri"/>
          <w:b/>
        </w:rPr>
        <w:t>Pes 00</w:t>
      </w:r>
      <w:r>
        <w:rPr>
          <w:rFonts w:ascii="Calibri" w:hAnsi="Calibri" w:cs="Calibri"/>
        </w:rPr>
        <w:t xml:space="preserve"> znamená příjem pro oba psy naráz. Pokud potřebujete cvičit dva psy odděleně, na v</w:t>
      </w:r>
      <w:r w:rsidR="00254160">
        <w:rPr>
          <w:rFonts w:ascii="Calibri" w:hAnsi="Calibri" w:cs="Calibri"/>
        </w:rPr>
        <w:t xml:space="preserve">ysílačce nesmí být nastaven </w:t>
      </w:r>
      <w:r w:rsidR="00254160" w:rsidRPr="00254160">
        <w:rPr>
          <w:rFonts w:ascii="Calibri" w:hAnsi="Calibri" w:cs="Calibri"/>
          <w:b/>
        </w:rPr>
        <w:t>Pes</w:t>
      </w:r>
      <w:r w:rsidRPr="00254160">
        <w:rPr>
          <w:rFonts w:ascii="Calibri" w:hAnsi="Calibri" w:cs="Calibri"/>
          <w:b/>
        </w:rPr>
        <w:t>00</w:t>
      </w:r>
      <w:r>
        <w:rPr>
          <w:rFonts w:ascii="Calibri" w:hAnsi="Calibri" w:cs="Calibri"/>
        </w:rPr>
        <w:t xml:space="preserve"> před spárováním.</w:t>
      </w:r>
    </w:p>
    <w:p w:rsidR="00256CBE" w:rsidRPr="00256CBE" w:rsidRDefault="00256CBE" w:rsidP="00256CBE"/>
    <w:p w:rsidR="00256CBE" w:rsidRDefault="00256CBE" w:rsidP="00256CBE">
      <w:pPr>
        <w:pStyle w:val="Nadpis3"/>
      </w:pPr>
      <w:r>
        <w:rPr>
          <w:rFonts w:ascii="Calibri" w:hAnsi="Calibri" w:cs="Calibri"/>
          <w:noProof/>
        </w:rPr>
        <w:drawing>
          <wp:inline distT="0" distB="0" distL="0" distR="0" wp14:anchorId="7C49AA1E" wp14:editId="31103E7B">
            <wp:extent cx="4591050" cy="1285875"/>
            <wp:effectExtent l="0" t="0" r="0" b="9525"/>
            <wp:docPr id="9" name="Obrázek 9" descr="C:\Users\Tomas\Desktop\at obrázky návod\Clipboar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mas\Desktop\at obrázky návod\Clipboard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CD" w:rsidRDefault="00256CBE" w:rsidP="00256CBE">
      <w:pPr>
        <w:pStyle w:val="Nadpis3"/>
      </w:pPr>
      <w:r>
        <w:t xml:space="preserve">Krok 9 </w:t>
      </w:r>
      <w:r w:rsidR="004C0676">
        <w:t>- Zapnutí/ vypnutí pr</w:t>
      </w:r>
      <w:r>
        <w:t>o</w:t>
      </w:r>
      <w:r w:rsidR="004C0676">
        <w:t>tištěkacího módu</w:t>
      </w:r>
    </w:p>
    <w:p w:rsidR="004A69CD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Zmáčkněte a držte tlačítko se symbolem mikrofonu po dobu 3 vteřin pro aktivaci protištěkacího módu. Pokud se na displeji </w:t>
      </w:r>
      <w:r w:rsidR="004A3082">
        <w:rPr>
          <w:rFonts w:ascii="Calibri" w:hAnsi="Calibri" w:cs="Calibri"/>
        </w:rPr>
        <w:t>zmizí ikonka mikrofonu v pravém dolním rohu</w:t>
      </w:r>
      <w:r>
        <w:rPr>
          <w:rFonts w:ascii="Calibri" w:hAnsi="Calibri" w:cs="Calibri"/>
        </w:rPr>
        <w:t xml:space="preserve">, držte </w:t>
      </w:r>
      <w:r w:rsidR="00256CBE">
        <w:rPr>
          <w:rFonts w:ascii="Calibri" w:hAnsi="Calibri" w:cs="Calibri"/>
        </w:rPr>
        <w:t>další</w:t>
      </w:r>
      <w:r w:rsidR="004A3082">
        <w:rPr>
          <w:rFonts w:ascii="Calibri" w:hAnsi="Calibri" w:cs="Calibri"/>
        </w:rPr>
        <w:t xml:space="preserve"> 3 vteřiny, zobrazí se</w:t>
      </w:r>
      <w:r>
        <w:rPr>
          <w:rFonts w:ascii="Calibri" w:hAnsi="Calibri" w:cs="Calibri"/>
        </w:rPr>
        <w:t xml:space="preserve"> - což značí zapnutí protištěkacího módu. </w:t>
      </w:r>
    </w:p>
    <w:p w:rsidR="00256CBE" w:rsidRDefault="00256CBE" w:rsidP="00256CBE">
      <w:pPr>
        <w:pStyle w:val="Nadpis3"/>
      </w:pPr>
      <w:r>
        <w:rPr>
          <w:noProof/>
        </w:rPr>
        <w:drawing>
          <wp:inline distT="0" distB="0" distL="0" distR="0" wp14:anchorId="30E2F4CD" wp14:editId="0DD6186B">
            <wp:extent cx="4591050" cy="1285875"/>
            <wp:effectExtent l="0" t="0" r="0" b="9525"/>
            <wp:docPr id="10" name="Obrázek 10" descr="C:\Users\Tomas\Desktop\at obrázky návod\Clipboard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mas\Desktop\at obrázky návod\Clipboard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CD" w:rsidRDefault="004C0676" w:rsidP="00256CBE">
      <w:pPr>
        <w:pStyle w:val="Nadpis3"/>
      </w:pPr>
      <w:r>
        <w:t>Krok 10 - zapnutí vysílačky</w:t>
      </w:r>
    </w:p>
    <w:p w:rsidR="00256CBE" w:rsidRPr="00256CBE" w:rsidRDefault="004C0676" w:rsidP="00256CB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Pokud se vysílačka déle než 30 vteřin nepoužívá, přejde do režimu spánku - vypnutí. Zmáčknutím tlačítka on/</w:t>
      </w:r>
      <w:proofErr w:type="spellStart"/>
      <w:r>
        <w:rPr>
          <w:rFonts w:ascii="Calibri" w:hAnsi="Calibri" w:cs="Calibri"/>
        </w:rPr>
        <w:t>off</w:t>
      </w:r>
      <w:proofErr w:type="spellEnd"/>
      <w:r>
        <w:rPr>
          <w:rFonts w:ascii="Calibri" w:hAnsi="Calibri" w:cs="Calibri"/>
        </w:rPr>
        <w:t xml:space="preserve"> dojde k její aktivaci. Pouze on/</w:t>
      </w:r>
      <w:proofErr w:type="spellStart"/>
      <w:r>
        <w:rPr>
          <w:rFonts w:ascii="Calibri" w:hAnsi="Calibri" w:cs="Calibri"/>
        </w:rPr>
        <w:t>off</w:t>
      </w:r>
      <w:proofErr w:type="spellEnd"/>
      <w:r>
        <w:rPr>
          <w:rFonts w:ascii="Calibri" w:hAnsi="Calibri" w:cs="Calibri"/>
        </w:rPr>
        <w:t xml:space="preserve"> tlačítko zapne vysílačku.</w:t>
      </w:r>
    </w:p>
    <w:p w:rsidR="004A69CD" w:rsidRDefault="00946B2B" w:rsidP="00946B2B">
      <w:pPr>
        <w:pStyle w:val="Nadpis3"/>
      </w:pPr>
      <w:bookmarkStart w:id="0" w:name="_GoBack"/>
      <w:bookmarkEnd w:id="0"/>
      <w:r>
        <w:lastRenderedPageBreak/>
        <w:t>Tipy k použití</w:t>
      </w:r>
    </w:p>
    <w:p w:rsidR="004A69CD" w:rsidRDefault="004C0676" w:rsidP="00256CB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 xml:space="preserve">Tento výcvikový obojek je určen k tréninku chování a není navržen pro užívání bez nezbytné interakce. Vždy odměňte psa za správné chování. </w:t>
      </w:r>
    </w:p>
    <w:p w:rsidR="004A3082" w:rsidRPr="00256CBE" w:rsidRDefault="004A3082" w:rsidP="004A308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4A3082">
        <w:rPr>
          <w:rFonts w:ascii="Calibri" w:hAnsi="Calibri" w:cs="Calibri"/>
        </w:rPr>
        <w:t xml:space="preserve">Na našem </w:t>
      </w:r>
      <w:proofErr w:type="spellStart"/>
      <w:r w:rsidRPr="004A3082">
        <w:rPr>
          <w:rFonts w:ascii="Calibri" w:hAnsi="Calibri" w:cs="Calibri"/>
        </w:rPr>
        <w:t>Youtube</w:t>
      </w:r>
      <w:proofErr w:type="spellEnd"/>
      <w:r w:rsidRPr="004A3082">
        <w:rPr>
          <w:rFonts w:ascii="Calibri" w:hAnsi="Calibri" w:cs="Calibri"/>
        </w:rPr>
        <w:t xml:space="preserve"> kanálu naleznete mnoho užitečných rad pro výcvik psa, či použití a instalace elektronických výcvikových pomůcek: </w:t>
      </w:r>
      <w:r w:rsidRPr="004A3082">
        <w:rPr>
          <w:rFonts w:ascii="Calibri" w:hAnsi="Calibri" w:cs="Calibri"/>
          <w:b/>
        </w:rPr>
        <w:t xml:space="preserve">www.Youtube.com/ </w:t>
      </w:r>
      <w:proofErr w:type="spellStart"/>
      <w:r w:rsidRPr="004A3082">
        <w:rPr>
          <w:rFonts w:ascii="Calibri" w:hAnsi="Calibri" w:cs="Calibri"/>
          <w:b/>
        </w:rPr>
        <w:t>ElektroObojky</w:t>
      </w:r>
      <w:proofErr w:type="spellEnd"/>
      <w:r>
        <w:rPr>
          <w:rFonts w:ascii="Calibri" w:hAnsi="Calibri" w:cs="Calibri"/>
        </w:rPr>
        <w:t xml:space="preserve"> 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 xml:space="preserve">Ústní příkazy doplněné odměnou budou mít </w:t>
      </w:r>
      <w:r w:rsidR="00256CBE" w:rsidRPr="00256CBE">
        <w:rPr>
          <w:rFonts w:ascii="Calibri" w:hAnsi="Calibri" w:cs="Calibri"/>
        </w:rPr>
        <w:t>velký</w:t>
      </w:r>
      <w:r w:rsidRPr="00256CBE">
        <w:rPr>
          <w:rFonts w:ascii="Calibri" w:hAnsi="Calibri" w:cs="Calibri"/>
        </w:rPr>
        <w:t xml:space="preserve"> podíl na úspěchu výcviku.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Věk psa by měl být alespoň 6 měsíců, než začnete trénovat.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Používejte ústní příkazy, elektronický obojek pouze tehdy, je</w:t>
      </w:r>
      <w:r w:rsidR="00256CBE">
        <w:rPr>
          <w:rFonts w:ascii="Calibri" w:hAnsi="Calibri" w:cs="Calibri"/>
        </w:rPr>
        <w:t>-</w:t>
      </w:r>
      <w:r w:rsidRPr="00256CBE">
        <w:rPr>
          <w:rFonts w:ascii="Calibri" w:hAnsi="Calibri" w:cs="Calibri"/>
        </w:rPr>
        <w:t>li to nezbytné. Buďte konzistentní</w:t>
      </w:r>
      <w:r w:rsidR="00256CBE">
        <w:rPr>
          <w:rFonts w:ascii="Calibri" w:hAnsi="Calibri" w:cs="Calibri"/>
        </w:rPr>
        <w:t>,</w:t>
      </w:r>
      <w:r w:rsidRPr="00256CBE">
        <w:rPr>
          <w:rFonts w:ascii="Calibri" w:hAnsi="Calibri" w:cs="Calibri"/>
        </w:rPr>
        <w:t xml:space="preserve"> co se týče znění ústních příkazů - používejte vždy stejná slova.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Užívejte zvukový signál jako varování. Pes si přivykne tomu, že po zvukovém signálu přichází impulz a rychle se naučí vnímat pípání jako varování.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 xml:space="preserve">Systém by neměl být použit pro psy s agresivní povahou - v tomto případě se poraďte o vhodnosti užití s vaším veterinářem nebo profesionálním </w:t>
      </w:r>
      <w:r w:rsidR="00256CBE" w:rsidRPr="00256CBE">
        <w:rPr>
          <w:rFonts w:ascii="Calibri" w:hAnsi="Calibri" w:cs="Calibri"/>
        </w:rPr>
        <w:t>trenérem.</w:t>
      </w:r>
      <w:r w:rsidRPr="00256CBE">
        <w:rPr>
          <w:rFonts w:ascii="Calibri" w:hAnsi="Calibri" w:cs="Calibri"/>
        </w:rPr>
        <w:t xml:space="preserve"> </w:t>
      </w:r>
    </w:p>
    <w:p w:rsidR="004A69CD" w:rsidRDefault="004A69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A69CD" w:rsidRDefault="004A69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A69CD" w:rsidRDefault="004C0676" w:rsidP="00256CBE">
      <w:pPr>
        <w:pStyle w:val="Nadpis2"/>
      </w:pPr>
      <w:r>
        <w:t>Bezpečnost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 xml:space="preserve">Pro zajištění maximálního </w:t>
      </w:r>
      <w:r w:rsidR="004A3082" w:rsidRPr="00256CBE">
        <w:rPr>
          <w:rFonts w:ascii="Calibri" w:hAnsi="Calibri" w:cs="Calibri"/>
        </w:rPr>
        <w:t>efektu</w:t>
      </w:r>
      <w:r w:rsidR="004A3082">
        <w:rPr>
          <w:rFonts w:ascii="Calibri" w:hAnsi="Calibri" w:cs="Calibri"/>
        </w:rPr>
        <w:t xml:space="preserve"> a </w:t>
      </w:r>
      <w:r w:rsidR="004A3082" w:rsidRPr="00256CBE">
        <w:rPr>
          <w:rFonts w:ascii="Calibri" w:hAnsi="Calibri" w:cs="Calibri"/>
        </w:rPr>
        <w:t>bezpečnosti</w:t>
      </w:r>
      <w:r w:rsidRPr="00256CBE">
        <w:rPr>
          <w:rFonts w:ascii="Calibri" w:hAnsi="Calibri" w:cs="Calibri"/>
        </w:rPr>
        <w:t xml:space="preserve"> vašeho psa, kontrolujte často umístění obojku, jeho správné utažení a umístění elektrod. Kontrolujte kůži v místech elektrod, zda se nevyskytuje vyrážka či podráždění. V takovém případě obojek co nejčastěji </w:t>
      </w:r>
      <w:r w:rsidR="00256CBE" w:rsidRPr="00256CBE">
        <w:rPr>
          <w:rFonts w:ascii="Calibri" w:hAnsi="Calibri" w:cs="Calibri"/>
        </w:rPr>
        <w:t>sundávejte</w:t>
      </w:r>
      <w:r w:rsidRPr="00256CBE">
        <w:rPr>
          <w:rFonts w:ascii="Calibri" w:hAnsi="Calibri" w:cs="Calibri"/>
        </w:rPr>
        <w:t>, případ</w:t>
      </w:r>
      <w:r w:rsidR="004A3082">
        <w:rPr>
          <w:rFonts w:ascii="Calibri" w:hAnsi="Calibri" w:cs="Calibri"/>
        </w:rPr>
        <w:t>n</w:t>
      </w:r>
      <w:r w:rsidRPr="00256CBE">
        <w:rPr>
          <w:rFonts w:ascii="Calibri" w:hAnsi="Calibri" w:cs="Calibri"/>
        </w:rPr>
        <w:t>ě se poraďte se vaším veterinářem.</w:t>
      </w:r>
    </w:p>
    <w:p w:rsidR="004A69CD" w:rsidRPr="00256CBE" w:rsidRDefault="00256CBE" w:rsidP="00256CB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Obojek by měl být nošen</w:t>
      </w:r>
      <w:r w:rsidR="004C0676" w:rsidRPr="00256CBE">
        <w:rPr>
          <w:rFonts w:ascii="Calibri" w:hAnsi="Calibri" w:cs="Calibri"/>
        </w:rPr>
        <w:t xml:space="preserve"> nepřetržitě déle než 12 hodin</w:t>
      </w:r>
      <w:r w:rsidR="004A3082">
        <w:rPr>
          <w:rFonts w:ascii="Calibri" w:hAnsi="Calibri" w:cs="Calibri"/>
        </w:rPr>
        <w:t xml:space="preserve"> (jedná se o obecné doporučení pro všechny obojky, i neelektrické)</w:t>
      </w:r>
      <w:r w:rsidR="004C0676" w:rsidRPr="00256CBE">
        <w:rPr>
          <w:rFonts w:ascii="Calibri" w:hAnsi="Calibri" w:cs="Calibri"/>
        </w:rPr>
        <w:t>.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 xml:space="preserve">Omyjte psův krk v místě umístění elektrod tak často, jak je potřeba. </w:t>
      </w:r>
    </w:p>
    <w:p w:rsidR="004A69CD" w:rsidRDefault="004A69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A69CD" w:rsidRDefault="004C0676" w:rsidP="00256CBE">
      <w:pPr>
        <w:pStyle w:val="Nadpis2"/>
      </w:pPr>
      <w:r>
        <w:t>Hlavní problémy</w:t>
      </w:r>
    </w:p>
    <w:p w:rsidR="004A69CD" w:rsidRPr="00256CBE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256CBE">
        <w:rPr>
          <w:rFonts w:ascii="Calibri" w:hAnsi="Calibri" w:cs="Calibri"/>
          <w:b/>
        </w:rPr>
        <w:t>Zdá se, že obojek nepracuje správně</w:t>
      </w:r>
    </w:p>
    <w:p w:rsidR="004A69CD" w:rsidRPr="00256CBE" w:rsidRDefault="00256CBE" w:rsidP="00256CB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4C0676" w:rsidRPr="00256CBE">
        <w:rPr>
          <w:rFonts w:ascii="Calibri" w:hAnsi="Calibri" w:cs="Calibri"/>
        </w:rPr>
        <w:t>jistěte se, že je přijímač i vysílač plně nabitý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Dle instrukcí obojek spárujte s vysílačkou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Ujistěte se, že není intenzita korekcí na nulové intenzitě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Ujistěte se, že obojek nebyl vysílačem vypnut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Ujistěte se, že mále na vysílačce zvolen správný přijímač</w:t>
      </w:r>
    </w:p>
    <w:p w:rsidR="004A69CD" w:rsidRPr="004A3082" w:rsidRDefault="004C0676" w:rsidP="004A3082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Spárujte obojek, nastavte intenzitu a vyzkoušejte znovu</w:t>
      </w:r>
    </w:p>
    <w:p w:rsidR="004A69CD" w:rsidRPr="00256CBE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256CBE">
        <w:rPr>
          <w:rFonts w:ascii="Calibri" w:hAnsi="Calibri" w:cs="Calibri"/>
          <w:b/>
        </w:rPr>
        <w:t>Přijímač nebo vysílačka se nenabíjí</w:t>
      </w:r>
    </w:p>
    <w:p w:rsidR="004A69CD" w:rsidRDefault="004C0676" w:rsidP="00256CB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Ujistěte se, že máte správně zapojeny konektory do sítě a zařízení</w:t>
      </w:r>
    </w:p>
    <w:p w:rsidR="004A3082" w:rsidRPr="00256CBE" w:rsidRDefault="004A3082" w:rsidP="00256CB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Otestujte obě zařízení, zda není závada v nabíječce nebo síti</w:t>
      </w:r>
    </w:p>
    <w:p w:rsidR="004A69CD" w:rsidRPr="00256CBE" w:rsidRDefault="004C067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256CBE">
        <w:rPr>
          <w:rFonts w:ascii="Calibri" w:hAnsi="Calibri" w:cs="Calibri"/>
          <w:b/>
        </w:rPr>
        <w:lastRenderedPageBreak/>
        <w:t>Můj pes nereaguje na korekce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Otestujte přijímač dle instrukcí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Ujistěte se, že se elektrody dotýkají kůže</w:t>
      </w:r>
    </w:p>
    <w:p w:rsidR="004A69CD" w:rsidRPr="00256CBE" w:rsidRDefault="004C0676" w:rsidP="00256CB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256CBE">
        <w:rPr>
          <w:rFonts w:ascii="Calibri" w:hAnsi="Calibri" w:cs="Calibri"/>
        </w:rPr>
        <w:t>Zvyšte intenzitu korekcí</w:t>
      </w:r>
    </w:p>
    <w:p w:rsidR="004A3082" w:rsidRPr="004A3082" w:rsidRDefault="004A3082" w:rsidP="004A3082">
      <w:pPr>
        <w:pStyle w:val="Nadpis1"/>
        <w:rPr>
          <w:i/>
          <w:color w:val="000000" w:themeColor="text1"/>
        </w:rPr>
      </w:pPr>
      <w:r w:rsidRPr="004A3082">
        <w:rPr>
          <w:i/>
          <w:color w:val="000000" w:themeColor="text1"/>
        </w:rPr>
        <w:t>Videa</w:t>
      </w:r>
    </w:p>
    <w:p w:rsidR="004A3082" w:rsidRPr="00B02E1D" w:rsidRDefault="004A3082" w:rsidP="004A3082">
      <w:pPr>
        <w:rPr>
          <w:b/>
        </w:rPr>
      </w:pPr>
      <w:r>
        <w:t xml:space="preserve">Na našem </w:t>
      </w:r>
      <w:proofErr w:type="spellStart"/>
      <w:r>
        <w:t>Youtube</w:t>
      </w:r>
      <w:proofErr w:type="spellEnd"/>
      <w:r>
        <w:t xml:space="preserve"> kanálu naleznete mnoho užitečných rad pro výcvik psa, či použití a instalace elektronických výcvikových pomůcek: </w:t>
      </w:r>
      <w:r w:rsidRPr="00B02E1D">
        <w:rPr>
          <w:b/>
        </w:rPr>
        <w:t>www.</w:t>
      </w:r>
      <w:r>
        <w:rPr>
          <w:b/>
        </w:rPr>
        <w:t>Y</w:t>
      </w:r>
      <w:r w:rsidRPr="00B02E1D">
        <w:rPr>
          <w:b/>
        </w:rPr>
        <w:t>ou</w:t>
      </w:r>
      <w:r>
        <w:rPr>
          <w:b/>
        </w:rPr>
        <w:t>t</w:t>
      </w:r>
      <w:r w:rsidRPr="00B02E1D">
        <w:rPr>
          <w:b/>
        </w:rPr>
        <w:t xml:space="preserve">ube.com/ </w:t>
      </w:r>
      <w:proofErr w:type="spellStart"/>
      <w:r w:rsidRPr="00B02E1D">
        <w:rPr>
          <w:b/>
        </w:rPr>
        <w:t>ElektroObojky</w:t>
      </w:r>
      <w:proofErr w:type="spellEnd"/>
    </w:p>
    <w:p w:rsidR="004A3082" w:rsidRPr="004A3082" w:rsidRDefault="004A3082" w:rsidP="004A3082">
      <w:pPr>
        <w:pStyle w:val="Nadpis1"/>
        <w:rPr>
          <w:i/>
          <w:color w:val="000000" w:themeColor="text1"/>
        </w:rPr>
      </w:pPr>
      <w:r w:rsidRPr="004A3082">
        <w:rPr>
          <w:i/>
          <w:color w:val="000000" w:themeColor="text1"/>
        </w:rPr>
        <w:t>Prohlášení o shodě, záruční a pozáruční servis</w:t>
      </w:r>
    </w:p>
    <w:p w:rsidR="004A3082" w:rsidRDefault="004A3082" w:rsidP="004A3082">
      <w:pPr>
        <w:spacing w:after="0"/>
      </w:pPr>
      <w:r>
        <w:t>Přístroj byl schválen pro použití v zemích EU a je proto opatřen značkou CE. Veškerá potřebná dokumentace je k dispozici na webových stránkách dovozce, na vyžádání u dovozce a na prodejně u dovozce.</w:t>
      </w:r>
    </w:p>
    <w:p w:rsidR="004A3082" w:rsidRDefault="004A3082" w:rsidP="004A3082">
      <w:pPr>
        <w:spacing w:after="0"/>
      </w:pPr>
      <w:r>
        <w:t>Adresa, na které naleznete prohlášení o shodě a aktuální návod (záložka ke stažení):</w:t>
      </w:r>
    </w:p>
    <w:p w:rsidR="001D5D54" w:rsidRDefault="002F192A" w:rsidP="004A3082">
      <w:pPr>
        <w:spacing w:after="0"/>
      </w:pPr>
      <w:hyperlink r:id="rId13" w:history="1">
        <w:r w:rsidR="001D5D54" w:rsidRPr="00D30034">
          <w:rPr>
            <w:rStyle w:val="Hypertextovodkaz"/>
          </w:rPr>
          <w:t>http://www.elektro-obojky.cz/vycvikove-obojky/197-aetertek-at-216s-550s.html</w:t>
        </w:r>
      </w:hyperlink>
    </w:p>
    <w:p w:rsidR="004A3082" w:rsidRDefault="004A3082" w:rsidP="004A3082">
      <w:pPr>
        <w:spacing w:after="0"/>
      </w:pPr>
      <w:r>
        <w:t>Změny technických parametrů, vlastností a tiskové chyby vyhrazeny.</w:t>
      </w:r>
    </w:p>
    <w:p w:rsidR="004A3082" w:rsidRDefault="004A3082" w:rsidP="004A3082">
      <w:pPr>
        <w:spacing w:after="0"/>
      </w:pPr>
    </w:p>
    <w:p w:rsidR="004A3082" w:rsidRPr="009B69A2" w:rsidRDefault="004A3082" w:rsidP="004A3082">
      <w:pPr>
        <w:spacing w:after="0"/>
        <w:rPr>
          <w:b/>
        </w:rPr>
      </w:pPr>
      <w:r w:rsidRPr="009B69A2">
        <w:rPr>
          <w:b/>
        </w:rPr>
        <w:t>Záruční a pozáruční opravy zabezpečuje dovozce:</w:t>
      </w:r>
    </w:p>
    <w:p w:rsidR="004A3082" w:rsidRDefault="004A3082" w:rsidP="004A3082">
      <w:pPr>
        <w:spacing w:after="0"/>
      </w:pPr>
      <w:r>
        <w:t>NESCIO s. r.o.,</w:t>
      </w:r>
    </w:p>
    <w:p w:rsidR="004A3082" w:rsidRDefault="004A3082" w:rsidP="004A3082">
      <w:pPr>
        <w:spacing w:after="0"/>
      </w:pPr>
      <w:r>
        <w:t>Obchodní náměstí 1590/4, Praha</w:t>
      </w:r>
    </w:p>
    <w:p w:rsidR="004A3082" w:rsidRDefault="004A3082" w:rsidP="004A3082">
      <w:pPr>
        <w:spacing w:after="0"/>
      </w:pPr>
      <w:r>
        <w:t>Infolinka: 721 471 118</w:t>
      </w:r>
    </w:p>
    <w:p w:rsidR="004A3082" w:rsidRDefault="004A3082" w:rsidP="004A3082">
      <w:pPr>
        <w:spacing w:after="0"/>
      </w:pPr>
      <w:r>
        <w:t>Prodejna: 775 595 558</w:t>
      </w:r>
    </w:p>
    <w:p w:rsidR="004C0676" w:rsidRDefault="004A3082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Email: </w:t>
      </w:r>
      <w:hyperlink r:id="rId14" w:history="1">
        <w:r w:rsidRPr="00681DF0">
          <w:rPr>
            <w:rStyle w:val="Hypertextovodkaz"/>
            <w:rFonts w:ascii="Calibri" w:hAnsi="Calibri" w:cs="Calibri"/>
            <w:lang w:val="en-US"/>
          </w:rPr>
          <w:t>info@elektro-obojky.cz</w:t>
        </w:r>
      </w:hyperlink>
      <w:r>
        <w:rPr>
          <w:rFonts w:ascii="Calibri" w:hAnsi="Calibri" w:cs="Calibri"/>
          <w:lang w:val="en-US"/>
        </w:rPr>
        <w:t xml:space="preserve"> </w:t>
      </w:r>
    </w:p>
    <w:sectPr w:rsidR="004C067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9FB"/>
    <w:multiLevelType w:val="hybridMultilevel"/>
    <w:tmpl w:val="ED66E3EA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3D10"/>
    <w:multiLevelType w:val="hybridMultilevel"/>
    <w:tmpl w:val="9B7A0642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E4BB5"/>
    <w:multiLevelType w:val="hybridMultilevel"/>
    <w:tmpl w:val="25F484B8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24CAA"/>
    <w:multiLevelType w:val="hybridMultilevel"/>
    <w:tmpl w:val="D6E6DB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20E8D"/>
    <w:multiLevelType w:val="hybridMultilevel"/>
    <w:tmpl w:val="E6144E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B6A75"/>
    <w:multiLevelType w:val="hybridMultilevel"/>
    <w:tmpl w:val="C1462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958E6"/>
    <w:multiLevelType w:val="hybridMultilevel"/>
    <w:tmpl w:val="A176C97E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947F5"/>
    <w:multiLevelType w:val="hybridMultilevel"/>
    <w:tmpl w:val="7E6EC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35"/>
    <w:rsid w:val="001D5D54"/>
    <w:rsid w:val="00254160"/>
    <w:rsid w:val="00256CBE"/>
    <w:rsid w:val="002632DA"/>
    <w:rsid w:val="002F192A"/>
    <w:rsid w:val="00392B35"/>
    <w:rsid w:val="00455BF9"/>
    <w:rsid w:val="004A3082"/>
    <w:rsid w:val="004A69CD"/>
    <w:rsid w:val="004C0676"/>
    <w:rsid w:val="006F01A1"/>
    <w:rsid w:val="00734574"/>
    <w:rsid w:val="00946B2B"/>
    <w:rsid w:val="009F0345"/>
    <w:rsid w:val="00B608F6"/>
    <w:rsid w:val="00C1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6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B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2B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92B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92B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92B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92B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C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6CB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56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A3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6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B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2B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92B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92B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92B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92B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C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6CB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56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A3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lektro-obojky.cz/vycvikove-obojky/197-aetertek-at-216s-550s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info@elektro-oboj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009E-10AE-4478-8265-7247A04A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798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Acer</cp:lastModifiedBy>
  <cp:revision>13</cp:revision>
  <cp:lastPrinted>2015-01-30T10:42:00Z</cp:lastPrinted>
  <dcterms:created xsi:type="dcterms:W3CDTF">2014-01-07T10:12:00Z</dcterms:created>
  <dcterms:modified xsi:type="dcterms:W3CDTF">2015-09-02T08:55:00Z</dcterms:modified>
</cp:coreProperties>
</file>