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  <w:r>
        <w:rPr>
          <w:b/>
          <w:noProof/>
          <w:szCs w:val="24"/>
          <w:lang w:val="sk-SK" w:eastAsia="sk-SK"/>
        </w:rPr>
        <w:drawing>
          <wp:inline distT="0" distB="0" distL="0" distR="0">
            <wp:extent cx="1097280" cy="496824"/>
            <wp:effectExtent l="19050" t="0" r="7620" b="0"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</w:p>
    <w:p w:rsidR="00416A63" w:rsidRPr="00F71271" w:rsidRDefault="006A7B46">
      <w:pPr>
        <w:pStyle w:val="Standard"/>
        <w:spacing w:before="160" w:after="160"/>
        <w:ind w:left="113" w:right="113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Formular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retragere</w:t>
      </w:r>
      <w:proofErr w:type="spellEnd"/>
      <w:r>
        <w:rPr>
          <w:b/>
          <w:sz w:val="36"/>
          <w:szCs w:val="36"/>
        </w:rPr>
        <w:t xml:space="preserve"> de la </w:t>
      </w:r>
      <w:proofErr w:type="spellStart"/>
      <w:r>
        <w:rPr>
          <w:b/>
          <w:sz w:val="36"/>
          <w:szCs w:val="36"/>
        </w:rPr>
        <w:t>contract</w:t>
      </w:r>
      <w:proofErr w:type="spellEnd"/>
    </w:p>
    <w:p w:rsidR="00416A63" w:rsidRPr="00F71271" w:rsidRDefault="004640FF" w:rsidP="00F71271">
      <w:pPr>
        <w:pStyle w:val="Standard"/>
        <w:spacing w:before="160" w:after="160"/>
        <w:ind w:left="113" w:right="113"/>
        <w:rPr>
          <w:sz w:val="20"/>
        </w:rPr>
      </w:pPr>
      <w:r w:rsidRPr="00F71271">
        <w:rPr>
          <w:sz w:val="20"/>
        </w:rPr>
        <w:t>(</w:t>
      </w:r>
      <w:proofErr w:type="spellStart"/>
      <w:r w:rsidR="006A7B46">
        <w:rPr>
          <w:sz w:val="20"/>
        </w:rPr>
        <w:t>completați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acest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formular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doar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în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cazul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în</w:t>
      </w:r>
      <w:proofErr w:type="spellEnd"/>
      <w:r w:rsidR="006A7B46">
        <w:rPr>
          <w:sz w:val="20"/>
        </w:rPr>
        <w:t xml:space="preserve"> care </w:t>
      </w:r>
      <w:proofErr w:type="spellStart"/>
      <w:r w:rsidR="006A7B46">
        <w:rPr>
          <w:sz w:val="20"/>
        </w:rPr>
        <w:t>doriți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să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vă</w:t>
      </w:r>
      <w:proofErr w:type="spellEnd"/>
      <w:r w:rsidR="006A7B46">
        <w:rPr>
          <w:sz w:val="20"/>
        </w:rPr>
        <w:t xml:space="preserve"> </w:t>
      </w:r>
      <w:proofErr w:type="spellStart"/>
      <w:r w:rsidR="006A7B46">
        <w:rPr>
          <w:sz w:val="20"/>
        </w:rPr>
        <w:t>retrageți</w:t>
      </w:r>
      <w:proofErr w:type="spellEnd"/>
      <w:r w:rsidR="006A7B46">
        <w:rPr>
          <w:sz w:val="20"/>
        </w:rPr>
        <w:t xml:space="preserve"> de la </w:t>
      </w:r>
      <w:proofErr w:type="spellStart"/>
      <w:r w:rsidR="006A7B46">
        <w:rPr>
          <w:sz w:val="20"/>
        </w:rPr>
        <w:t>contract</w:t>
      </w:r>
      <w:proofErr w:type="spellEnd"/>
      <w:r w:rsidR="006A7B46">
        <w:rPr>
          <w:sz w:val="20"/>
        </w:rPr>
        <w:t xml:space="preserve">) </w:t>
      </w: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16A6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A63" w:rsidRDefault="006A7B46">
            <w:pPr>
              <w:pStyle w:val="Textbodyindent"/>
              <w:spacing w:before="160" w:after="160"/>
              <w:ind w:left="113" w:right="113" w:firstLine="0"/>
            </w:pPr>
            <w:proofErr w:type="spellStart"/>
            <w:r>
              <w:rPr>
                <w:b/>
              </w:rPr>
              <w:t>Aviz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retragere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contract</w:t>
            </w:r>
            <w:proofErr w:type="spellEnd"/>
          </w:p>
          <w:p w:rsidR="002243D5" w:rsidRPr="002243D5" w:rsidRDefault="004640FF" w:rsidP="002243D5">
            <w:pPr>
              <w:pStyle w:val="Standard"/>
              <w:rPr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szCs w:val="24"/>
              </w:rPr>
              <w:t xml:space="preserve">- </w:t>
            </w:r>
            <w:proofErr w:type="spellStart"/>
            <w:proofErr w:type="gramStart"/>
            <w:r w:rsidR="006A7B46">
              <w:rPr>
                <w:b/>
                <w:szCs w:val="24"/>
              </w:rPr>
              <w:t>Destinatar</w:t>
            </w:r>
            <w:proofErr w:type="spellEnd"/>
            <w:r>
              <w:rPr>
                <w:szCs w:val="24"/>
              </w:rPr>
              <w:t xml:space="preserve">:   </w:t>
            </w:r>
            <w:proofErr w:type="gramEnd"/>
            <w:r>
              <w:rPr>
                <w:szCs w:val="24"/>
              </w:rPr>
              <w:t xml:space="preserve">  </w:t>
            </w:r>
            <w:r w:rsidR="002243D5" w:rsidRPr="002243D5">
              <w:rPr>
                <w:szCs w:val="24"/>
              </w:rPr>
              <w:t>Vuch s.r.o.</w:t>
            </w:r>
          </w:p>
          <w:p w:rsidR="002243D5" w:rsidRPr="002243D5" w:rsidRDefault="002243D5" w:rsidP="002243D5">
            <w:pPr>
              <w:pStyle w:val="Standard"/>
              <w:rPr>
                <w:szCs w:val="24"/>
              </w:rPr>
            </w:pPr>
            <w:r w:rsidRPr="002243D5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  </w:t>
            </w:r>
            <w:r w:rsidRPr="002243D5">
              <w:rPr>
                <w:szCs w:val="24"/>
              </w:rPr>
              <w:t>Tovární 1112</w:t>
            </w:r>
          </w:p>
          <w:p w:rsidR="002243D5" w:rsidRPr="002243D5" w:rsidRDefault="002243D5" w:rsidP="002243D5">
            <w:pPr>
              <w:pStyle w:val="Standard"/>
              <w:rPr>
                <w:szCs w:val="24"/>
              </w:rPr>
            </w:pPr>
            <w:r w:rsidRPr="002243D5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  </w:t>
            </w:r>
            <w:r w:rsidRPr="002243D5">
              <w:rPr>
                <w:szCs w:val="24"/>
              </w:rPr>
              <w:t>Chrudim IV, 537 01 Chrudim</w:t>
            </w:r>
          </w:p>
          <w:p w:rsidR="002243D5" w:rsidRPr="002243D5" w:rsidRDefault="002243D5" w:rsidP="002243D5">
            <w:pPr>
              <w:pStyle w:val="Standard"/>
              <w:rPr>
                <w:szCs w:val="24"/>
              </w:rPr>
            </w:pPr>
            <w:r w:rsidRPr="002243D5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  </w:t>
            </w:r>
            <w:r w:rsidRPr="002243D5">
              <w:rPr>
                <w:szCs w:val="24"/>
              </w:rPr>
              <w:t xml:space="preserve">Czech </w:t>
            </w:r>
            <w:proofErr w:type="spellStart"/>
            <w:r w:rsidRPr="002243D5">
              <w:rPr>
                <w:szCs w:val="24"/>
              </w:rPr>
              <w:t>republic</w:t>
            </w:r>
            <w:proofErr w:type="spellEnd"/>
          </w:p>
          <w:p w:rsidR="00416A63" w:rsidRDefault="002243D5" w:rsidP="002243D5">
            <w:pPr>
              <w:pStyle w:val="Standard"/>
              <w:spacing w:after="120"/>
              <w:rPr>
                <w:szCs w:val="24"/>
              </w:rPr>
            </w:pPr>
            <w:r w:rsidRPr="002243D5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szCs w:val="24"/>
              </w:rPr>
              <w:t>e-mail: info@vuch.ro</w:t>
            </w:r>
          </w:p>
          <w:p w:rsidR="00416A63" w:rsidRDefault="00416A63">
            <w:pPr>
              <w:pStyle w:val="Standard"/>
              <w:rPr>
                <w:szCs w:val="24"/>
              </w:rPr>
            </w:pPr>
          </w:p>
          <w:p w:rsidR="00416A63" w:rsidRDefault="00416A63">
            <w:pPr>
              <w:pStyle w:val="Standard"/>
              <w:rPr>
                <w:szCs w:val="24"/>
              </w:rPr>
            </w:pPr>
          </w:p>
          <w:p w:rsidR="006A7B46" w:rsidRPr="006A7B46" w:rsidRDefault="004640FF">
            <w:pPr>
              <w:pStyle w:val="Standard"/>
              <w:spacing w:before="160" w:after="160"/>
              <w:ind w:left="113" w:right="113"/>
              <w:rPr>
                <w:b/>
                <w:szCs w:val="24"/>
              </w:rPr>
            </w:pPr>
            <w:r w:rsidRPr="006A7B46">
              <w:rPr>
                <w:b/>
                <w:szCs w:val="24"/>
              </w:rPr>
              <w:t xml:space="preserve">- </w:t>
            </w:r>
            <w:proofErr w:type="spellStart"/>
            <w:r w:rsidR="006A7B46" w:rsidRPr="006A7B46">
              <w:rPr>
                <w:b/>
                <w:szCs w:val="24"/>
              </w:rPr>
              <w:t>Prin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prezenta</w:t>
            </w:r>
            <w:proofErr w:type="spellEnd"/>
            <w:r w:rsidR="006A7B46" w:rsidRPr="006A7B46">
              <w:rPr>
                <w:b/>
                <w:szCs w:val="24"/>
              </w:rPr>
              <w:t xml:space="preserve">, </w:t>
            </w:r>
            <w:proofErr w:type="spellStart"/>
            <w:r w:rsidR="006A7B46" w:rsidRPr="006A7B46">
              <w:rPr>
                <w:b/>
                <w:szCs w:val="24"/>
              </w:rPr>
              <w:t>vă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anunț</w:t>
            </w:r>
            <w:proofErr w:type="spellEnd"/>
            <w:r w:rsidR="006A7B46" w:rsidRPr="006A7B46">
              <w:rPr>
                <w:b/>
                <w:szCs w:val="24"/>
              </w:rPr>
              <w:t>/</w:t>
            </w:r>
            <w:proofErr w:type="spellStart"/>
            <w:r w:rsidR="006A7B46" w:rsidRPr="006A7B46">
              <w:rPr>
                <w:b/>
                <w:szCs w:val="24"/>
              </w:rPr>
              <w:t>anunțăm</w:t>
            </w:r>
            <w:proofErr w:type="spellEnd"/>
            <w:r w:rsidR="006A7B46" w:rsidRPr="006A7B46">
              <w:rPr>
                <w:b/>
                <w:szCs w:val="24"/>
              </w:rPr>
              <w:t xml:space="preserve">(*) </w:t>
            </w:r>
            <w:proofErr w:type="spellStart"/>
            <w:r w:rsidR="006A7B46" w:rsidRPr="006A7B46">
              <w:rPr>
                <w:b/>
                <w:szCs w:val="24"/>
              </w:rPr>
              <w:t>că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mă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retrag</w:t>
            </w:r>
            <w:proofErr w:type="spellEnd"/>
            <w:r w:rsidR="006A7B46" w:rsidRPr="006A7B46">
              <w:rPr>
                <w:b/>
                <w:szCs w:val="24"/>
              </w:rPr>
              <w:t xml:space="preserve">/ne </w:t>
            </w:r>
            <w:proofErr w:type="spellStart"/>
            <w:r w:rsidR="006A7B46" w:rsidRPr="006A7B46">
              <w:rPr>
                <w:b/>
                <w:szCs w:val="24"/>
              </w:rPr>
              <w:t>retragem</w:t>
            </w:r>
            <w:proofErr w:type="spellEnd"/>
            <w:r w:rsidR="006A7B46" w:rsidRPr="006A7B46">
              <w:rPr>
                <w:b/>
                <w:szCs w:val="24"/>
              </w:rPr>
              <w:t xml:space="preserve">(*) de la </w:t>
            </w:r>
            <w:proofErr w:type="spellStart"/>
            <w:r w:rsidR="006A7B46" w:rsidRPr="006A7B46">
              <w:rPr>
                <w:b/>
                <w:szCs w:val="24"/>
              </w:rPr>
              <w:t>contractul</w:t>
            </w:r>
            <w:proofErr w:type="spellEnd"/>
            <w:r w:rsidR="006A7B46" w:rsidRPr="006A7B46">
              <w:rPr>
                <w:b/>
                <w:szCs w:val="24"/>
              </w:rPr>
              <w:t xml:space="preserve"> de </w:t>
            </w:r>
            <w:proofErr w:type="spellStart"/>
            <w:r w:rsidR="006A7B46" w:rsidRPr="006A7B46">
              <w:rPr>
                <w:b/>
                <w:szCs w:val="24"/>
              </w:rPr>
              <w:t>cumpărare</w:t>
            </w:r>
            <w:proofErr w:type="spellEnd"/>
            <w:r w:rsidR="006A7B46" w:rsidRPr="006A7B46">
              <w:rPr>
                <w:b/>
                <w:szCs w:val="24"/>
              </w:rPr>
              <w:t xml:space="preserve"> a </w:t>
            </w:r>
            <w:proofErr w:type="spellStart"/>
            <w:r w:rsidR="006A7B46" w:rsidRPr="006A7B46">
              <w:rPr>
                <w:b/>
                <w:szCs w:val="24"/>
              </w:rPr>
              <w:t>următoarelor</w:t>
            </w:r>
            <w:proofErr w:type="spellEnd"/>
            <w:r w:rsidR="006A7B46" w:rsidRPr="006A7B46">
              <w:rPr>
                <w:b/>
                <w:szCs w:val="24"/>
              </w:rPr>
              <w:t xml:space="preserve"> </w:t>
            </w:r>
            <w:proofErr w:type="spellStart"/>
            <w:r w:rsidR="006A7B46" w:rsidRPr="006A7B46">
              <w:rPr>
                <w:b/>
                <w:szCs w:val="24"/>
              </w:rPr>
              <w:t>produse</w:t>
            </w:r>
            <w:proofErr w:type="spellEnd"/>
            <w:r w:rsidR="006A7B46" w:rsidRPr="006A7B46">
              <w:rPr>
                <w:b/>
                <w:szCs w:val="24"/>
              </w:rPr>
              <w:t xml:space="preserve">: </w:t>
            </w:r>
          </w:p>
          <w:p w:rsidR="00416A63" w:rsidRDefault="00416A63" w:rsidP="006A7B46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 w:rsidR="006A7B46">
              <w:rPr>
                <w:b/>
                <w:szCs w:val="24"/>
              </w:rPr>
              <w:t xml:space="preserve">Data </w:t>
            </w:r>
            <w:proofErr w:type="spellStart"/>
            <w:r w:rsidR="006A7B46">
              <w:rPr>
                <w:b/>
                <w:szCs w:val="24"/>
              </w:rPr>
              <w:t>comenzii</w:t>
            </w:r>
            <w:proofErr w:type="spellEnd"/>
            <w:r>
              <w:rPr>
                <w:szCs w:val="24"/>
              </w:rPr>
              <w:t xml:space="preserve"> (*)/</w:t>
            </w:r>
            <w:r w:rsidR="006A7B46">
              <w:rPr>
                <w:b/>
                <w:szCs w:val="24"/>
              </w:rPr>
              <w:t xml:space="preserve">Data </w:t>
            </w:r>
            <w:proofErr w:type="spellStart"/>
            <w:r w:rsidR="006A7B46">
              <w:rPr>
                <w:b/>
                <w:szCs w:val="24"/>
              </w:rPr>
              <w:t>primirii</w:t>
            </w:r>
            <w:proofErr w:type="spellEnd"/>
            <w:r>
              <w:rPr>
                <w:szCs w:val="24"/>
              </w:rPr>
              <w:t xml:space="preserve"> (*)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proofErr w:type="spellStart"/>
            <w:r w:rsidR="006A7B46">
              <w:rPr>
                <w:b/>
                <w:szCs w:val="24"/>
              </w:rPr>
              <w:t>Numele</w:t>
            </w:r>
            <w:proofErr w:type="spellEnd"/>
            <w:r w:rsidR="006A7B46"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și</w:t>
            </w:r>
            <w:proofErr w:type="spellEnd"/>
            <w:r w:rsidR="006A7B46"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prenumele</w:t>
            </w:r>
            <w:proofErr w:type="spellEnd"/>
            <w:r w:rsidR="006A7B46"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utilizatorului</w:t>
            </w:r>
            <w:proofErr w:type="spellEnd"/>
            <w:r w:rsidR="006A7B46">
              <w:rPr>
                <w:b/>
                <w:szCs w:val="24"/>
              </w:rPr>
              <w:t>/</w:t>
            </w:r>
            <w:proofErr w:type="spellStart"/>
            <w:r w:rsidR="006A7B46">
              <w:rPr>
                <w:b/>
                <w:szCs w:val="24"/>
              </w:rPr>
              <w:t>utilizatorilor</w:t>
            </w:r>
            <w:proofErr w:type="spellEnd"/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Adresa </w:t>
            </w:r>
            <w:proofErr w:type="spellStart"/>
            <w:r w:rsidR="006A7B46">
              <w:rPr>
                <w:b/>
                <w:szCs w:val="24"/>
              </w:rPr>
              <w:t>utilizatorului</w:t>
            </w:r>
            <w:proofErr w:type="spellEnd"/>
            <w:r w:rsidR="006A7B46">
              <w:rPr>
                <w:b/>
                <w:szCs w:val="24"/>
              </w:rPr>
              <w:t>/</w:t>
            </w:r>
            <w:proofErr w:type="spellStart"/>
            <w:r w:rsidR="006A7B46">
              <w:rPr>
                <w:b/>
                <w:szCs w:val="24"/>
              </w:rPr>
              <w:t>utilizatorilor</w:t>
            </w:r>
            <w:proofErr w:type="spellEnd"/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F71271" w:rsidRDefault="00F71271" w:rsidP="00F71271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F71271" w:rsidRDefault="00F71271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proofErr w:type="spellStart"/>
            <w:r w:rsidR="006A7B46">
              <w:rPr>
                <w:b/>
                <w:szCs w:val="24"/>
              </w:rPr>
              <w:t>Semnătura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="006A7B46">
              <w:rPr>
                <w:b/>
                <w:szCs w:val="24"/>
              </w:rPr>
              <w:t>utilizatorului</w:t>
            </w:r>
            <w:proofErr w:type="spellEnd"/>
            <w:r w:rsidR="006A7B46">
              <w:rPr>
                <w:b/>
                <w:szCs w:val="24"/>
              </w:rPr>
              <w:t>/</w:t>
            </w:r>
            <w:proofErr w:type="spellStart"/>
            <w:r w:rsidR="006A7B46">
              <w:rPr>
                <w:b/>
                <w:szCs w:val="24"/>
              </w:rPr>
              <w:t>utilizatorilor</w:t>
            </w:r>
            <w:proofErr w:type="spellEnd"/>
            <w:r w:rsidR="006A7B46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proofErr w:type="spellStart"/>
            <w:r w:rsidR="006A7B46">
              <w:rPr>
                <w:szCs w:val="24"/>
              </w:rPr>
              <w:t>doar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dacă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formularul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este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transmis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în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format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imprimat</w:t>
            </w:r>
            <w:proofErr w:type="spellEnd"/>
            <w:r>
              <w:rPr>
                <w:szCs w:val="24"/>
              </w:rPr>
              <w:t>)</w:t>
            </w:r>
          </w:p>
          <w:p w:rsidR="00F71271" w:rsidRDefault="00F71271" w:rsidP="00F71271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F71271" w:rsidRPr="00295224" w:rsidRDefault="006A7B46" w:rsidP="00295224">
            <w:pPr>
              <w:pStyle w:val="Standard"/>
              <w:numPr>
                <w:ilvl w:val="0"/>
                <w:numId w:val="3"/>
              </w:numPr>
              <w:spacing w:before="160" w:after="160"/>
              <w:ind w:right="113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Banii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trimiteți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în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contul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  <w:p w:rsidR="00F71271" w:rsidRDefault="00F71271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 w:rsidR="006A7B46">
              <w:rPr>
                <w:b/>
                <w:szCs w:val="24"/>
              </w:rPr>
              <w:t>Data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</w:pPr>
          </w:p>
          <w:p w:rsidR="00416A63" w:rsidRDefault="004640FF" w:rsidP="006A7B46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(*) </w:t>
            </w:r>
            <w:proofErr w:type="spellStart"/>
            <w:r w:rsidR="006A7B46">
              <w:rPr>
                <w:szCs w:val="24"/>
              </w:rPr>
              <w:t>Tăiați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ce</w:t>
            </w:r>
            <w:proofErr w:type="spellEnd"/>
            <w:r w:rsidR="006A7B46">
              <w:rPr>
                <w:szCs w:val="24"/>
              </w:rPr>
              <w:t xml:space="preserve"> nu se </w:t>
            </w:r>
            <w:proofErr w:type="spellStart"/>
            <w:r w:rsidR="006A7B46">
              <w:rPr>
                <w:szCs w:val="24"/>
              </w:rPr>
              <w:t>potrivește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sau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completați</w:t>
            </w:r>
            <w:proofErr w:type="spellEnd"/>
            <w:r w:rsidR="006A7B46">
              <w:rPr>
                <w:szCs w:val="24"/>
              </w:rPr>
              <w:t xml:space="preserve"> </w:t>
            </w:r>
            <w:proofErr w:type="spellStart"/>
            <w:r w:rsidR="006A7B46">
              <w:rPr>
                <w:szCs w:val="24"/>
              </w:rPr>
              <w:t>datele</w:t>
            </w:r>
            <w:proofErr w:type="spellEnd"/>
            <w:r w:rsidR="006A7B46">
              <w:rPr>
                <w:szCs w:val="24"/>
              </w:rPr>
              <w:t xml:space="preserve"> </w:t>
            </w:r>
          </w:p>
        </w:tc>
      </w:tr>
      <w:tr w:rsidR="00832D3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2D35" w:rsidRDefault="00832D35">
            <w:pPr>
              <w:pStyle w:val="Textbodyindent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16A63" w:rsidRDefault="00416A63" w:rsidP="00F71271">
      <w:pPr>
        <w:pStyle w:val="Standard"/>
        <w:spacing w:before="160" w:after="160"/>
        <w:ind w:right="113"/>
      </w:pPr>
    </w:p>
    <w:sectPr w:rsidR="00416A63" w:rsidSect="00F71271">
      <w:headerReference w:type="even" r:id="rId8"/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65" w:rsidRDefault="002B0865">
      <w:r>
        <w:separator/>
      </w:r>
    </w:p>
  </w:endnote>
  <w:endnote w:type="continuationSeparator" w:id="0">
    <w:p w:rsidR="002B0865" w:rsidRDefault="002B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D4" w:rsidRDefault="002B0865">
    <w:pPr>
      <w:pStyle w:val="Zpat"/>
      <w:jc w:val="center"/>
    </w:pPr>
  </w:p>
  <w:p w:rsidR="008327D4" w:rsidRDefault="002B0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65" w:rsidRDefault="002B0865">
      <w:r>
        <w:rPr>
          <w:color w:val="000000"/>
        </w:rPr>
        <w:separator/>
      </w:r>
    </w:p>
  </w:footnote>
  <w:footnote w:type="continuationSeparator" w:id="0">
    <w:p w:rsidR="002B0865" w:rsidRDefault="002B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D4" w:rsidRDefault="0042422D">
    <w:pPr>
      <w:pStyle w:val="Zhlav"/>
    </w:pPr>
    <w:r>
      <w:fldChar w:fldCharType="begin"/>
    </w:r>
    <w:r w:rsidR="004640FF">
      <w:instrText xml:space="preserve"> PAGE </w:instrText>
    </w:r>
    <w:r>
      <w:fldChar w:fldCharType="separate"/>
    </w:r>
    <w:r w:rsidR="002243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D4" w:rsidRDefault="002B08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2243D5"/>
    <w:rsid w:val="00295224"/>
    <w:rsid w:val="002B0865"/>
    <w:rsid w:val="00416A63"/>
    <w:rsid w:val="0042422D"/>
    <w:rsid w:val="004640FF"/>
    <w:rsid w:val="00546FBD"/>
    <w:rsid w:val="00610BE1"/>
    <w:rsid w:val="006A7B46"/>
    <w:rsid w:val="00832D35"/>
    <w:rsid w:val="00935EE9"/>
    <w:rsid w:val="00A46EE1"/>
    <w:rsid w:val="00A67EE3"/>
    <w:rsid w:val="00BC4901"/>
    <w:rsid w:val="00D311EC"/>
    <w:rsid w:val="00F54F15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F139"/>
  <w15:docId w15:val="{E74AA9F4-BD67-4D35-B9FE-583ABC47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Jakub</cp:lastModifiedBy>
  <cp:revision>4</cp:revision>
  <cp:lastPrinted>2013-10-29T12:17:00Z</cp:lastPrinted>
  <dcterms:created xsi:type="dcterms:W3CDTF">2017-06-14T11:58:00Z</dcterms:created>
  <dcterms:modified xsi:type="dcterms:W3CDTF">2017-06-14T12:00:00Z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