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EFFA" w14:textId="4DACF53E" w:rsidR="004D3C26" w:rsidRPr="0019583D" w:rsidRDefault="0019583D" w:rsidP="0019583D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</w:t>
      </w:r>
      <w:r w:rsidR="004D3C26" w:rsidRPr="0019583D">
        <w:rPr>
          <w:b/>
          <w:bCs/>
          <w:sz w:val="40"/>
          <w:szCs w:val="40"/>
        </w:rPr>
        <w:t>růvodce sekáním trávy</w:t>
      </w:r>
    </w:p>
    <w:p w14:paraId="76CE2D7B" w14:textId="36F0C312" w:rsidR="00B90876" w:rsidRDefault="0019583D" w:rsidP="0019583D">
      <w:pPr>
        <w:jc w:val="both"/>
      </w:pPr>
      <w:r w:rsidRPr="0019583D">
        <w:rPr>
          <w:b/>
          <w:bCs/>
        </w:rPr>
        <w:t xml:space="preserve">Praha, </w:t>
      </w:r>
      <w:r w:rsidR="00540A57">
        <w:rPr>
          <w:b/>
          <w:bCs/>
        </w:rPr>
        <w:t xml:space="preserve">13. dubna </w:t>
      </w:r>
      <w:r w:rsidRPr="0019583D">
        <w:rPr>
          <w:b/>
          <w:bCs/>
        </w:rPr>
        <w:t xml:space="preserve">2023 </w:t>
      </w:r>
      <w:r>
        <w:t xml:space="preserve">- </w:t>
      </w:r>
      <w:r w:rsidR="004D3C26">
        <w:t xml:space="preserve">Víte, jak a kdy sekat, jaký typ sekačky </w:t>
      </w:r>
      <w:r>
        <w:t>použít</w:t>
      </w:r>
      <w:r w:rsidR="004D3C26">
        <w:t xml:space="preserve"> a jak přizpůsobit rutinu sečení </w:t>
      </w:r>
      <w:r w:rsidR="000D6F61">
        <w:t xml:space="preserve">na míru vašemu trávníku? Sekání trávy má svá pravidla, ale pokud si je osvojíte, bude vám odměnou hustý, zelený a perfektně střižený trávník. </w:t>
      </w:r>
    </w:p>
    <w:p w14:paraId="4DB68BC2" w14:textId="77777777" w:rsidR="004D3C26" w:rsidRPr="000D6F61" w:rsidRDefault="004D3C26" w:rsidP="0019583D">
      <w:pPr>
        <w:jc w:val="both"/>
        <w:rPr>
          <w:b/>
          <w:bCs/>
        </w:rPr>
      </w:pPr>
      <w:r w:rsidRPr="000D6F61">
        <w:rPr>
          <w:b/>
          <w:bCs/>
        </w:rPr>
        <w:t>Jak a kdy sekat</w:t>
      </w:r>
    </w:p>
    <w:p w14:paraId="0D9FC184" w14:textId="0E1593F3" w:rsidR="004D3C26" w:rsidRDefault="0019583D" w:rsidP="0019583D">
      <w:pPr>
        <w:jc w:val="both"/>
      </w:pPr>
      <w:r>
        <w:t>„</w:t>
      </w:r>
      <w:r w:rsidR="004D3C26">
        <w:t>Trávník by se obecně měl sekat jednou týdně nebo jednou za čtrnáct dní od března do října, aby zůstal čist</w:t>
      </w:r>
      <w:r w:rsidR="000D6F61">
        <w:t>ý</w:t>
      </w:r>
      <w:r w:rsidR="004D3C26">
        <w:t xml:space="preserve"> a v dobrém stavu. Pravidelné sekání </w:t>
      </w:r>
      <w:r w:rsidR="000D6F61">
        <w:t xml:space="preserve">totiž </w:t>
      </w:r>
      <w:r w:rsidR="004D3C26">
        <w:t>nejen zlepšuje vzhled trávníku, ale pomáhá eliminovat nežádoucí plevel a podporuje hustší trávník.</w:t>
      </w:r>
      <w:r w:rsidR="000D6F61">
        <w:t xml:space="preserve"> S</w:t>
      </w:r>
      <w:r>
        <w:t>amotné s</w:t>
      </w:r>
      <w:r w:rsidR="000D6F61">
        <w:t>ekání trávy je poměrně jasná záležitost, nepodceňte ale nově vysazený trávník nebo novou sekačku na trávu, zvyknout si na to může trvat i několikero sečení</w:t>
      </w:r>
      <w:r>
        <w:t xml:space="preserve">,“ říká Petr Tichý, specialista sítě prodejen </w:t>
      </w:r>
      <w:proofErr w:type="spellStart"/>
      <w:r>
        <w:t>Hecht</w:t>
      </w:r>
      <w:proofErr w:type="spellEnd"/>
      <w:r>
        <w:t xml:space="preserve"> – specialista na zahradu.</w:t>
      </w:r>
    </w:p>
    <w:p w14:paraId="5C5DCF1D" w14:textId="6F12F11D" w:rsidR="004D3C26" w:rsidRDefault="004D3C26" w:rsidP="0019583D">
      <w:pPr>
        <w:jc w:val="both"/>
      </w:pPr>
      <w:r>
        <w:t xml:space="preserve">Jak často budete sekat, závisí </w:t>
      </w:r>
      <w:r w:rsidR="000D6F61">
        <w:t xml:space="preserve">také </w:t>
      </w:r>
      <w:r>
        <w:t>na požadovaném stylu trávníku, povětrnostních podmínkách a rychlosti, jakou vaše tráva roste</w:t>
      </w:r>
      <w:r w:rsidR="000D6F61">
        <w:t>. Obecně však lze doporučit:</w:t>
      </w:r>
    </w:p>
    <w:p w14:paraId="3A4BB6FD" w14:textId="6D2BB16C" w:rsidR="004D3C26" w:rsidRDefault="004D3C26" w:rsidP="0019583D">
      <w:pPr>
        <w:jc w:val="both"/>
      </w:pPr>
      <w:r>
        <w:t>Na jaře: u běžného trávníku sekejte jednou za čtrnáct dní nebo jednou týdně v závislosti na růstu. U trávníku bohatého na květiny nebo na louce s divokými květy</w:t>
      </w:r>
      <w:r w:rsidR="000D6F61">
        <w:t>,</w:t>
      </w:r>
      <w:r>
        <w:t xml:space="preserve"> nechte </w:t>
      </w:r>
      <w:r w:rsidR="000D6F61">
        <w:t xml:space="preserve">trávu </w:t>
      </w:r>
      <w:r>
        <w:t xml:space="preserve">neposekanou, abyste poskytli </w:t>
      </w:r>
      <w:r w:rsidR="000D6F61">
        <w:t>dostatečno</w:t>
      </w:r>
      <w:r>
        <w:t xml:space="preserve">u podporu opylovačům a </w:t>
      </w:r>
      <w:r w:rsidR="000D6F61">
        <w:t>zároveň si tak můžete oddálit zahájení sečení trávníku.</w:t>
      </w:r>
    </w:p>
    <w:p w14:paraId="42AD6546" w14:textId="545111E7" w:rsidR="004D3C26" w:rsidRDefault="004D3C26" w:rsidP="0019583D">
      <w:pPr>
        <w:jc w:val="both"/>
      </w:pPr>
      <w:r>
        <w:t xml:space="preserve">V létě: na běžném trávníku sekejte v průměru jednou týdně, v období sucha snižte na jednou za čtrnáct dní nebo déle. Trávníky bohaté na květiny lze sekat každé čtyři až šest týdnů. Trávníky s dlouhou trávou </w:t>
      </w:r>
      <w:r w:rsidR="000D6F61">
        <w:t>můžete</w:t>
      </w:r>
      <w:r>
        <w:t xml:space="preserve"> sekat přes léto </w:t>
      </w:r>
      <w:r w:rsidR="000D6F61">
        <w:t xml:space="preserve">jen </w:t>
      </w:r>
      <w:r>
        <w:t>jednou až dvakrát,</w:t>
      </w:r>
      <w:r w:rsidR="000D6F61">
        <w:t xml:space="preserve"> například v červnu a v srpnu.</w:t>
      </w:r>
    </w:p>
    <w:p w14:paraId="098779F8" w14:textId="21DDB47E" w:rsidR="004D3C26" w:rsidRDefault="004D3C26" w:rsidP="0019583D">
      <w:pPr>
        <w:jc w:val="both"/>
      </w:pPr>
      <w:r>
        <w:t>V suchých, stinných oblastech pod stromy: tráva může vyžadovat méně časté sekání než oblasti na plném slunci s dobrou úrovní vlhkosti</w:t>
      </w:r>
    </w:p>
    <w:p w14:paraId="190BB36A" w14:textId="5941DAFB" w:rsidR="004D3C26" w:rsidRPr="0043361F" w:rsidRDefault="00024281" w:rsidP="0019583D">
      <w:pPr>
        <w:jc w:val="both"/>
        <w:rPr>
          <w:b/>
          <w:bCs/>
        </w:rPr>
      </w:pPr>
      <w:r w:rsidRPr="0043361F">
        <w:rPr>
          <w:b/>
          <w:bCs/>
        </w:rPr>
        <w:t xml:space="preserve">Kampaň </w:t>
      </w:r>
      <w:r w:rsidR="004D3C26" w:rsidRPr="0043361F">
        <w:rPr>
          <w:b/>
          <w:bCs/>
          <w:i/>
          <w:iCs/>
        </w:rPr>
        <w:t xml:space="preserve">No </w:t>
      </w:r>
      <w:proofErr w:type="spellStart"/>
      <w:r w:rsidR="004D3C26" w:rsidRPr="0043361F">
        <w:rPr>
          <w:b/>
          <w:bCs/>
          <w:i/>
          <w:iCs/>
        </w:rPr>
        <w:t>Mow</w:t>
      </w:r>
      <w:proofErr w:type="spellEnd"/>
      <w:r w:rsidR="004D3C26" w:rsidRPr="0043361F">
        <w:rPr>
          <w:b/>
          <w:bCs/>
          <w:i/>
          <w:iCs/>
        </w:rPr>
        <w:t xml:space="preserve"> May</w:t>
      </w:r>
    </w:p>
    <w:p w14:paraId="0FCC6168" w14:textId="4FAFC04C" w:rsidR="004D3C26" w:rsidRDefault="004D3C26" w:rsidP="0019583D">
      <w:pPr>
        <w:jc w:val="both"/>
      </w:pPr>
      <w:r>
        <w:t xml:space="preserve">Pokud chcete </w:t>
      </w:r>
      <w:r w:rsidR="0043361F">
        <w:t>trávník oživit</w:t>
      </w:r>
      <w:r>
        <w:t xml:space="preserve">, </w:t>
      </w:r>
      <w:r w:rsidR="00024281">
        <w:t xml:space="preserve">můžete se připojit ke kampani No </w:t>
      </w:r>
      <w:proofErr w:type="spellStart"/>
      <w:r w:rsidR="00024281">
        <w:t>Mow</w:t>
      </w:r>
      <w:proofErr w:type="spellEnd"/>
      <w:r w:rsidR="00024281">
        <w:t xml:space="preserve"> May</w:t>
      </w:r>
      <w:r w:rsidR="0043361F">
        <w:t xml:space="preserve"> </w:t>
      </w:r>
      <w:r w:rsidR="00024281">
        <w:t>n</w:t>
      </w:r>
      <w:r w:rsidR="00024281" w:rsidRPr="00024281">
        <w:t xml:space="preserve">a pomoc divokým květinám a opylujícímu hmyzu, </w:t>
      </w:r>
      <w:r w:rsidR="00024281">
        <w:t>protože</w:t>
      </w:r>
      <w:r w:rsidR="00024281" w:rsidRPr="00024281">
        <w:t xml:space="preserve"> obojí</w:t>
      </w:r>
      <w:r w:rsidR="00024281">
        <w:t>ho</w:t>
      </w:r>
      <w:r w:rsidR="00024281" w:rsidRPr="00024281">
        <w:t xml:space="preserve"> prudce ubývá. </w:t>
      </w:r>
      <w:r>
        <w:t xml:space="preserve">Jak název napovídá, jednoduše přestanete sekat </w:t>
      </w:r>
      <w:r w:rsidR="00024281">
        <w:t>trávník během</w:t>
      </w:r>
      <w:r>
        <w:t xml:space="preserve"> května, což umožní divokým rostlinám, které již na vašem trávníku jsou, vyrůst a kvést, přidat barvu a přilákat opylující hmyz </w:t>
      </w:r>
      <w:r w:rsidR="00024281">
        <w:t xml:space="preserve">i </w:t>
      </w:r>
      <w:r>
        <w:t xml:space="preserve">volně žijící zvířata. Můžete nechat neposekaný </w:t>
      </w:r>
      <w:r w:rsidR="00024281" w:rsidRPr="00024281">
        <w:t xml:space="preserve">celý trávník </w:t>
      </w:r>
      <w:r>
        <w:t>nebo jen jeho část.</w:t>
      </w:r>
    </w:p>
    <w:p w14:paraId="5161FD38" w14:textId="6E510298" w:rsidR="004D3C26" w:rsidRDefault="0043361F" w:rsidP="0019583D">
      <w:pPr>
        <w:jc w:val="both"/>
      </w:pPr>
      <w:r>
        <w:t>K pravidelnému sekání trávníku se pak opět vr</w:t>
      </w:r>
      <w:r w:rsidR="0019583D">
        <w:t>a</w:t>
      </w:r>
      <w:r>
        <w:t xml:space="preserve">ťte </w:t>
      </w:r>
      <w:r w:rsidR="00024281">
        <w:t>v červnu</w:t>
      </w:r>
      <w:r w:rsidR="004D3C26">
        <w:t xml:space="preserve">, nebo </w:t>
      </w:r>
      <w:r w:rsidR="00024281">
        <w:t xml:space="preserve">ho </w:t>
      </w:r>
      <w:r w:rsidR="004D3C26">
        <w:t>nech</w:t>
      </w:r>
      <w:r>
        <w:t xml:space="preserve">te </w:t>
      </w:r>
      <w:r w:rsidR="00024281">
        <w:t>neposekaný až do s</w:t>
      </w:r>
      <w:r w:rsidR="004D3C26">
        <w:t xml:space="preserve">rpna, abyste podpořili větší rozmanitost rostlin. </w:t>
      </w:r>
    </w:p>
    <w:p w14:paraId="2D490B80" w14:textId="77777777" w:rsidR="004D3C26" w:rsidRPr="0043361F" w:rsidRDefault="004D3C26" w:rsidP="0019583D">
      <w:pPr>
        <w:jc w:val="both"/>
        <w:rPr>
          <w:b/>
          <w:bCs/>
        </w:rPr>
      </w:pPr>
      <w:r w:rsidRPr="0043361F">
        <w:rPr>
          <w:b/>
          <w:bCs/>
        </w:rPr>
        <w:t>Výšky řezu</w:t>
      </w:r>
    </w:p>
    <w:p w14:paraId="650401B1" w14:textId="12C6C643" w:rsidR="004D3C26" w:rsidRDefault="0019583D" w:rsidP="0019583D">
      <w:pPr>
        <w:jc w:val="both"/>
      </w:pPr>
      <w:r>
        <w:t>„</w:t>
      </w:r>
      <w:r w:rsidR="004D3C26">
        <w:t xml:space="preserve">Téměř všechny sekačky umožňují upravit výšku sečení tak, aby vyhovovala různým ročním obdobím a stylům trávníku. Obvykle se jedná o jednoduchý proces přepínání číselníku nebo pohybu páky. Je důležité změnit výšku sečení, abyste udrželi trávu v dobrém stavu. Vyšší řez také umožňuje prospívat menším divokým květinám </w:t>
      </w:r>
      <w:r w:rsidR="0043361F">
        <w:t>v</w:t>
      </w:r>
      <w:r w:rsidR="004D3C26">
        <w:t xml:space="preserve"> trávník</w:t>
      </w:r>
      <w:r w:rsidR="0043361F">
        <w:t>u</w:t>
      </w:r>
      <w:r w:rsidR="004D3C26">
        <w:t xml:space="preserve"> bohat</w:t>
      </w:r>
      <w:r w:rsidR="0043361F">
        <w:t>ém</w:t>
      </w:r>
      <w:r w:rsidR="004D3C26">
        <w:t xml:space="preserve"> na květiny</w:t>
      </w:r>
      <w:r>
        <w:t xml:space="preserve">,“ radí Petr Tichý, produktový specialista sítě prodejen </w:t>
      </w:r>
      <w:proofErr w:type="spellStart"/>
      <w:r>
        <w:t>Hecht</w:t>
      </w:r>
      <w:proofErr w:type="spellEnd"/>
      <w:r>
        <w:t xml:space="preserve"> – specialista na zahradu.</w:t>
      </w:r>
    </w:p>
    <w:p w14:paraId="56214EFF" w14:textId="0D7FE71D" w:rsidR="004D3C26" w:rsidRDefault="004D3C26" w:rsidP="0019583D">
      <w:pPr>
        <w:jc w:val="both"/>
      </w:pPr>
      <w:r>
        <w:t xml:space="preserve">Snažte se </w:t>
      </w:r>
      <w:r w:rsidR="0043361F">
        <w:t>upravovat trávník</w:t>
      </w:r>
      <w:r>
        <w:t xml:space="preserve"> pravidelně</w:t>
      </w:r>
      <w:r w:rsidR="0043361F">
        <w:t xml:space="preserve"> a </w:t>
      </w:r>
      <w:r>
        <w:t>nikdy ne</w:t>
      </w:r>
      <w:r w:rsidR="0043361F">
        <w:t>sekejte</w:t>
      </w:r>
      <w:r>
        <w:t xml:space="preserve"> více než jednu třetinu výšky trávy. Obecným pravidlem je udržovat tráv</w:t>
      </w:r>
      <w:r w:rsidR="0043361F">
        <w:t>ník</w:t>
      </w:r>
      <w:r>
        <w:t xml:space="preserve"> v</w:t>
      </w:r>
      <w:r w:rsidR="0043361F">
        <w:t xml:space="preserve">e výšce </w:t>
      </w:r>
      <w:r>
        <w:t>13–25 mm</w:t>
      </w:r>
      <w:r w:rsidR="0043361F">
        <w:t xml:space="preserve"> </w:t>
      </w:r>
      <w:r>
        <w:t>v létě a až 40 mm</w:t>
      </w:r>
      <w:r w:rsidR="0043361F">
        <w:t xml:space="preserve"> </w:t>
      </w:r>
      <w:r>
        <w:t xml:space="preserve">na jaře a na podzim </w:t>
      </w:r>
      <w:r w:rsidR="0043361F">
        <w:t>u</w:t>
      </w:r>
      <w:r>
        <w:t xml:space="preserve"> běžn</w:t>
      </w:r>
      <w:r w:rsidR="0043361F">
        <w:t>ých</w:t>
      </w:r>
      <w:r>
        <w:t xml:space="preserve"> </w:t>
      </w:r>
      <w:r w:rsidR="0043361F">
        <w:t xml:space="preserve">trávníků, a </w:t>
      </w:r>
      <w:r>
        <w:t xml:space="preserve">6–13 mm </w:t>
      </w:r>
      <w:r w:rsidR="0043361F">
        <w:t>u jemných trávníků.</w:t>
      </w:r>
    </w:p>
    <w:p w14:paraId="1F832D5F" w14:textId="1AF7F400" w:rsidR="004D3C26" w:rsidRDefault="004D3C26" w:rsidP="0019583D">
      <w:pPr>
        <w:jc w:val="both"/>
      </w:pPr>
      <w:r>
        <w:lastRenderedPageBreak/>
        <w:t>U nových trávníků před sekáním počkejte, dokud nebude tráva vysoká alespoň 5 cm</w:t>
      </w:r>
      <w:r w:rsidR="0043361F">
        <w:t>.</w:t>
      </w:r>
    </w:p>
    <w:p w14:paraId="33ED0F57" w14:textId="77777777" w:rsidR="004D3C26" w:rsidRPr="0043361F" w:rsidRDefault="004D3C26" w:rsidP="0019583D">
      <w:pPr>
        <w:jc w:val="both"/>
        <w:rPr>
          <w:b/>
          <w:bCs/>
        </w:rPr>
      </w:pPr>
      <w:r w:rsidRPr="0043361F">
        <w:rPr>
          <w:b/>
          <w:bCs/>
        </w:rPr>
        <w:t>Tipy na sečení</w:t>
      </w:r>
    </w:p>
    <w:p w14:paraId="28723DB8" w14:textId="7A622932" w:rsidR="004D3C26" w:rsidRDefault="004D3C26" w:rsidP="0019583D">
      <w:pPr>
        <w:jc w:val="both"/>
      </w:pPr>
      <w:r>
        <w:t>Při prvním jarním sečení nebo při sekání vysoké trávy zvolte nejvyšší nastavení nožů, aby nedošlo k udušení sekačky odřezky. Pokud je tráva opravdu dlouhá, možná ji budete muset nejprve po</w:t>
      </w:r>
      <w:r w:rsidR="0043361F">
        <w:t>kosit</w:t>
      </w:r>
      <w:r w:rsidR="008E4839">
        <w:t xml:space="preserve"> motorovou kosou neboli křovinořezem</w:t>
      </w:r>
      <w:r>
        <w:t>, abyste snížili celkovou výšku, poté posekanou trávu shrabat</w:t>
      </w:r>
      <w:r w:rsidR="008E4839">
        <w:t xml:space="preserve"> a až následně použít sekačku na trávu. Takto posečená tráva </w:t>
      </w:r>
      <w:r>
        <w:t xml:space="preserve">může vypadat </w:t>
      </w:r>
      <w:r w:rsidR="008E4839">
        <w:t xml:space="preserve">nejdříve </w:t>
      </w:r>
      <w:r>
        <w:t xml:space="preserve">trochu </w:t>
      </w:r>
      <w:proofErr w:type="spellStart"/>
      <w:r>
        <w:t>ošoupaně</w:t>
      </w:r>
      <w:proofErr w:type="spellEnd"/>
      <w:r>
        <w:t xml:space="preserve"> a žlutě, ale brzy zezelená a bude </w:t>
      </w:r>
      <w:r w:rsidR="008E4839">
        <w:t>opět v kondici.</w:t>
      </w:r>
    </w:p>
    <w:p w14:paraId="4AC518D6" w14:textId="66E220E3" w:rsidR="004D3C26" w:rsidRDefault="004D3C26" w:rsidP="0019583D">
      <w:pPr>
        <w:jc w:val="both"/>
      </w:pPr>
      <w:r>
        <w:t xml:space="preserve">Vyvarujte se příliš </w:t>
      </w:r>
      <w:r w:rsidR="008E4839">
        <w:t xml:space="preserve">nízkému </w:t>
      </w:r>
      <w:r>
        <w:t>sečení</w:t>
      </w:r>
      <w:r w:rsidR="008E4839">
        <w:t xml:space="preserve"> trávníku </w:t>
      </w:r>
      <w:r>
        <w:t xml:space="preserve">– i když je </w:t>
      </w:r>
      <w:r w:rsidR="008E4839">
        <w:t xml:space="preserve">takový řez </w:t>
      </w:r>
      <w:r>
        <w:t>atraktivní, může</w:t>
      </w:r>
      <w:r w:rsidR="008E4839">
        <w:t xml:space="preserve"> trávník oslabit</w:t>
      </w:r>
      <w:r>
        <w:t xml:space="preserve">, podpořit mělké zakořenění a </w:t>
      </w:r>
      <w:r w:rsidR="008E4839">
        <w:t>být</w:t>
      </w:r>
      <w:r>
        <w:t xml:space="preserve"> náchylnější k poškození suchem, plevelem a mechem. </w:t>
      </w:r>
      <w:r w:rsidR="008E4839">
        <w:t>Nízko</w:t>
      </w:r>
      <w:r>
        <w:t xml:space="preserve"> posekané trávníky také potřebují častější údržbu a </w:t>
      </w:r>
      <w:r w:rsidR="008E4839">
        <w:t>hnojení</w:t>
      </w:r>
      <w:r>
        <w:t xml:space="preserve">. Extrémně nízké sečení může také </w:t>
      </w:r>
      <w:r w:rsidR="008E4839">
        <w:t xml:space="preserve">vytrhat </w:t>
      </w:r>
      <w:r>
        <w:t>trávník a zanechávat holá místa tam, kde jsou hrboly nebo kořeny stromů na povrchu</w:t>
      </w:r>
      <w:r w:rsidR="008E4839">
        <w:t>.</w:t>
      </w:r>
    </w:p>
    <w:p w14:paraId="6924AB7D" w14:textId="32A94A99" w:rsidR="008E4839" w:rsidRPr="008E4839" w:rsidRDefault="008E4839" w:rsidP="0019583D">
      <w:pPr>
        <w:jc w:val="both"/>
        <w:rPr>
          <w:b/>
          <w:bCs/>
        </w:rPr>
      </w:pPr>
      <w:r w:rsidRPr="008E4839">
        <w:rPr>
          <w:b/>
          <w:bCs/>
        </w:rPr>
        <w:t>Pruhovaný trávník</w:t>
      </w:r>
    </w:p>
    <w:p w14:paraId="0656A575" w14:textId="4AF09341" w:rsidR="004D3C26" w:rsidRDefault="0019583D" w:rsidP="0019583D">
      <w:pPr>
        <w:jc w:val="both"/>
      </w:pPr>
      <w:r>
        <w:t>„</w:t>
      </w:r>
      <w:r w:rsidR="008E4839">
        <w:t>Trávník upravený do pruhů nebo šachovnice</w:t>
      </w:r>
      <w:r w:rsidR="004D3C26">
        <w:t xml:space="preserve"> vypadá působivě a není </w:t>
      </w:r>
      <w:r w:rsidR="008E4839">
        <w:t xml:space="preserve">příliš </w:t>
      </w:r>
      <w:r w:rsidR="004D3C26">
        <w:t xml:space="preserve">těžké </w:t>
      </w:r>
      <w:r w:rsidR="008E4839">
        <w:t>jej</w:t>
      </w:r>
      <w:r w:rsidR="004D3C26">
        <w:t xml:space="preserve"> dosáhnout, </w:t>
      </w:r>
      <w:r w:rsidR="008E4839">
        <w:t>stačí si pořídit vřetenovou sekačku</w:t>
      </w:r>
      <w:r>
        <w:t>,“ doporučuje Petr Tichý.</w:t>
      </w:r>
      <w:r w:rsidR="004D3C26">
        <w:t xml:space="preserve"> Obdélníkové trávníky se </w:t>
      </w:r>
      <w:r w:rsidR="008E4839">
        <w:t xml:space="preserve">do </w:t>
      </w:r>
      <w:r w:rsidR="004D3C26">
        <w:t xml:space="preserve">pruhů </w:t>
      </w:r>
      <w:r w:rsidR="008E4839">
        <w:t xml:space="preserve">upravují </w:t>
      </w:r>
      <w:r w:rsidR="004D3C26">
        <w:t>snadněji než trávníky nepravidelného tvaru, ale s trochou cviku můžete pruhovat jakýkoli trávník</w:t>
      </w:r>
      <w:r w:rsidR="008E4839">
        <w:t>.</w:t>
      </w:r>
    </w:p>
    <w:p w14:paraId="206C6F7B" w14:textId="658F3256" w:rsidR="004D3C26" w:rsidRDefault="004D3C26" w:rsidP="0019583D">
      <w:pPr>
        <w:jc w:val="both"/>
      </w:pPr>
      <w:r>
        <w:t>U čtvercových nebo obdélníkových trávníků pracujte z levé strany, sekejte trávník nahoru a dolů pomocí rovného okraje trávníku jako vodítka pro dosažení rovné linie</w:t>
      </w:r>
      <w:r w:rsidR="008E4839">
        <w:t>.</w:t>
      </w:r>
      <w:r w:rsidR="00864509">
        <w:t xml:space="preserve"> </w:t>
      </w:r>
      <w:r>
        <w:t>U trávníků kruhového nebo nepravidelného tvaru vyrovnejte sekačku s ohniskem, abyste dosáhli počáteční přímky přes nejširší bod. Tato první přímka může být vaším vodítkem pro další pruhy</w:t>
      </w:r>
      <w:r w:rsidR="008E4839">
        <w:t>.</w:t>
      </w:r>
      <w:r w:rsidR="00864509">
        <w:t xml:space="preserve"> </w:t>
      </w:r>
      <w:r>
        <w:t>Při každém otočení sekačku srovnejte tak, aby další posekaný pruh mírně překrýval poslední</w:t>
      </w:r>
      <w:r w:rsidR="008E4839">
        <w:t>.</w:t>
      </w:r>
      <w:r w:rsidR="00864509">
        <w:t xml:space="preserve"> </w:t>
      </w:r>
      <w:r>
        <w:t xml:space="preserve">Pravidelně </w:t>
      </w:r>
      <w:r w:rsidR="00864509">
        <w:t xml:space="preserve">také </w:t>
      </w:r>
      <w:r>
        <w:t xml:space="preserve">vyprazdňujte </w:t>
      </w:r>
      <w:r w:rsidR="008E4839">
        <w:t>koš sekačky</w:t>
      </w:r>
      <w:r>
        <w:t xml:space="preserve"> – plná nádoba může na trávníku </w:t>
      </w:r>
      <w:r w:rsidR="00864509">
        <w:t>nechávat</w:t>
      </w:r>
      <w:r>
        <w:t xml:space="preserve"> shluky posekané </w:t>
      </w:r>
      <w:r w:rsidR="00864509">
        <w:t>trávy</w:t>
      </w:r>
      <w:r>
        <w:t>, zkazit povrch a ucpat sekačku</w:t>
      </w:r>
      <w:r w:rsidR="00864509">
        <w:t xml:space="preserve">. </w:t>
      </w:r>
      <w:r>
        <w:t xml:space="preserve">Rohy trávníku mohou vyžadovat sekání odděleně pomocí nůžek na trávu nebo </w:t>
      </w:r>
      <w:proofErr w:type="spellStart"/>
      <w:r>
        <w:t>vyžínače</w:t>
      </w:r>
      <w:proofErr w:type="spellEnd"/>
      <w:r>
        <w:t>, pokud</w:t>
      </w:r>
      <w:r w:rsidR="00864509">
        <w:t xml:space="preserve"> k nim sekačka nedosáhne. </w:t>
      </w:r>
      <w:r>
        <w:t>Směr sekání je dobré pravidelně obměňovat, střídat rovn</w:t>
      </w:r>
      <w:r w:rsidR="00864509">
        <w:t>é</w:t>
      </w:r>
      <w:r>
        <w:t xml:space="preserve"> s</w:t>
      </w:r>
      <w:r w:rsidR="00864509">
        <w:t> </w:t>
      </w:r>
      <w:r>
        <w:t>diagonální</w:t>
      </w:r>
      <w:r w:rsidR="00864509">
        <w:t xml:space="preserve">mi </w:t>
      </w:r>
      <w:r>
        <w:t>pruhy, aby se na trávníku netvořily vyjeté koleje</w:t>
      </w:r>
      <w:r w:rsidR="00864509">
        <w:t>.</w:t>
      </w:r>
    </w:p>
    <w:p w14:paraId="7AFD8AE3" w14:textId="0FDEC2E6" w:rsidR="004D3C26" w:rsidRPr="0019583D" w:rsidRDefault="004D3C26" w:rsidP="0019583D">
      <w:pPr>
        <w:jc w:val="both"/>
        <w:rPr>
          <w:b/>
          <w:bCs/>
        </w:rPr>
      </w:pPr>
      <w:r w:rsidRPr="0019583D">
        <w:rPr>
          <w:b/>
          <w:bCs/>
        </w:rPr>
        <w:t>Péče o sekačku a bezpečnost</w:t>
      </w:r>
      <w:r w:rsidR="00864509" w:rsidRPr="0019583D">
        <w:rPr>
          <w:b/>
          <w:bCs/>
        </w:rPr>
        <w:t xml:space="preserve"> při práci</w:t>
      </w:r>
    </w:p>
    <w:p w14:paraId="5443F2CC" w14:textId="77777777" w:rsidR="0019583D" w:rsidRDefault="00864509" w:rsidP="0019583D">
      <w:pPr>
        <w:jc w:val="both"/>
      </w:pPr>
      <w:r>
        <w:t>Pouze čisté a</w:t>
      </w:r>
      <w:r w:rsidR="004D3C26">
        <w:t xml:space="preserve"> ostré nože sekačky zajistí </w:t>
      </w:r>
      <w:r>
        <w:t>kvalitní</w:t>
      </w:r>
      <w:r w:rsidR="004D3C26">
        <w:t xml:space="preserve"> střih. Rotační nože můžete brousit sami, ale než se přiblížíte k</w:t>
      </w:r>
      <w:r>
        <w:t> </w:t>
      </w:r>
      <w:r w:rsidR="004D3C26">
        <w:t>nožům</w:t>
      </w:r>
      <w:r>
        <w:t xml:space="preserve"> sekačky</w:t>
      </w:r>
      <w:r w:rsidR="004D3C26">
        <w:t>, ujistěte se, že je sekačka vypnutá</w:t>
      </w:r>
      <w:r>
        <w:t>, případně</w:t>
      </w:r>
      <w:r w:rsidR="004D3C26">
        <w:t xml:space="preserve"> odpojená ze zásuvky. </w:t>
      </w:r>
      <w:r>
        <w:t>Pokud si na to netroufáte, vezměte sekačku raději</w:t>
      </w:r>
      <w:r w:rsidR="004D3C26">
        <w:t xml:space="preserve"> k profesionálům.</w:t>
      </w:r>
      <w:r>
        <w:t xml:space="preserve"> Po každém sečení ji také důkladně očistěte od všech zbytků a nečistot. </w:t>
      </w:r>
    </w:p>
    <w:p w14:paraId="1DC976C8" w14:textId="14BB0CAE" w:rsidR="004D3C26" w:rsidRDefault="0019583D" w:rsidP="0019583D">
      <w:pPr>
        <w:jc w:val="both"/>
      </w:pPr>
      <w:r>
        <w:t>„</w:t>
      </w:r>
      <w:r w:rsidR="004D3C26">
        <w:t xml:space="preserve">Při sekání </w:t>
      </w:r>
      <w:r>
        <w:t xml:space="preserve">myslete také na svou bezpečnost a </w:t>
      </w:r>
      <w:r w:rsidR="004D3C26">
        <w:t>vždy noste pevnou obuv, bez ohledu na teplé počasí.</w:t>
      </w:r>
      <w:r>
        <w:t xml:space="preserve"> </w:t>
      </w:r>
      <w:r w:rsidR="004D3C26">
        <w:t xml:space="preserve">Při sekání hrubé trávy nebo pokud je na trávníku štěrk, kameny nebo jiné nečistoty, používejte </w:t>
      </w:r>
      <w:r>
        <w:t>také</w:t>
      </w:r>
      <w:r w:rsidR="004D3C26">
        <w:t xml:space="preserve"> ochranu očí.</w:t>
      </w:r>
      <w:r>
        <w:t xml:space="preserve"> A p</w:t>
      </w:r>
      <w:r w:rsidR="004D3C26">
        <w:t xml:space="preserve">ři vyžínání </w:t>
      </w:r>
      <w:r>
        <w:t xml:space="preserve">trávníku </w:t>
      </w:r>
      <w:r w:rsidR="004D3C26">
        <w:t>noste kompletní ochrannou výstroj, včetně ocelových holínek, odolných rukavic a bezpečnostních brýlí, a než začnete, zkontrolujte oblasti s vysokou trávou, zda</w:t>
      </w:r>
      <w:r>
        <w:t xml:space="preserve"> zde nejsou zvířata, například ježci,“ uzavírá Petr Tichý, produktový specialista sítě prodejen </w:t>
      </w:r>
      <w:proofErr w:type="spellStart"/>
      <w:r>
        <w:t>Hecht</w:t>
      </w:r>
      <w:proofErr w:type="spellEnd"/>
      <w:r>
        <w:t xml:space="preserve"> – specialista na zahradu.</w:t>
      </w:r>
    </w:p>
    <w:p w14:paraId="67CBD40B" w14:textId="002EB590" w:rsidR="004D3C26" w:rsidRDefault="004D3C26" w:rsidP="0019583D">
      <w:pPr>
        <w:jc w:val="both"/>
      </w:pPr>
    </w:p>
    <w:sectPr w:rsidR="004D3C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8BB7" w14:textId="77777777" w:rsidR="00B10DEC" w:rsidRDefault="00B10DEC" w:rsidP="00D34AAF">
      <w:pPr>
        <w:spacing w:after="0" w:line="240" w:lineRule="auto"/>
      </w:pPr>
      <w:r>
        <w:separator/>
      </w:r>
    </w:p>
  </w:endnote>
  <w:endnote w:type="continuationSeparator" w:id="0">
    <w:p w14:paraId="047E0AEA" w14:textId="77777777" w:rsidR="00B10DEC" w:rsidRDefault="00B10DEC" w:rsidP="00D3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E454" w14:textId="77777777" w:rsidR="00B10DEC" w:rsidRDefault="00B10DEC" w:rsidP="00D34AAF">
      <w:pPr>
        <w:spacing w:after="0" w:line="240" w:lineRule="auto"/>
      </w:pPr>
      <w:r>
        <w:separator/>
      </w:r>
    </w:p>
  </w:footnote>
  <w:footnote w:type="continuationSeparator" w:id="0">
    <w:p w14:paraId="2C8E0BB5" w14:textId="77777777" w:rsidR="00B10DEC" w:rsidRDefault="00B10DEC" w:rsidP="00D3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654A" w14:textId="5A15A115" w:rsidR="00D34AAF" w:rsidRDefault="00D34AAF">
    <w:pPr>
      <w:pStyle w:val="Zhlav"/>
    </w:pPr>
  </w:p>
  <w:p w14:paraId="09E891B6" w14:textId="49533C17" w:rsidR="00D34AAF" w:rsidRDefault="00D34AA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403865" wp14:editId="19352589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594610" cy="765175"/>
          <wp:effectExtent l="0" t="0" r="0" b="0"/>
          <wp:wrapTight wrapText="bothSides">
            <wp:wrapPolygon edited="0">
              <wp:start x="0" y="0"/>
              <wp:lineTo x="0" y="20973"/>
              <wp:lineTo x="21410" y="20973"/>
              <wp:lineTo x="2141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61CCE" w14:textId="6F48723B" w:rsidR="00D34AAF" w:rsidRDefault="00D34AAF">
    <w:pPr>
      <w:pStyle w:val="Zhlav"/>
    </w:pPr>
  </w:p>
  <w:p w14:paraId="3BB1AC63" w14:textId="77777777" w:rsidR="00D34AAF" w:rsidRDefault="00D34AAF">
    <w:pPr>
      <w:pStyle w:val="Zhlav"/>
    </w:pPr>
  </w:p>
  <w:p w14:paraId="6BA8326C" w14:textId="183F29F1" w:rsidR="00D34AAF" w:rsidRDefault="00D34AAF">
    <w:pPr>
      <w:pStyle w:val="Zhlav"/>
    </w:pPr>
  </w:p>
  <w:p w14:paraId="2E90C1D8" w14:textId="739C0DF8" w:rsidR="00D34AAF" w:rsidRDefault="00D34A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26"/>
    <w:rsid w:val="00024281"/>
    <w:rsid w:val="000D6F61"/>
    <w:rsid w:val="0019583D"/>
    <w:rsid w:val="002A1E21"/>
    <w:rsid w:val="0043361F"/>
    <w:rsid w:val="004D3C26"/>
    <w:rsid w:val="00540A57"/>
    <w:rsid w:val="00783F31"/>
    <w:rsid w:val="00864509"/>
    <w:rsid w:val="008E4839"/>
    <w:rsid w:val="00AD0F30"/>
    <w:rsid w:val="00B10DEC"/>
    <w:rsid w:val="00B90876"/>
    <w:rsid w:val="00BE6C49"/>
    <w:rsid w:val="00BF45A3"/>
    <w:rsid w:val="00D34AAF"/>
    <w:rsid w:val="00D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2067F"/>
  <w15:chartTrackingRefBased/>
  <w15:docId w15:val="{673AF6A8-7938-4E45-AFFB-1E635369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AAF"/>
  </w:style>
  <w:style w:type="paragraph" w:styleId="Zpat">
    <w:name w:val="footer"/>
    <w:basedOn w:val="Normln"/>
    <w:link w:val="ZpatChar"/>
    <w:uiPriority w:val="99"/>
    <w:unhideWhenUsed/>
    <w:rsid w:val="00D34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88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7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3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Lachoutová</dc:creator>
  <cp:keywords/>
  <dc:description/>
  <cp:lastModifiedBy>Šárka Lachoutová</cp:lastModifiedBy>
  <cp:revision>2</cp:revision>
  <dcterms:created xsi:type="dcterms:W3CDTF">2023-04-14T23:12:00Z</dcterms:created>
  <dcterms:modified xsi:type="dcterms:W3CDTF">2023-04-14T23:12:00Z</dcterms:modified>
</cp:coreProperties>
</file>