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AFA6" w14:textId="0D37439E" w:rsidR="00346D99" w:rsidRPr="00346D99" w:rsidRDefault="00346D99" w:rsidP="00EE2558">
      <w:pPr>
        <w:tabs>
          <w:tab w:val="left" w:pos="2805"/>
        </w:tabs>
        <w:jc w:val="both"/>
      </w:pPr>
      <w:r>
        <w:rPr>
          <w:lang w:val="cs-CZ"/>
        </w:rPr>
        <w:tab/>
      </w:r>
    </w:p>
    <w:p w14:paraId="31FE3C23" w14:textId="77777777" w:rsidR="00346D99" w:rsidRDefault="00346D99" w:rsidP="00EE2558">
      <w:pPr>
        <w:jc w:val="both"/>
        <w:rPr>
          <w:lang w:val="cs-CZ"/>
        </w:rPr>
      </w:pPr>
    </w:p>
    <w:p w14:paraId="54B589B5" w14:textId="77777777" w:rsidR="00346D99" w:rsidRDefault="00346D99" w:rsidP="00EE2558">
      <w:pPr>
        <w:jc w:val="both"/>
        <w:rPr>
          <w:lang w:val="cs-CZ"/>
        </w:rPr>
      </w:pPr>
    </w:p>
    <w:p w14:paraId="3BA7358F" w14:textId="2A4C4FE7" w:rsidR="00346D99" w:rsidRPr="00157A9A" w:rsidRDefault="00346D99" w:rsidP="00EE2558">
      <w:pPr>
        <w:jc w:val="both"/>
        <w:rPr>
          <w:b/>
          <w:bCs/>
          <w:sz w:val="32"/>
          <w:szCs w:val="32"/>
          <w:lang w:val="cs-CZ"/>
        </w:rPr>
      </w:pPr>
      <w:r w:rsidRPr="00157A9A">
        <w:rPr>
          <w:b/>
          <w:bCs/>
          <w:sz w:val="32"/>
          <w:szCs w:val="32"/>
          <w:lang w:val="cs-CZ"/>
        </w:rPr>
        <w:t xml:space="preserve">Rozsáhlá síť prodejen </w:t>
      </w:r>
      <w:proofErr w:type="spellStart"/>
      <w:r w:rsidR="00271F73" w:rsidRPr="00157A9A">
        <w:rPr>
          <w:b/>
          <w:bCs/>
          <w:sz w:val="32"/>
          <w:szCs w:val="32"/>
          <w:lang w:val="cs-CZ"/>
        </w:rPr>
        <w:t>Hecht</w:t>
      </w:r>
      <w:proofErr w:type="spellEnd"/>
      <w:r w:rsidR="00271F73" w:rsidRPr="00157A9A">
        <w:rPr>
          <w:b/>
          <w:bCs/>
          <w:sz w:val="32"/>
          <w:szCs w:val="32"/>
          <w:lang w:val="cs-CZ"/>
        </w:rPr>
        <w:t xml:space="preserve"> </w:t>
      </w:r>
      <w:r w:rsidRPr="00157A9A">
        <w:rPr>
          <w:b/>
          <w:bCs/>
          <w:sz w:val="32"/>
          <w:szCs w:val="32"/>
          <w:lang w:val="cs-CZ"/>
        </w:rPr>
        <w:t xml:space="preserve">i v letošním roce nabízí prémiové kavkazské jedle </w:t>
      </w:r>
    </w:p>
    <w:p w14:paraId="29CE4FDD" w14:textId="6ADA97CA" w:rsidR="00346D99" w:rsidRDefault="00346D99" w:rsidP="00EE2558">
      <w:pPr>
        <w:jc w:val="both"/>
        <w:rPr>
          <w:lang w:val="cs-CZ"/>
        </w:rPr>
      </w:pPr>
    </w:p>
    <w:p w14:paraId="6949A153" w14:textId="25906400" w:rsidR="00CD34CB" w:rsidRDefault="00346D99" w:rsidP="00EE2558">
      <w:pPr>
        <w:jc w:val="both"/>
        <w:rPr>
          <w:lang w:val="cs-CZ"/>
        </w:rPr>
      </w:pPr>
      <w:r w:rsidRPr="00157A9A">
        <w:rPr>
          <w:b/>
          <w:bCs/>
          <w:lang w:val="cs-CZ"/>
        </w:rPr>
        <w:t xml:space="preserve">Praha, </w:t>
      </w:r>
      <w:r w:rsidR="00271F73" w:rsidRPr="00157A9A">
        <w:rPr>
          <w:b/>
          <w:bCs/>
          <w:lang w:val="cs-CZ"/>
        </w:rPr>
        <w:t>23</w:t>
      </w:r>
      <w:r w:rsidRPr="00157A9A">
        <w:rPr>
          <w:b/>
          <w:bCs/>
          <w:lang w:val="cs-CZ"/>
        </w:rPr>
        <w:t xml:space="preserve">. </w:t>
      </w:r>
      <w:r w:rsidR="00F43F2B" w:rsidRPr="00157A9A">
        <w:rPr>
          <w:b/>
          <w:bCs/>
          <w:lang w:val="cs-CZ"/>
        </w:rPr>
        <w:t>listopadu</w:t>
      </w:r>
      <w:r w:rsidRPr="00157A9A">
        <w:rPr>
          <w:b/>
          <w:bCs/>
          <w:lang w:val="cs-CZ"/>
        </w:rPr>
        <w:t xml:space="preserve"> </w:t>
      </w:r>
      <w:proofErr w:type="gramStart"/>
      <w:r w:rsidRPr="00157A9A">
        <w:rPr>
          <w:b/>
          <w:bCs/>
          <w:lang w:val="cs-CZ"/>
        </w:rPr>
        <w:t>2022</w:t>
      </w:r>
      <w:r>
        <w:rPr>
          <w:lang w:val="cs-CZ"/>
        </w:rPr>
        <w:t xml:space="preserve"> – </w:t>
      </w:r>
      <w:r w:rsidR="00E82F15" w:rsidRPr="00E82F15">
        <w:rPr>
          <w:lang w:val="cs-CZ"/>
        </w:rPr>
        <w:t>S</w:t>
      </w:r>
      <w:proofErr w:type="gramEnd"/>
      <w:r w:rsidR="00E82F15" w:rsidRPr="00E82F15">
        <w:rPr>
          <w:lang w:val="cs-CZ"/>
        </w:rPr>
        <w:t xml:space="preserve"> nadcházejícím adventem přichází také čas výběru toho nejkrásnějšího vánočního stromku, který pro většinu z nás stále plní hlavní symbol Vánoc. I letos v síti prodejen </w:t>
      </w:r>
      <w:proofErr w:type="spellStart"/>
      <w:r w:rsidR="00E82F15" w:rsidRPr="00E82F15">
        <w:rPr>
          <w:lang w:val="cs-CZ"/>
        </w:rPr>
        <w:t>Hecht</w:t>
      </w:r>
      <w:proofErr w:type="spellEnd"/>
      <w:r w:rsidR="00E82F15" w:rsidRPr="00E82F15">
        <w:rPr>
          <w:lang w:val="cs-CZ"/>
        </w:rPr>
        <w:t xml:space="preserve"> naleznete prémiové kavkazské jedle z dánských plantáží té nejvyšší kvality, jež rostly pod pečlivým dohledem farmářů několik let.</w:t>
      </w:r>
    </w:p>
    <w:p w14:paraId="0CE4119F" w14:textId="35178DE3" w:rsidR="007F621C" w:rsidRDefault="00CD34CB" w:rsidP="00EE2558">
      <w:pPr>
        <w:jc w:val="both"/>
        <w:rPr>
          <w:lang w:val="cs-CZ"/>
        </w:rPr>
      </w:pPr>
      <w:r>
        <w:rPr>
          <w:lang w:val="cs-CZ"/>
        </w:rPr>
        <w:t>Jedle</w:t>
      </w:r>
      <w:r w:rsidR="00271F73">
        <w:rPr>
          <w:lang w:val="cs-CZ"/>
        </w:rPr>
        <w:t>, které jsou</w:t>
      </w:r>
      <w:r w:rsidR="00157A9A">
        <w:rPr>
          <w:lang w:val="cs-CZ"/>
        </w:rPr>
        <w:t xml:space="preserve"> </w:t>
      </w:r>
      <w:r w:rsidR="009C1269">
        <w:rPr>
          <w:lang w:val="cs-CZ"/>
        </w:rPr>
        <w:t xml:space="preserve">i v letošním roce </w:t>
      </w:r>
      <w:r w:rsidR="00271F73">
        <w:rPr>
          <w:lang w:val="cs-CZ"/>
        </w:rPr>
        <w:t xml:space="preserve">na výběr </w:t>
      </w:r>
      <w:r w:rsidR="009C1269">
        <w:rPr>
          <w:lang w:val="cs-CZ"/>
        </w:rPr>
        <w:t>ze</w:t>
      </w:r>
      <w:r w:rsidR="00271F73">
        <w:rPr>
          <w:lang w:val="cs-CZ"/>
        </w:rPr>
        <w:t xml:space="preserve"> tří</w:t>
      </w:r>
      <w:r w:rsidR="009C1269">
        <w:rPr>
          <w:lang w:val="cs-CZ"/>
        </w:rPr>
        <w:t xml:space="preserve"> velikostí S, L a XL (tedy od 100 do </w:t>
      </w:r>
      <w:r w:rsidR="00F43F2B">
        <w:rPr>
          <w:lang w:val="cs-CZ"/>
        </w:rPr>
        <w:t>250 cm</w:t>
      </w:r>
      <w:r w:rsidR="009C1269">
        <w:rPr>
          <w:lang w:val="cs-CZ"/>
        </w:rPr>
        <w:t>)</w:t>
      </w:r>
      <w:r w:rsidR="00A7498D">
        <w:rPr>
          <w:lang w:val="cs-CZ"/>
        </w:rPr>
        <w:t>,</w:t>
      </w:r>
      <w:r>
        <w:rPr>
          <w:lang w:val="cs-CZ"/>
        </w:rPr>
        <w:t xml:space="preserve"> nebyly vytěženy z lesa, ale pochází ze speciálních</w:t>
      </w:r>
      <w:r w:rsidR="00975056">
        <w:rPr>
          <w:lang w:val="cs-CZ"/>
        </w:rPr>
        <w:t xml:space="preserve"> plantáží</w:t>
      </w:r>
      <w:r>
        <w:rPr>
          <w:lang w:val="cs-CZ"/>
        </w:rPr>
        <w:t xml:space="preserve"> věnujících se </w:t>
      </w:r>
      <w:r w:rsidR="00831FD0">
        <w:rPr>
          <w:lang w:val="cs-CZ"/>
        </w:rPr>
        <w:t>výhradně</w:t>
      </w:r>
      <w:r>
        <w:rPr>
          <w:lang w:val="cs-CZ"/>
        </w:rPr>
        <w:t xml:space="preserve"> pěstování různých druhů </w:t>
      </w:r>
      <w:r w:rsidR="00A7498D">
        <w:rPr>
          <w:lang w:val="cs-CZ"/>
        </w:rPr>
        <w:t xml:space="preserve">vánočních </w:t>
      </w:r>
      <w:r>
        <w:rPr>
          <w:lang w:val="cs-CZ"/>
        </w:rPr>
        <w:t>stromků</w:t>
      </w:r>
      <w:r w:rsidR="00975056">
        <w:rPr>
          <w:lang w:val="cs-CZ"/>
        </w:rPr>
        <w:t xml:space="preserve">. Zde je kladen maximální </w:t>
      </w:r>
      <w:r w:rsidR="00271F73">
        <w:rPr>
          <w:lang w:val="cs-CZ"/>
        </w:rPr>
        <w:t xml:space="preserve">důraz na </w:t>
      </w:r>
      <w:r w:rsidR="00975056">
        <w:rPr>
          <w:lang w:val="cs-CZ"/>
        </w:rPr>
        <w:t>to,</w:t>
      </w:r>
      <w:r>
        <w:rPr>
          <w:lang w:val="cs-CZ"/>
        </w:rPr>
        <w:t xml:space="preserve"> aby měl</w:t>
      </w:r>
      <w:r w:rsidR="00A7498D">
        <w:rPr>
          <w:lang w:val="cs-CZ"/>
        </w:rPr>
        <w:t>y</w:t>
      </w:r>
      <w:r>
        <w:rPr>
          <w:lang w:val="cs-CZ"/>
        </w:rPr>
        <w:t xml:space="preserve"> </w:t>
      </w:r>
      <w:r w:rsidR="00831FD0">
        <w:rPr>
          <w:lang w:val="cs-CZ"/>
        </w:rPr>
        <w:t xml:space="preserve">sytě zelené husté jehličí, </w:t>
      </w:r>
      <w:r>
        <w:rPr>
          <w:lang w:val="cs-CZ"/>
        </w:rPr>
        <w:t xml:space="preserve">co možná nejpravidelnější </w:t>
      </w:r>
      <w:r w:rsidR="009C1269">
        <w:rPr>
          <w:lang w:val="cs-CZ"/>
        </w:rPr>
        <w:t>tvar</w:t>
      </w:r>
      <w:r>
        <w:rPr>
          <w:lang w:val="cs-CZ"/>
        </w:rPr>
        <w:t xml:space="preserve"> a vydržel</w:t>
      </w:r>
      <w:r w:rsidR="00A7498D">
        <w:rPr>
          <w:lang w:val="cs-CZ"/>
        </w:rPr>
        <w:t>y</w:t>
      </w:r>
      <w:r>
        <w:rPr>
          <w:lang w:val="cs-CZ"/>
        </w:rPr>
        <w:t xml:space="preserve"> co nejdéle čerstvé a voňavé</w:t>
      </w:r>
      <w:r w:rsidR="00A7498D">
        <w:rPr>
          <w:lang w:val="cs-CZ"/>
        </w:rPr>
        <w:t xml:space="preserve">. </w:t>
      </w:r>
      <w:r w:rsidR="007F621C">
        <w:rPr>
          <w:lang w:val="cs-CZ"/>
        </w:rPr>
        <w:t xml:space="preserve">Stromky jsou pěstované bez použití </w:t>
      </w:r>
      <w:r w:rsidR="009C1269">
        <w:rPr>
          <w:lang w:val="cs-CZ"/>
        </w:rPr>
        <w:t>glyfosátů</w:t>
      </w:r>
      <w:r w:rsidR="007F621C">
        <w:rPr>
          <w:lang w:val="cs-CZ"/>
        </w:rPr>
        <w:t xml:space="preserve"> v zemědělské praxi, jež je šetrná k přírodě a</w:t>
      </w:r>
      <w:r w:rsidR="009C1269">
        <w:rPr>
          <w:lang w:val="cs-CZ"/>
        </w:rPr>
        <w:t xml:space="preserve"> díky svému přístupu k ekologickému pěstování splnila podmínky pro získání ISO 28000:2007. </w:t>
      </w:r>
    </w:p>
    <w:p w14:paraId="5EFE1DA9" w14:textId="6A5F6FDA" w:rsidR="00346D99" w:rsidRDefault="00A7498D" w:rsidP="00EE2558">
      <w:pPr>
        <w:jc w:val="both"/>
        <w:rPr>
          <w:lang w:val="cs-CZ"/>
        </w:rPr>
      </w:pPr>
      <w:r>
        <w:rPr>
          <w:lang w:val="cs-CZ"/>
        </w:rPr>
        <w:t xml:space="preserve">Právě </w:t>
      </w:r>
      <w:r w:rsidR="007F621C">
        <w:rPr>
          <w:lang w:val="cs-CZ"/>
        </w:rPr>
        <w:t xml:space="preserve">výše </w:t>
      </w:r>
      <w:r>
        <w:rPr>
          <w:lang w:val="cs-CZ"/>
        </w:rPr>
        <w:t xml:space="preserve">zmíněná čerstvost je jedním z nejdůležitějších parametrů, a díky tomu, že jsou </w:t>
      </w:r>
      <w:r w:rsidR="00271F73">
        <w:rPr>
          <w:lang w:val="cs-CZ"/>
        </w:rPr>
        <w:t>jedle</w:t>
      </w:r>
      <w:r w:rsidR="00157A9A">
        <w:rPr>
          <w:lang w:val="cs-CZ"/>
        </w:rPr>
        <w:t xml:space="preserve"> </w:t>
      </w:r>
      <w:r>
        <w:rPr>
          <w:lang w:val="cs-CZ"/>
        </w:rPr>
        <w:t xml:space="preserve">nabízené </w:t>
      </w:r>
      <w:r w:rsidR="00271F73">
        <w:rPr>
          <w:lang w:val="cs-CZ"/>
        </w:rPr>
        <w:t>v</w:t>
      </w:r>
      <w:r w:rsidR="00157A9A">
        <w:rPr>
          <w:lang w:val="cs-CZ"/>
        </w:rPr>
        <w:t xml:space="preserve"> prodejnách </w:t>
      </w:r>
      <w:proofErr w:type="spellStart"/>
      <w:r w:rsidR="00271F73" w:rsidRPr="00157A9A">
        <w:rPr>
          <w:i/>
          <w:iCs/>
          <w:lang w:val="cs-CZ"/>
        </w:rPr>
        <w:t>Hecht</w:t>
      </w:r>
      <w:proofErr w:type="spellEnd"/>
      <w:r w:rsidR="00271F73" w:rsidRPr="00157A9A">
        <w:rPr>
          <w:i/>
          <w:iCs/>
          <w:lang w:val="cs-CZ"/>
        </w:rPr>
        <w:t xml:space="preserve"> </w:t>
      </w:r>
      <w:r w:rsidR="00157A9A" w:rsidRPr="00157A9A">
        <w:rPr>
          <w:i/>
          <w:iCs/>
          <w:lang w:val="cs-CZ"/>
        </w:rPr>
        <w:t>– specialista na zahradu</w:t>
      </w:r>
      <w:r w:rsidR="00157A9A">
        <w:rPr>
          <w:lang w:val="cs-CZ"/>
        </w:rPr>
        <w:t xml:space="preserve"> </w:t>
      </w:r>
      <w:r>
        <w:rPr>
          <w:lang w:val="cs-CZ"/>
        </w:rPr>
        <w:t xml:space="preserve">řezány na plantážích </w:t>
      </w:r>
      <w:r w:rsidR="00975056">
        <w:rPr>
          <w:lang w:val="cs-CZ"/>
        </w:rPr>
        <w:t xml:space="preserve">těsně </w:t>
      </w:r>
      <w:r>
        <w:rPr>
          <w:lang w:val="cs-CZ"/>
        </w:rPr>
        <w:t xml:space="preserve">před nakládkou, </w:t>
      </w:r>
      <w:r w:rsidR="00271F73">
        <w:rPr>
          <w:lang w:val="cs-CZ"/>
        </w:rPr>
        <w:t>nabízí tak</w:t>
      </w:r>
      <w:r>
        <w:rPr>
          <w:lang w:val="cs-CZ"/>
        </w:rPr>
        <w:t xml:space="preserve"> skutečně čerstvý vánoční stromeček,</w:t>
      </w:r>
      <w:r w:rsidR="00271F73">
        <w:rPr>
          <w:lang w:val="cs-CZ"/>
        </w:rPr>
        <w:t xml:space="preserve"> který</w:t>
      </w:r>
      <w:r>
        <w:rPr>
          <w:lang w:val="cs-CZ"/>
        </w:rPr>
        <w:t xml:space="preserve"> bude dělat radost po celý </w:t>
      </w:r>
      <w:r w:rsidR="00271F73">
        <w:rPr>
          <w:lang w:val="cs-CZ"/>
        </w:rPr>
        <w:t>a</w:t>
      </w:r>
      <w:r>
        <w:rPr>
          <w:lang w:val="cs-CZ"/>
        </w:rPr>
        <w:t>dvent</w:t>
      </w:r>
      <w:r w:rsidR="00157A9A">
        <w:rPr>
          <w:lang w:val="cs-CZ"/>
        </w:rPr>
        <w:t>.</w:t>
      </w:r>
    </w:p>
    <w:p w14:paraId="42DFFDB8" w14:textId="573F54E0" w:rsidR="007F621C" w:rsidRPr="00975056" w:rsidRDefault="007F621C" w:rsidP="007F621C">
      <w:pPr>
        <w:rPr>
          <w:rFonts w:cstheme="minorHAnsi"/>
          <w:color w:val="000000" w:themeColor="text1"/>
          <w:lang w:val="cs-CZ"/>
        </w:rPr>
      </w:pPr>
      <w:r w:rsidRPr="00975056">
        <w:rPr>
          <w:rFonts w:cstheme="minorHAnsi"/>
          <w:color w:val="000000" w:themeColor="text1"/>
          <w:lang w:val="cs-CZ"/>
        </w:rPr>
        <w:t>Vánoční stromky</w:t>
      </w:r>
      <w:r w:rsidR="009A4CF5" w:rsidRPr="00975056">
        <w:rPr>
          <w:rFonts w:cstheme="minorHAnsi"/>
          <w:color w:val="000000" w:themeColor="text1"/>
          <w:lang w:val="cs-CZ"/>
        </w:rPr>
        <w:t xml:space="preserve"> si můžete spolu se speciální výživou a praktickým </w:t>
      </w:r>
      <w:r w:rsidR="00271F73">
        <w:rPr>
          <w:rFonts w:cstheme="minorHAnsi"/>
          <w:color w:val="000000" w:themeColor="text1"/>
          <w:shd w:val="clear" w:color="auto" w:fill="FFFFFF"/>
          <w:lang w:val="cs-CZ"/>
        </w:rPr>
        <w:t>s</w:t>
      </w:r>
      <w:r w:rsidR="009A4CF5" w:rsidRPr="00975056">
        <w:rPr>
          <w:rFonts w:cstheme="minorHAnsi"/>
          <w:color w:val="000000" w:themeColor="text1"/>
          <w:shd w:val="clear" w:color="auto" w:fill="FFFFFF"/>
          <w:lang w:val="cs-CZ"/>
        </w:rPr>
        <w:t>tojan</w:t>
      </w:r>
      <w:r w:rsidR="00975056" w:rsidRPr="00975056">
        <w:rPr>
          <w:rFonts w:cstheme="minorHAnsi"/>
          <w:color w:val="000000" w:themeColor="text1"/>
          <w:shd w:val="clear" w:color="auto" w:fill="FFFFFF"/>
          <w:lang w:val="cs-CZ"/>
        </w:rPr>
        <w:t>em</w:t>
      </w:r>
      <w:r w:rsidR="009A4CF5" w:rsidRPr="00975056">
        <w:rPr>
          <w:rFonts w:cstheme="minorHAnsi"/>
          <w:color w:val="000000" w:themeColor="text1"/>
          <w:shd w:val="clear" w:color="auto" w:fill="FFFFFF"/>
          <w:lang w:val="cs-CZ"/>
        </w:rPr>
        <w:t xml:space="preserve"> pro vánoční stromek s nádobou na vodu zakoupit </w:t>
      </w:r>
      <w:r w:rsidRPr="00975056">
        <w:rPr>
          <w:rFonts w:cstheme="minorHAnsi"/>
          <w:color w:val="000000" w:themeColor="text1"/>
          <w:lang w:val="cs-CZ"/>
        </w:rPr>
        <w:t xml:space="preserve">v síti prodejen </w:t>
      </w:r>
      <w:r w:rsidRPr="00975056">
        <w:rPr>
          <w:rFonts w:cstheme="minorHAnsi"/>
          <w:i/>
          <w:iCs/>
          <w:color w:val="000000" w:themeColor="text1"/>
          <w:lang w:val="cs-CZ"/>
        </w:rPr>
        <w:t>Hecht – specialista na zahradu</w:t>
      </w:r>
      <w:r w:rsidRPr="00975056">
        <w:rPr>
          <w:rFonts w:cstheme="minorHAnsi"/>
          <w:color w:val="000000" w:themeColor="text1"/>
          <w:lang w:val="cs-CZ"/>
        </w:rPr>
        <w:t xml:space="preserve"> v prodejní době od 8 do 20 hodin každý den včetně </w:t>
      </w:r>
      <w:r w:rsidR="009A4CF5" w:rsidRPr="00975056">
        <w:rPr>
          <w:rFonts w:cstheme="minorHAnsi"/>
          <w:color w:val="000000" w:themeColor="text1"/>
          <w:lang w:val="cs-CZ"/>
        </w:rPr>
        <w:t>víkendů,</w:t>
      </w:r>
      <w:r w:rsidRPr="00975056">
        <w:rPr>
          <w:rFonts w:cstheme="minorHAnsi"/>
          <w:color w:val="000000" w:themeColor="text1"/>
          <w:lang w:val="cs-CZ"/>
        </w:rPr>
        <w:t xml:space="preserve"> a to již od </w:t>
      </w:r>
      <w:r w:rsidR="009C1269" w:rsidRPr="00975056">
        <w:rPr>
          <w:rFonts w:cstheme="minorHAnsi"/>
          <w:color w:val="000000" w:themeColor="text1"/>
          <w:lang w:val="cs-CZ"/>
        </w:rPr>
        <w:t>23. listopadu 2022</w:t>
      </w:r>
      <w:r w:rsidRPr="00975056">
        <w:rPr>
          <w:rFonts w:cstheme="minorHAnsi"/>
          <w:color w:val="000000" w:themeColor="text1"/>
          <w:lang w:val="cs-CZ"/>
        </w:rPr>
        <w:t xml:space="preserve">.  </w:t>
      </w:r>
      <w:r w:rsidR="009C1269" w:rsidRPr="00975056">
        <w:rPr>
          <w:rFonts w:cstheme="minorHAnsi"/>
          <w:color w:val="000000" w:themeColor="text1"/>
          <w:lang w:val="cs-CZ"/>
        </w:rPr>
        <w:t>S</w:t>
      </w:r>
      <w:r w:rsidRPr="00975056">
        <w:rPr>
          <w:rFonts w:cstheme="minorHAnsi"/>
          <w:color w:val="000000" w:themeColor="text1"/>
          <w:lang w:val="cs-CZ"/>
        </w:rPr>
        <w:t xml:space="preserve">eznam všech prodejen najdete na </w:t>
      </w:r>
      <w:r w:rsidR="00F43F2B" w:rsidRPr="00975056">
        <w:rPr>
          <w:rFonts w:cstheme="minorHAnsi"/>
          <w:color w:val="000000" w:themeColor="text1"/>
          <w:lang w:val="cs-CZ"/>
        </w:rPr>
        <w:t>www.hecht.cz.</w:t>
      </w:r>
      <w:r w:rsidRPr="00975056">
        <w:rPr>
          <w:rFonts w:cstheme="minorHAnsi"/>
          <w:color w:val="000000" w:themeColor="text1"/>
          <w:lang w:val="cs-CZ"/>
        </w:rPr>
        <w:t xml:space="preserve">  </w:t>
      </w:r>
    </w:p>
    <w:p w14:paraId="6F4969C8" w14:textId="78B0417B" w:rsidR="00CD34CB" w:rsidRPr="00CD34CB" w:rsidRDefault="00CD34CB" w:rsidP="00CD34CB">
      <w:pPr>
        <w:rPr>
          <w:lang w:val="cs-CZ"/>
        </w:rPr>
      </w:pPr>
    </w:p>
    <w:p w14:paraId="4027C7B1" w14:textId="4A78F7EE" w:rsidR="00CD34CB" w:rsidRPr="00CD34CB" w:rsidRDefault="00CD34CB" w:rsidP="00CD34CB">
      <w:pPr>
        <w:rPr>
          <w:lang w:val="cs-CZ"/>
        </w:rPr>
      </w:pPr>
    </w:p>
    <w:p w14:paraId="08028787" w14:textId="76CC2A67" w:rsidR="00CD34CB" w:rsidRDefault="00CD34CB" w:rsidP="00CD34CB">
      <w:pPr>
        <w:rPr>
          <w:lang w:val="cs-CZ"/>
        </w:rPr>
      </w:pPr>
    </w:p>
    <w:p w14:paraId="3B0F299C" w14:textId="65767484" w:rsidR="00CD34CB" w:rsidRPr="00CD34CB" w:rsidRDefault="00CD34CB" w:rsidP="00CD34CB">
      <w:pPr>
        <w:tabs>
          <w:tab w:val="left" w:pos="6660"/>
        </w:tabs>
        <w:rPr>
          <w:lang w:val="cs-CZ"/>
        </w:rPr>
      </w:pPr>
      <w:r>
        <w:rPr>
          <w:lang w:val="cs-CZ"/>
        </w:rPr>
        <w:tab/>
      </w:r>
    </w:p>
    <w:sectPr w:rsidR="00CD34CB" w:rsidRPr="00CD34CB" w:rsidSect="002A2E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688A" w14:textId="77777777" w:rsidR="004E2D1D" w:rsidRDefault="004E2D1D" w:rsidP="00346D99">
      <w:pPr>
        <w:spacing w:after="0" w:line="240" w:lineRule="auto"/>
      </w:pPr>
      <w:r>
        <w:separator/>
      </w:r>
    </w:p>
  </w:endnote>
  <w:endnote w:type="continuationSeparator" w:id="0">
    <w:p w14:paraId="77A9C28F" w14:textId="77777777" w:rsidR="004E2D1D" w:rsidRDefault="004E2D1D" w:rsidP="0034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B47D" w14:textId="77777777" w:rsidR="004E2D1D" w:rsidRDefault="004E2D1D" w:rsidP="00346D99">
      <w:pPr>
        <w:spacing w:after="0" w:line="240" w:lineRule="auto"/>
      </w:pPr>
      <w:r>
        <w:separator/>
      </w:r>
    </w:p>
  </w:footnote>
  <w:footnote w:type="continuationSeparator" w:id="0">
    <w:p w14:paraId="6AF54186" w14:textId="77777777" w:rsidR="004E2D1D" w:rsidRDefault="004E2D1D" w:rsidP="0034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1168" w14:textId="35BD410F" w:rsidR="00346D99" w:rsidRDefault="00346D99" w:rsidP="00346D99">
    <w:pPr>
      <w:pStyle w:val="Zhlav"/>
      <w:tabs>
        <w:tab w:val="clear" w:pos="4536"/>
        <w:tab w:val="clear" w:pos="9072"/>
        <w:tab w:val="left" w:pos="699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BC6FA" wp14:editId="6874C1A4">
          <wp:simplePos x="0" y="0"/>
          <wp:positionH relativeFrom="column">
            <wp:posOffset>3673475</wp:posOffset>
          </wp:positionH>
          <wp:positionV relativeFrom="paragraph">
            <wp:posOffset>12065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99"/>
    <w:rsid w:val="00157A9A"/>
    <w:rsid w:val="00271F73"/>
    <w:rsid w:val="002A2E6F"/>
    <w:rsid w:val="002C484D"/>
    <w:rsid w:val="00346D99"/>
    <w:rsid w:val="004E2D1D"/>
    <w:rsid w:val="006B650B"/>
    <w:rsid w:val="007F621C"/>
    <w:rsid w:val="00831FD0"/>
    <w:rsid w:val="008B7160"/>
    <w:rsid w:val="00975056"/>
    <w:rsid w:val="009A4CF5"/>
    <w:rsid w:val="009C1269"/>
    <w:rsid w:val="00A7498D"/>
    <w:rsid w:val="00AE70B2"/>
    <w:rsid w:val="00C40CD0"/>
    <w:rsid w:val="00C8500B"/>
    <w:rsid w:val="00CD34CB"/>
    <w:rsid w:val="00E739CC"/>
    <w:rsid w:val="00E82F15"/>
    <w:rsid w:val="00EE2558"/>
    <w:rsid w:val="00F43F2B"/>
    <w:rsid w:val="00F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5AC0"/>
  <w15:chartTrackingRefBased/>
  <w15:docId w15:val="{AF398686-585D-4345-9587-FB77D34F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D99"/>
  </w:style>
  <w:style w:type="paragraph" w:styleId="Zpat">
    <w:name w:val="footer"/>
    <w:basedOn w:val="Normln"/>
    <w:link w:val="ZpatChar"/>
    <w:uiPriority w:val="99"/>
    <w:unhideWhenUsed/>
    <w:rsid w:val="0034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D99"/>
  </w:style>
  <w:style w:type="paragraph" w:styleId="Revize">
    <w:name w:val="Revision"/>
    <w:hidden/>
    <w:uiPriority w:val="99"/>
    <w:semiHidden/>
    <w:rsid w:val="00271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Pavelková</dc:creator>
  <cp:keywords/>
  <dc:description/>
  <cp:lastModifiedBy>Šárka Lachoutová</cp:lastModifiedBy>
  <cp:revision>2</cp:revision>
  <dcterms:created xsi:type="dcterms:W3CDTF">2022-11-27T21:11:00Z</dcterms:created>
  <dcterms:modified xsi:type="dcterms:W3CDTF">2022-11-27T21:11:00Z</dcterms:modified>
</cp:coreProperties>
</file>